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83" w:rsidRP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P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P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P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P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P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P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Default="008B5483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026E" w:rsidRPr="008B5483" w:rsidRDefault="00B6026E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О мерах, направленных на обеспечение </w:t>
      </w:r>
    </w:p>
    <w:p w:rsidR="00B6026E" w:rsidRPr="008B5483" w:rsidRDefault="00D12B28" w:rsidP="00B6026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социальной защиты инвалидов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0306" w:rsidRPr="008B5483" w:rsidRDefault="008D0306" w:rsidP="008D030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Default="008B5483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306" w:rsidRPr="008B5483" w:rsidRDefault="00E127BC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D0306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й 65 Конституции Приднестровской Молдавской Республики, </w:t>
      </w:r>
      <w:r w:rsidR="00BD5F9E" w:rsidRPr="008B5483">
        <w:rPr>
          <w:rFonts w:ascii="Times New Roman" w:hAnsi="Times New Roman" w:cs="Times New Roman"/>
          <w:color w:val="000000"/>
          <w:sz w:val="28"/>
          <w:szCs w:val="28"/>
        </w:rPr>
        <w:t>с целью обеспечения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>свободного доступа к зданиям и сооружения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беспрепятственного передвижения инвалидов</w:t>
      </w:r>
      <w:r w:rsidR="008D0306" w:rsidRPr="008B5483">
        <w:rPr>
          <w:rFonts w:ascii="Times New Roman" w:hAnsi="Times New Roman" w:cs="Times New Roman"/>
          <w:color w:val="000000"/>
          <w:sz w:val="28"/>
          <w:szCs w:val="28"/>
        </w:rPr>
        <w:t>: </w:t>
      </w:r>
    </w:p>
    <w:p w:rsidR="008D0306" w:rsidRPr="008B5483" w:rsidRDefault="008D0306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26E" w:rsidRPr="008B5483" w:rsidRDefault="008D0306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DD66A2" w:rsidRPr="008B5483">
        <w:rPr>
          <w:rFonts w:ascii="Times New Roman" w:hAnsi="Times New Roman" w:cs="Times New Roman"/>
          <w:color w:val="000000"/>
          <w:sz w:val="28"/>
          <w:szCs w:val="28"/>
        </w:rPr>
        <w:t>Органам государственной власти</w:t>
      </w:r>
      <w:r w:rsidR="005C3525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DD66A2" w:rsidRPr="008B5483">
        <w:rPr>
          <w:rFonts w:ascii="Times New Roman" w:hAnsi="Times New Roman" w:cs="Times New Roman"/>
          <w:color w:val="000000"/>
          <w:sz w:val="28"/>
          <w:szCs w:val="28"/>
        </w:rPr>
        <w:t>юридическим лицам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 xml:space="preserve"> всех форм собственности</w:t>
      </w:r>
      <w:r w:rsidR="005C3525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F9E" w:rsidRPr="008B5483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 xml:space="preserve">ганизовать оснащение пандусами </w:t>
      </w:r>
      <w:r w:rsidR="00DD66A2" w:rsidRPr="008B5483">
        <w:rPr>
          <w:rFonts w:ascii="Times New Roman" w:hAnsi="Times New Roman" w:cs="Times New Roman"/>
          <w:color w:val="000000"/>
          <w:sz w:val="28"/>
          <w:szCs w:val="28"/>
        </w:rPr>
        <w:t>входы</w:t>
      </w:r>
      <w:r w:rsidR="00E127BC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следующие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объекты</w:t>
      </w:r>
      <w:r w:rsidR="00DD66A2" w:rsidRPr="008B5483">
        <w:rPr>
          <w:rFonts w:ascii="Times New Roman" w:hAnsi="Times New Roman" w:cs="Times New Roman"/>
          <w:color w:val="000000"/>
          <w:sz w:val="28"/>
          <w:szCs w:val="28"/>
        </w:rPr>
        <w:t>, находящиеся на их балансе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5483" w:rsidRDefault="008B5483" w:rsidP="007A43D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3DF" w:rsidRPr="008B5483" w:rsidRDefault="00B6026E" w:rsidP="007A43D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D5F9E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48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D5F9E" w:rsidRPr="008B5483">
        <w:rPr>
          <w:rFonts w:ascii="Times New Roman" w:hAnsi="Times New Roman" w:cs="Times New Roman"/>
          <w:color w:val="000000"/>
          <w:sz w:val="28"/>
          <w:szCs w:val="28"/>
        </w:rPr>
        <w:t>дмини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стративные здания и сооружения </w:t>
      </w:r>
      <w:r w:rsidR="00BD5F9E" w:rsidRPr="008B5483"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и органов местного самоуправления</w:t>
      </w:r>
      <w:r w:rsidRPr="008B54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5483" w:rsidRDefault="008B5483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C0B" w:rsidRPr="008B5483" w:rsidRDefault="007A43DF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) объекты культуры, 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культурно-зрелищные 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здания, культурно-досуговые здания, 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>места отправле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ния религиозных обрядов;</w:t>
      </w:r>
    </w:p>
    <w:p w:rsidR="008B5483" w:rsidRDefault="008B5483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26E" w:rsidRPr="008B5483" w:rsidRDefault="007A43DF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) объекты образования и науки;</w:t>
      </w:r>
    </w:p>
    <w:p w:rsidR="008B5483" w:rsidRDefault="008B5483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C0B" w:rsidRPr="008B5483" w:rsidRDefault="007A43DF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>) объекты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и социальной защиты населения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5483" w:rsidRDefault="008B5483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026E" w:rsidRPr="008B5483" w:rsidRDefault="007A43DF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) объекты торговли,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общественного питания 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бытового обслуживания населения;</w:t>
      </w:r>
    </w:p>
    <w:p w:rsidR="008B5483" w:rsidRDefault="008B5483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C0B" w:rsidRPr="008B5483" w:rsidRDefault="007A43DF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кредитные учреждения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5483" w:rsidRDefault="008B5483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C0B" w:rsidRPr="008B5483" w:rsidRDefault="007A43DF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) г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>остиницы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отели, иные места временного проживания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5483" w:rsidRDefault="008B5483" w:rsidP="007A43D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3DF" w:rsidRPr="008B5483" w:rsidRDefault="007A43DF" w:rsidP="007A43D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) о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>бъекты спорта</w:t>
      </w:r>
      <w:r w:rsidR="007E0D27">
        <w:rPr>
          <w:rFonts w:ascii="Times New Roman" w:hAnsi="Times New Roman" w:cs="Times New Roman"/>
          <w:color w:val="000000"/>
          <w:sz w:val="28"/>
          <w:szCs w:val="28"/>
        </w:rPr>
        <w:t>, места отдыха, парки, пляжи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>и находящиеся на их территории объекты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 xml:space="preserve"> и сооружения оздоровительного 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и рекреационного 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назначения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>, аллеи и пешеходные дорожки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6C0B" w:rsidRPr="008B5483" w:rsidRDefault="007A43DF" w:rsidP="007A43D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) з</w:t>
      </w:r>
      <w:r w:rsidR="00046C0B" w:rsidRPr="008B5483">
        <w:rPr>
          <w:rFonts w:ascii="Times New Roman" w:hAnsi="Times New Roman" w:cs="Times New Roman"/>
          <w:color w:val="000000"/>
          <w:sz w:val="28"/>
          <w:szCs w:val="28"/>
        </w:rPr>
        <w:t>дания и сооружения объектов почтовой связи</w:t>
      </w:r>
      <w:r w:rsidR="005C3525" w:rsidRPr="008B548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B5483" w:rsidRDefault="008B5483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0306" w:rsidRPr="008B5483" w:rsidRDefault="008D0306" w:rsidP="008D03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5C3525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312" w:rsidRPr="008B5483">
        <w:rPr>
          <w:rFonts w:ascii="Times New Roman" w:hAnsi="Times New Roman" w:cs="Times New Roman"/>
          <w:color w:val="000000"/>
          <w:sz w:val="28"/>
          <w:szCs w:val="28"/>
        </w:rPr>
        <w:t>Правительству Приднестровской Молдавской Республики</w:t>
      </w:r>
      <w:r w:rsidR="00DD66A2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66A2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116A12" w:rsidRPr="008B5483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="00116A12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840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</w:t>
      </w:r>
      <w:r w:rsidR="00116A12" w:rsidRPr="008B5483">
        <w:rPr>
          <w:rFonts w:ascii="Times New Roman" w:hAnsi="Times New Roman" w:cs="Times New Roman"/>
          <w:color w:val="000000"/>
          <w:sz w:val="28"/>
          <w:szCs w:val="28"/>
        </w:rPr>
        <w:t>изменения в подзак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>онные нормативные правовые акты</w:t>
      </w:r>
      <w:r w:rsidR="00116A12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с целью установления обязательного условия об оборудовании па</w:t>
      </w:r>
      <w:r w:rsidR="005E5A96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ндусом </w:t>
      </w:r>
      <w:r w:rsidR="00DD66A2" w:rsidRPr="008B5483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D66A2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840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недвижимого имущества 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DD66A2" w:rsidRPr="008B5483">
        <w:rPr>
          <w:rFonts w:ascii="Times New Roman" w:hAnsi="Times New Roman" w:cs="Times New Roman"/>
          <w:color w:val="000000"/>
          <w:sz w:val="28"/>
          <w:szCs w:val="28"/>
        </w:rPr>
        <w:t>выдач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D66A2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их строительство, 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br/>
        <w:t>а также при</w:t>
      </w:r>
      <w:r w:rsidR="00DD66A2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вводе их в эксплуатацию</w:t>
      </w:r>
      <w:r w:rsidR="00116A12" w:rsidRPr="008B548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2312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5483" w:rsidRDefault="008B5483" w:rsidP="0035231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840" w:rsidRPr="008B5483" w:rsidRDefault="008D0306" w:rsidP="0035231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96840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48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6840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исполнение настоящего Распоряжения возложить 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96840" w:rsidRPr="008B5483">
        <w:rPr>
          <w:rFonts w:ascii="Times New Roman" w:hAnsi="Times New Roman" w:cs="Times New Roman"/>
          <w:color w:val="000000"/>
          <w:sz w:val="28"/>
          <w:szCs w:val="28"/>
        </w:rPr>
        <w:t>на глав государственных администраций городов и районов.</w:t>
      </w:r>
    </w:p>
    <w:p w:rsidR="008B5483" w:rsidRDefault="008B5483" w:rsidP="0035231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312" w:rsidRPr="008B5483" w:rsidRDefault="00496840" w:rsidP="00352312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8D0306" w:rsidRPr="008B5483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FB1D57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0306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настоящего Распоряжения возложить </w:t>
      </w:r>
      <w:r w:rsidR="008B548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0306" w:rsidRPr="008B5483">
        <w:rPr>
          <w:rFonts w:ascii="Times New Roman" w:hAnsi="Times New Roman" w:cs="Times New Roman"/>
          <w:color w:val="000000"/>
          <w:sz w:val="28"/>
          <w:szCs w:val="28"/>
        </w:rPr>
        <w:t xml:space="preserve">на Председателя Правительства Приднестровской Молдавской Республики </w:t>
      </w:r>
      <w:r w:rsidR="00B6026E" w:rsidRPr="008B5483">
        <w:rPr>
          <w:rFonts w:ascii="Times New Roman" w:hAnsi="Times New Roman" w:cs="Times New Roman"/>
          <w:color w:val="000000"/>
          <w:sz w:val="28"/>
          <w:szCs w:val="28"/>
        </w:rPr>
        <w:t>Мартынова А. В</w:t>
      </w:r>
      <w:r w:rsidR="00352312" w:rsidRPr="008B54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2312" w:rsidRDefault="008B5483" w:rsidP="008B5483">
      <w:pPr>
        <w:widowControl w:val="0"/>
        <w:shd w:val="clear" w:color="auto" w:fill="FFFFFF"/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B5483" w:rsidRDefault="008B5483" w:rsidP="008B5483">
      <w:pPr>
        <w:widowControl w:val="0"/>
        <w:shd w:val="clear" w:color="auto" w:fill="FFFFFF"/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Default="008B5483" w:rsidP="008B5483">
      <w:pPr>
        <w:widowControl w:val="0"/>
        <w:shd w:val="clear" w:color="auto" w:fill="FFFFFF"/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Pr="008B5483" w:rsidRDefault="008B5483" w:rsidP="008B5483">
      <w:pPr>
        <w:widowControl w:val="0"/>
        <w:shd w:val="clear" w:color="auto" w:fill="FFFFFF"/>
        <w:tabs>
          <w:tab w:val="left" w:pos="59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483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B548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В.КРАСНОСЕЛЬСКИЙ</w:t>
      </w:r>
    </w:p>
    <w:p w:rsidR="008B5483" w:rsidRPr="008B5483" w:rsidRDefault="008B5483" w:rsidP="008B5483">
      <w:pPr>
        <w:widowControl w:val="0"/>
        <w:shd w:val="clear" w:color="auto" w:fill="FFFFFF"/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Pr="008B5483" w:rsidRDefault="008B5483" w:rsidP="008B5483">
      <w:pPr>
        <w:widowControl w:val="0"/>
        <w:shd w:val="clear" w:color="auto" w:fill="FFFFFF"/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5483" w:rsidRPr="000B3124" w:rsidRDefault="008B5483" w:rsidP="008B5483">
      <w:pPr>
        <w:widowControl w:val="0"/>
        <w:shd w:val="clear" w:color="auto" w:fill="FFFFFF"/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г. Тирасполь</w:t>
      </w:r>
    </w:p>
    <w:p w:rsidR="008B5483" w:rsidRPr="000B3124" w:rsidRDefault="008B5483" w:rsidP="008B5483">
      <w:pPr>
        <w:widowControl w:val="0"/>
        <w:shd w:val="clear" w:color="auto" w:fill="FFFFFF"/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B312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23</w:t>
      </w:r>
      <w:r w:rsidRPr="000B31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2017 г.</w:t>
      </w:r>
    </w:p>
    <w:p w:rsidR="008B5483" w:rsidRPr="000B3124" w:rsidRDefault="000B3124" w:rsidP="008B5483">
      <w:pPr>
        <w:widowControl w:val="0"/>
        <w:shd w:val="clear" w:color="auto" w:fill="FFFFFF"/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23</w:t>
      </w:r>
      <w:r w:rsidR="008B5483" w:rsidRPr="000B3124">
        <w:rPr>
          <w:rFonts w:ascii="Times New Roman" w:hAnsi="Times New Roman" w:cs="Times New Roman"/>
          <w:color w:val="000000" w:themeColor="text1"/>
          <w:sz w:val="28"/>
          <w:szCs w:val="28"/>
        </w:rPr>
        <w:t>рп</w:t>
      </w:r>
    </w:p>
    <w:p w:rsidR="008B5483" w:rsidRPr="000B3124" w:rsidRDefault="008B5483" w:rsidP="008B5483">
      <w:pPr>
        <w:widowControl w:val="0"/>
        <w:shd w:val="clear" w:color="auto" w:fill="FFFFFF"/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483" w:rsidRPr="000B3124" w:rsidRDefault="008B5483" w:rsidP="008B5483">
      <w:pPr>
        <w:widowControl w:val="0"/>
        <w:shd w:val="clear" w:color="auto" w:fill="FFFFFF"/>
        <w:tabs>
          <w:tab w:val="left" w:pos="59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B5483" w:rsidRPr="000B3124" w:rsidSect="008B5483">
      <w:headerReference w:type="default" r:id="rId6"/>
      <w:pgSz w:w="12240" w:h="15840" w:code="1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5F" w:rsidRDefault="00FF285F" w:rsidP="00763921">
      <w:pPr>
        <w:spacing w:after="0" w:line="240" w:lineRule="auto"/>
      </w:pPr>
      <w:r>
        <w:separator/>
      </w:r>
    </w:p>
  </w:endnote>
  <w:endnote w:type="continuationSeparator" w:id="1">
    <w:p w:rsidR="00FF285F" w:rsidRDefault="00FF285F" w:rsidP="0076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5F" w:rsidRDefault="00FF285F" w:rsidP="00763921">
      <w:pPr>
        <w:spacing w:after="0" w:line="240" w:lineRule="auto"/>
      </w:pPr>
      <w:r>
        <w:separator/>
      </w:r>
    </w:p>
  </w:footnote>
  <w:footnote w:type="continuationSeparator" w:id="1">
    <w:p w:rsidR="00FF285F" w:rsidRDefault="00FF285F" w:rsidP="0076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DF" w:rsidRPr="001B47DA" w:rsidRDefault="00CA74C7" w:rsidP="008D0306">
    <w:pPr>
      <w:pStyle w:val="a6"/>
      <w:framePr w:wrap="auto" w:vAnchor="text" w:hAnchor="page" w:x="6382" w:y="-318"/>
      <w:rPr>
        <w:rStyle w:val="a9"/>
        <w:rFonts w:ascii="Times New Roman" w:hAnsi="Times New Roman" w:cs="Times New Roman"/>
        <w:sz w:val="24"/>
        <w:szCs w:val="24"/>
      </w:rPr>
    </w:pPr>
    <w:r w:rsidRPr="001B47DA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7A43DF" w:rsidRPr="001B47DA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1B47DA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0B3124">
      <w:rPr>
        <w:rStyle w:val="a9"/>
        <w:rFonts w:ascii="Times New Roman" w:hAnsi="Times New Roman" w:cs="Times New Roman"/>
        <w:noProof/>
        <w:sz w:val="24"/>
        <w:szCs w:val="24"/>
      </w:rPr>
      <w:t>- 2 -</w:t>
    </w:r>
    <w:r w:rsidRPr="001B47DA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7A43DF" w:rsidRDefault="007A43D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306"/>
    <w:rsid w:val="00046C0B"/>
    <w:rsid w:val="00056ADB"/>
    <w:rsid w:val="000B3124"/>
    <w:rsid w:val="00116A12"/>
    <w:rsid w:val="001E3187"/>
    <w:rsid w:val="00352312"/>
    <w:rsid w:val="0035592F"/>
    <w:rsid w:val="00496840"/>
    <w:rsid w:val="005C3525"/>
    <w:rsid w:val="005D42B3"/>
    <w:rsid w:val="005E5A96"/>
    <w:rsid w:val="00763921"/>
    <w:rsid w:val="007A43DF"/>
    <w:rsid w:val="007E0D27"/>
    <w:rsid w:val="008B5483"/>
    <w:rsid w:val="008D0306"/>
    <w:rsid w:val="00B6026E"/>
    <w:rsid w:val="00BD5F9E"/>
    <w:rsid w:val="00CA74C7"/>
    <w:rsid w:val="00D12B28"/>
    <w:rsid w:val="00DD66A2"/>
    <w:rsid w:val="00E127BC"/>
    <w:rsid w:val="00F35F02"/>
    <w:rsid w:val="00FB1D57"/>
    <w:rsid w:val="00FF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D0306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rsid w:val="008D030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8D0306"/>
    <w:rPr>
      <w:rFonts w:ascii="Calibri" w:eastAsia="Calibri" w:hAnsi="Calibri" w:cs="Calibri"/>
      <w:lang w:eastAsia="en-US"/>
    </w:rPr>
  </w:style>
  <w:style w:type="paragraph" w:styleId="a6">
    <w:name w:val="header"/>
    <w:basedOn w:val="a"/>
    <w:link w:val="a5"/>
    <w:uiPriority w:val="99"/>
    <w:rsid w:val="008D030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rsid w:val="008D0306"/>
    <w:rPr>
      <w:rFonts w:ascii="Calibri" w:eastAsia="Calibri" w:hAnsi="Calibri" w:cs="Calibri"/>
      <w:lang w:eastAsia="en-US"/>
    </w:rPr>
  </w:style>
  <w:style w:type="paragraph" w:styleId="a8">
    <w:name w:val="footer"/>
    <w:basedOn w:val="a"/>
    <w:link w:val="a7"/>
    <w:uiPriority w:val="99"/>
    <w:rsid w:val="008D0306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styleId="a9">
    <w:name w:val="page number"/>
    <w:basedOn w:val="a0"/>
    <w:uiPriority w:val="99"/>
    <w:rsid w:val="008D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g303kki</dc:creator>
  <cp:lastModifiedBy>g106bea</cp:lastModifiedBy>
  <cp:revision>4</cp:revision>
  <cp:lastPrinted>2017-01-24T11:56:00Z</cp:lastPrinted>
  <dcterms:created xsi:type="dcterms:W3CDTF">2017-01-20T14:47:00Z</dcterms:created>
  <dcterms:modified xsi:type="dcterms:W3CDTF">2017-01-24T11:57:00Z</dcterms:modified>
</cp:coreProperties>
</file>