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05" w:rsidRDefault="00B54705" w:rsidP="00A7243F">
      <w:pPr>
        <w:jc w:val="center"/>
        <w:rPr>
          <w:sz w:val="28"/>
          <w:szCs w:val="28"/>
        </w:rPr>
      </w:pPr>
    </w:p>
    <w:p w:rsidR="00B54705" w:rsidRDefault="00B54705" w:rsidP="00A7243F">
      <w:pPr>
        <w:jc w:val="center"/>
        <w:rPr>
          <w:sz w:val="28"/>
          <w:szCs w:val="28"/>
        </w:rPr>
      </w:pPr>
    </w:p>
    <w:p w:rsidR="00B54705" w:rsidRDefault="00B54705" w:rsidP="00A7243F">
      <w:pPr>
        <w:jc w:val="center"/>
        <w:rPr>
          <w:sz w:val="28"/>
          <w:szCs w:val="28"/>
        </w:rPr>
      </w:pPr>
    </w:p>
    <w:p w:rsidR="00B54705" w:rsidRDefault="00B54705" w:rsidP="00A7243F">
      <w:pPr>
        <w:jc w:val="center"/>
        <w:rPr>
          <w:sz w:val="28"/>
          <w:szCs w:val="28"/>
        </w:rPr>
      </w:pPr>
    </w:p>
    <w:p w:rsidR="00B54705" w:rsidRDefault="00B54705" w:rsidP="00A7243F">
      <w:pPr>
        <w:jc w:val="center"/>
        <w:rPr>
          <w:sz w:val="28"/>
          <w:szCs w:val="28"/>
        </w:rPr>
      </w:pPr>
    </w:p>
    <w:p w:rsidR="00B54705" w:rsidRDefault="00B54705" w:rsidP="00A7243F">
      <w:pPr>
        <w:jc w:val="center"/>
        <w:rPr>
          <w:sz w:val="28"/>
          <w:szCs w:val="28"/>
        </w:rPr>
      </w:pPr>
    </w:p>
    <w:p w:rsidR="00B54705" w:rsidRDefault="00B54705" w:rsidP="00A7243F">
      <w:pPr>
        <w:jc w:val="center"/>
        <w:rPr>
          <w:sz w:val="28"/>
          <w:szCs w:val="28"/>
        </w:rPr>
      </w:pPr>
    </w:p>
    <w:p w:rsidR="00B54705" w:rsidRDefault="00B54705" w:rsidP="00A7243F">
      <w:pPr>
        <w:jc w:val="center"/>
        <w:rPr>
          <w:sz w:val="28"/>
          <w:szCs w:val="28"/>
        </w:rPr>
      </w:pPr>
    </w:p>
    <w:p w:rsidR="00B54705" w:rsidRDefault="00B54705" w:rsidP="00A7243F">
      <w:pPr>
        <w:jc w:val="center"/>
        <w:rPr>
          <w:sz w:val="28"/>
          <w:szCs w:val="28"/>
        </w:rPr>
      </w:pPr>
    </w:p>
    <w:p w:rsidR="00B54705" w:rsidRDefault="00B54705" w:rsidP="00A7243F">
      <w:pPr>
        <w:jc w:val="center"/>
        <w:rPr>
          <w:sz w:val="28"/>
          <w:szCs w:val="28"/>
        </w:rPr>
      </w:pPr>
    </w:p>
    <w:p w:rsidR="00B54705" w:rsidRDefault="00B54705" w:rsidP="00A7243F">
      <w:pPr>
        <w:jc w:val="center"/>
        <w:rPr>
          <w:sz w:val="28"/>
          <w:szCs w:val="28"/>
        </w:rPr>
      </w:pPr>
    </w:p>
    <w:p w:rsidR="00B54705" w:rsidRDefault="00B54705" w:rsidP="00A7243F">
      <w:pPr>
        <w:jc w:val="center"/>
        <w:rPr>
          <w:sz w:val="28"/>
          <w:szCs w:val="28"/>
        </w:rPr>
      </w:pPr>
    </w:p>
    <w:p w:rsidR="00B54705" w:rsidRPr="00A7243F" w:rsidRDefault="00B54705" w:rsidP="00A7243F">
      <w:pPr>
        <w:jc w:val="center"/>
        <w:rPr>
          <w:sz w:val="28"/>
          <w:szCs w:val="28"/>
        </w:rPr>
      </w:pPr>
      <w:r w:rsidRPr="00A7243F">
        <w:rPr>
          <w:sz w:val="28"/>
          <w:szCs w:val="28"/>
        </w:rPr>
        <w:t xml:space="preserve">О проекте закона Приднестровской Молдавской Республики </w:t>
      </w:r>
    </w:p>
    <w:p w:rsidR="00B54705" w:rsidRDefault="00B54705" w:rsidP="00A7243F">
      <w:pPr>
        <w:pStyle w:val="41"/>
        <w:shd w:val="clear" w:color="auto" w:fill="auto"/>
        <w:spacing w:before="0" w:after="0" w:line="240" w:lineRule="auto"/>
        <w:jc w:val="center"/>
        <w:rPr>
          <w:sz w:val="28"/>
          <w:szCs w:val="28"/>
        </w:rPr>
      </w:pPr>
      <w:r w:rsidRPr="00A7243F">
        <w:rPr>
          <w:sz w:val="28"/>
          <w:szCs w:val="28"/>
        </w:rPr>
        <w:t xml:space="preserve">«О внесении дополнения в Закон </w:t>
      </w:r>
    </w:p>
    <w:p w:rsidR="00B54705" w:rsidRPr="00A7243F" w:rsidRDefault="00B54705" w:rsidP="00A7243F">
      <w:pPr>
        <w:pStyle w:val="41"/>
        <w:shd w:val="clear" w:color="auto" w:fill="auto"/>
        <w:spacing w:before="0" w:after="0" w:line="240" w:lineRule="auto"/>
        <w:jc w:val="center"/>
        <w:rPr>
          <w:sz w:val="28"/>
          <w:szCs w:val="28"/>
        </w:rPr>
      </w:pPr>
      <w:r w:rsidRPr="00A7243F">
        <w:rPr>
          <w:sz w:val="28"/>
          <w:szCs w:val="28"/>
        </w:rPr>
        <w:t>Приднестровской Молдавской Республики</w:t>
      </w:r>
    </w:p>
    <w:p w:rsidR="00B54705" w:rsidRDefault="00B54705" w:rsidP="00A7243F">
      <w:pPr>
        <w:pStyle w:val="41"/>
        <w:shd w:val="clear" w:color="auto" w:fill="auto"/>
        <w:spacing w:before="0" w:after="0" w:line="240" w:lineRule="auto"/>
        <w:jc w:val="center"/>
        <w:rPr>
          <w:sz w:val="28"/>
          <w:szCs w:val="28"/>
        </w:rPr>
      </w:pPr>
      <w:r w:rsidRPr="00A7243F">
        <w:rPr>
          <w:sz w:val="28"/>
          <w:szCs w:val="28"/>
        </w:rPr>
        <w:t xml:space="preserve">«О дополнительных мерах, </w:t>
      </w:r>
    </w:p>
    <w:p w:rsidR="00B54705" w:rsidRDefault="00B54705" w:rsidP="00A7243F">
      <w:pPr>
        <w:pStyle w:val="41"/>
        <w:shd w:val="clear" w:color="auto" w:fill="auto"/>
        <w:spacing w:before="0" w:after="0" w:line="240" w:lineRule="auto"/>
        <w:jc w:val="center"/>
        <w:rPr>
          <w:sz w:val="28"/>
          <w:szCs w:val="28"/>
        </w:rPr>
      </w:pPr>
      <w:r w:rsidRPr="00A7243F">
        <w:rPr>
          <w:sz w:val="28"/>
          <w:szCs w:val="28"/>
        </w:rPr>
        <w:t xml:space="preserve">направленных на стабилизацию экономики </w:t>
      </w:r>
    </w:p>
    <w:p w:rsidR="00B54705" w:rsidRPr="00A7243F" w:rsidRDefault="00B54705" w:rsidP="00A7243F">
      <w:pPr>
        <w:pStyle w:val="41"/>
        <w:shd w:val="clear" w:color="auto" w:fill="auto"/>
        <w:spacing w:before="0" w:after="0" w:line="240" w:lineRule="auto"/>
        <w:jc w:val="center"/>
        <w:rPr>
          <w:sz w:val="28"/>
          <w:szCs w:val="28"/>
        </w:rPr>
      </w:pPr>
      <w:r w:rsidRPr="00A7243F">
        <w:rPr>
          <w:sz w:val="28"/>
          <w:szCs w:val="28"/>
        </w:rPr>
        <w:t>Приднестровской Молдавской Республики»</w:t>
      </w:r>
    </w:p>
    <w:p w:rsidR="00B54705" w:rsidRDefault="00B54705" w:rsidP="00A7243F">
      <w:pPr>
        <w:jc w:val="center"/>
        <w:rPr>
          <w:sz w:val="28"/>
          <w:szCs w:val="28"/>
        </w:rPr>
      </w:pPr>
    </w:p>
    <w:p w:rsidR="00B54705" w:rsidRPr="00A7243F" w:rsidRDefault="00B54705" w:rsidP="00A7243F">
      <w:pPr>
        <w:jc w:val="center"/>
        <w:rPr>
          <w:sz w:val="28"/>
          <w:szCs w:val="28"/>
        </w:rPr>
      </w:pPr>
    </w:p>
    <w:p w:rsidR="00B54705" w:rsidRPr="00A7243F" w:rsidRDefault="00B54705" w:rsidP="00A7243F">
      <w:pPr>
        <w:tabs>
          <w:tab w:val="left" w:pos="720"/>
          <w:tab w:val="left" w:pos="900"/>
        </w:tabs>
        <w:ind w:firstLine="720"/>
        <w:jc w:val="both"/>
        <w:rPr>
          <w:color w:val="000000"/>
          <w:spacing w:val="-6"/>
          <w:sz w:val="28"/>
          <w:szCs w:val="28"/>
        </w:rPr>
      </w:pPr>
      <w:r w:rsidRPr="00A7243F">
        <w:rPr>
          <w:color w:val="000000"/>
          <w:spacing w:val="-6"/>
          <w:sz w:val="28"/>
          <w:szCs w:val="28"/>
          <w:shd w:val="clear" w:color="auto" w:fill="FFFFFF"/>
        </w:rPr>
        <w:t xml:space="preserve">В соответствии со статьей 72 Конституции Приднестровской Молдавской Республики, в режиме законодательной необходимости, со сроком рассмотрения </w:t>
      </w:r>
      <w:r>
        <w:rPr>
          <w:color w:val="000000"/>
          <w:spacing w:val="-6"/>
          <w:sz w:val="28"/>
          <w:szCs w:val="28"/>
          <w:shd w:val="clear" w:color="auto" w:fill="FFFFFF"/>
        </w:rPr>
        <w:br/>
      </w:r>
      <w:r w:rsidRPr="00A7243F">
        <w:rPr>
          <w:color w:val="000000"/>
          <w:spacing w:val="-6"/>
          <w:sz w:val="28"/>
          <w:szCs w:val="28"/>
          <w:shd w:val="clear" w:color="auto" w:fill="FFFFFF"/>
        </w:rPr>
        <w:t>10 (десять) рабочих дней с даты внесения законопроекта на рассмотрение:</w:t>
      </w:r>
    </w:p>
    <w:p w:rsidR="00B54705" w:rsidRPr="00A7243F" w:rsidRDefault="00B54705" w:rsidP="00A7243F">
      <w:pPr>
        <w:pStyle w:val="41"/>
        <w:shd w:val="clear" w:color="auto" w:fill="auto"/>
        <w:spacing w:before="0" w:after="0" w:line="240" w:lineRule="auto"/>
        <w:ind w:firstLine="720"/>
        <w:jc w:val="both"/>
        <w:rPr>
          <w:sz w:val="28"/>
          <w:szCs w:val="28"/>
        </w:rPr>
      </w:pPr>
    </w:p>
    <w:p w:rsidR="00B54705" w:rsidRPr="00A7243F" w:rsidRDefault="00B54705" w:rsidP="00A7243F">
      <w:pPr>
        <w:pStyle w:val="41"/>
        <w:shd w:val="clear" w:color="auto" w:fill="auto"/>
        <w:spacing w:before="0" w:after="0" w:line="240" w:lineRule="auto"/>
        <w:ind w:firstLine="720"/>
        <w:jc w:val="both"/>
        <w:rPr>
          <w:sz w:val="28"/>
          <w:szCs w:val="28"/>
        </w:rPr>
      </w:pPr>
      <w:r w:rsidRPr="00A7243F">
        <w:rPr>
          <w:sz w:val="28"/>
          <w:szCs w:val="28"/>
        </w:rPr>
        <w:t xml:space="preserve">1. Направить проект закона Приднестровской Молдавской Республики «О внесении дополнения в Закон Приднестровской Молдавской Республики </w:t>
      </w:r>
      <w:r>
        <w:rPr>
          <w:sz w:val="28"/>
          <w:szCs w:val="28"/>
        </w:rPr>
        <w:br/>
      </w:r>
      <w:r w:rsidRPr="00A7243F">
        <w:rPr>
          <w:sz w:val="28"/>
          <w:szCs w:val="28"/>
        </w:rPr>
        <w:t>«О дополнительных мерах, направленных на стабилизацию экономики Приднестровской Молдавской Республики» на рассмотрение в Верховный Совет Приднестровской Молдавской Республики (прилагается).</w:t>
      </w:r>
    </w:p>
    <w:p w:rsidR="00B54705" w:rsidRPr="00A7243F" w:rsidRDefault="00B54705" w:rsidP="00A7243F">
      <w:pPr>
        <w:tabs>
          <w:tab w:val="left" w:pos="720"/>
          <w:tab w:val="left" w:pos="900"/>
        </w:tabs>
        <w:ind w:firstLine="720"/>
        <w:jc w:val="both"/>
        <w:rPr>
          <w:sz w:val="28"/>
          <w:szCs w:val="28"/>
        </w:rPr>
      </w:pPr>
      <w:r w:rsidRPr="00A7243F">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экономического развития Приднестровской Молдавской Республики Оболоника С.А., министра финансов Приднестровской Молдавской Республики Молоканову И.И., заместителя министра экономического развития Приднестровской Молдавской Республики Ситкину Н.Ю., заместителя </w:t>
      </w:r>
      <w:r w:rsidRPr="00A7243F">
        <w:rPr>
          <w:spacing w:val="-6"/>
          <w:sz w:val="28"/>
          <w:szCs w:val="28"/>
        </w:rPr>
        <w:t>министра финансов – директора Государственной налоговой службы Министерства финансов Приднестровской Молдавской Республики Соколову Н.И.,</w:t>
      </w:r>
      <w:r w:rsidRPr="00A7243F">
        <w:rPr>
          <w:sz w:val="28"/>
          <w:szCs w:val="28"/>
        </w:rPr>
        <w:t xml:space="preserve"> начальника Государственной службы налоговой политики и методологии бухгалтерского учета Министерства экономического развития Приднестровской Молдавской Республики Кульпина В.Ю.</w:t>
      </w:r>
    </w:p>
    <w:p w:rsidR="00B54705" w:rsidRPr="00A7243F" w:rsidRDefault="00B54705" w:rsidP="00A7243F">
      <w:pPr>
        <w:rPr>
          <w:sz w:val="28"/>
          <w:szCs w:val="28"/>
        </w:rPr>
      </w:pPr>
    </w:p>
    <w:p w:rsidR="00B54705" w:rsidRPr="00A7243F" w:rsidRDefault="00B54705" w:rsidP="00A7243F">
      <w:pPr>
        <w:ind w:firstLine="708"/>
        <w:rPr>
          <w:sz w:val="28"/>
          <w:szCs w:val="28"/>
        </w:rPr>
      </w:pPr>
    </w:p>
    <w:p w:rsidR="00B54705" w:rsidRPr="00A7243F" w:rsidRDefault="00B54705" w:rsidP="00A7243F">
      <w:pPr>
        <w:jc w:val="both"/>
      </w:pPr>
      <w:r w:rsidRPr="00A7243F">
        <w:t>ПРЕЗИДЕНТ                                                                                                В.КРАСНОСЕЛЬСКИЙ</w:t>
      </w:r>
    </w:p>
    <w:p w:rsidR="00B54705" w:rsidRPr="00A7243F" w:rsidRDefault="00B54705" w:rsidP="00A7243F">
      <w:pPr>
        <w:ind w:firstLine="708"/>
        <w:rPr>
          <w:sz w:val="28"/>
          <w:szCs w:val="28"/>
        </w:rPr>
      </w:pPr>
      <w:r w:rsidRPr="00A7243F">
        <w:rPr>
          <w:sz w:val="28"/>
          <w:szCs w:val="28"/>
        </w:rPr>
        <w:t>г. Тирасполь</w:t>
      </w:r>
    </w:p>
    <w:p w:rsidR="00B54705" w:rsidRPr="00A7243F" w:rsidRDefault="00B54705" w:rsidP="00A7243F">
      <w:pPr>
        <w:rPr>
          <w:sz w:val="28"/>
          <w:szCs w:val="28"/>
        </w:rPr>
      </w:pPr>
      <w:r w:rsidRPr="00A7243F">
        <w:rPr>
          <w:sz w:val="28"/>
          <w:szCs w:val="28"/>
        </w:rPr>
        <w:t xml:space="preserve">    28 февраля 2017 г.</w:t>
      </w:r>
    </w:p>
    <w:p w:rsidR="00B54705" w:rsidRPr="00A7243F" w:rsidRDefault="00B54705" w:rsidP="00A7243F">
      <w:pPr>
        <w:rPr>
          <w:color w:val="FFFFFF"/>
          <w:sz w:val="28"/>
          <w:szCs w:val="28"/>
        </w:rPr>
      </w:pPr>
      <w:r w:rsidRPr="00A7243F">
        <w:rPr>
          <w:sz w:val="28"/>
          <w:szCs w:val="28"/>
        </w:rPr>
        <w:t xml:space="preserve">      </w:t>
      </w:r>
      <w:r>
        <w:rPr>
          <w:sz w:val="28"/>
          <w:szCs w:val="28"/>
        </w:rPr>
        <w:t xml:space="preserve"> </w:t>
      </w:r>
      <w:r w:rsidRPr="00A7243F">
        <w:rPr>
          <w:sz w:val="28"/>
          <w:szCs w:val="28"/>
        </w:rPr>
        <w:t xml:space="preserve">      № </w:t>
      </w:r>
      <w:r>
        <w:rPr>
          <w:sz w:val="28"/>
          <w:szCs w:val="28"/>
        </w:rPr>
        <w:t>60</w:t>
      </w:r>
      <w:r w:rsidRPr="00A7243F">
        <w:rPr>
          <w:sz w:val="28"/>
          <w:szCs w:val="28"/>
        </w:rPr>
        <w:t>рп</w:t>
      </w:r>
    </w:p>
    <w:p w:rsidR="00B54705" w:rsidRPr="00A7243F" w:rsidRDefault="00B54705" w:rsidP="00A7243F">
      <w:pPr>
        <w:ind w:left="5725"/>
      </w:pPr>
      <w:r w:rsidRPr="00A7243F">
        <w:t>ПРИЛОЖЕНИЕ</w:t>
      </w:r>
    </w:p>
    <w:p w:rsidR="00B54705" w:rsidRPr="00A7243F" w:rsidRDefault="00B54705" w:rsidP="00A7243F">
      <w:pPr>
        <w:ind w:left="5725"/>
        <w:rPr>
          <w:sz w:val="28"/>
          <w:szCs w:val="28"/>
        </w:rPr>
      </w:pPr>
      <w:r w:rsidRPr="00A7243F">
        <w:rPr>
          <w:sz w:val="28"/>
          <w:szCs w:val="28"/>
        </w:rPr>
        <w:t>к Распоряжению Президента</w:t>
      </w:r>
    </w:p>
    <w:p w:rsidR="00B54705" w:rsidRDefault="00B54705" w:rsidP="00A7243F">
      <w:pPr>
        <w:ind w:left="5725"/>
        <w:rPr>
          <w:sz w:val="28"/>
          <w:szCs w:val="28"/>
        </w:rPr>
      </w:pPr>
      <w:r w:rsidRPr="00A7243F">
        <w:rPr>
          <w:sz w:val="28"/>
          <w:szCs w:val="28"/>
        </w:rPr>
        <w:t xml:space="preserve">Приднестровской Молдавской </w:t>
      </w:r>
    </w:p>
    <w:p w:rsidR="00B54705" w:rsidRPr="00A7243F" w:rsidRDefault="00B54705" w:rsidP="00A7243F">
      <w:pPr>
        <w:ind w:left="5725"/>
        <w:rPr>
          <w:sz w:val="28"/>
          <w:szCs w:val="28"/>
        </w:rPr>
      </w:pPr>
      <w:r w:rsidRPr="00A7243F">
        <w:rPr>
          <w:sz w:val="28"/>
          <w:szCs w:val="28"/>
        </w:rPr>
        <w:t>Республики</w:t>
      </w:r>
    </w:p>
    <w:p w:rsidR="00B54705" w:rsidRPr="00A7243F" w:rsidRDefault="00B54705" w:rsidP="00A7243F">
      <w:pPr>
        <w:ind w:left="5725"/>
        <w:rPr>
          <w:sz w:val="28"/>
          <w:szCs w:val="28"/>
        </w:rPr>
      </w:pPr>
      <w:r w:rsidRPr="00A7243F">
        <w:rPr>
          <w:sz w:val="28"/>
          <w:szCs w:val="28"/>
        </w:rPr>
        <w:t xml:space="preserve">от </w:t>
      </w:r>
      <w:r>
        <w:rPr>
          <w:sz w:val="28"/>
          <w:szCs w:val="28"/>
        </w:rPr>
        <w:t>28 февраля</w:t>
      </w:r>
      <w:r w:rsidRPr="00A7243F">
        <w:rPr>
          <w:sz w:val="28"/>
          <w:szCs w:val="28"/>
        </w:rPr>
        <w:t xml:space="preserve"> 2017 года № </w:t>
      </w:r>
      <w:r>
        <w:rPr>
          <w:sz w:val="28"/>
          <w:szCs w:val="28"/>
        </w:rPr>
        <w:t>60рп</w:t>
      </w:r>
    </w:p>
    <w:p w:rsidR="00B54705" w:rsidRDefault="00B54705" w:rsidP="00A7243F">
      <w:pPr>
        <w:pStyle w:val="41"/>
        <w:shd w:val="clear" w:color="auto" w:fill="auto"/>
        <w:spacing w:before="0" w:after="0" w:line="240" w:lineRule="auto"/>
        <w:jc w:val="right"/>
        <w:outlineLvl w:val="0"/>
        <w:rPr>
          <w:sz w:val="28"/>
          <w:szCs w:val="28"/>
        </w:rPr>
      </w:pPr>
    </w:p>
    <w:p w:rsidR="00B54705" w:rsidRPr="00A7243F" w:rsidRDefault="00B54705" w:rsidP="00A7243F">
      <w:pPr>
        <w:pStyle w:val="41"/>
        <w:shd w:val="clear" w:color="auto" w:fill="auto"/>
        <w:spacing w:before="0" w:after="0" w:line="240" w:lineRule="auto"/>
        <w:jc w:val="right"/>
        <w:outlineLvl w:val="0"/>
        <w:rPr>
          <w:sz w:val="28"/>
          <w:szCs w:val="28"/>
        </w:rPr>
      </w:pPr>
    </w:p>
    <w:p w:rsidR="00B54705" w:rsidRDefault="00B54705" w:rsidP="00A7243F">
      <w:pPr>
        <w:pStyle w:val="41"/>
        <w:shd w:val="clear" w:color="auto" w:fill="auto"/>
        <w:spacing w:before="0" w:after="0" w:line="240" w:lineRule="auto"/>
        <w:jc w:val="right"/>
        <w:rPr>
          <w:sz w:val="28"/>
          <w:szCs w:val="28"/>
        </w:rPr>
      </w:pPr>
      <w:r w:rsidRPr="00A7243F">
        <w:rPr>
          <w:sz w:val="28"/>
          <w:szCs w:val="28"/>
        </w:rPr>
        <w:t>Проект</w:t>
      </w:r>
    </w:p>
    <w:p w:rsidR="00B54705" w:rsidRPr="00A7243F" w:rsidRDefault="00B54705" w:rsidP="00A7243F">
      <w:pPr>
        <w:pStyle w:val="41"/>
        <w:shd w:val="clear" w:color="auto" w:fill="auto"/>
        <w:spacing w:before="0" w:after="0" w:line="240" w:lineRule="auto"/>
        <w:jc w:val="right"/>
        <w:rPr>
          <w:sz w:val="24"/>
          <w:szCs w:val="24"/>
        </w:rPr>
      </w:pPr>
    </w:p>
    <w:p w:rsidR="00B54705" w:rsidRPr="00A7243F" w:rsidRDefault="00B54705" w:rsidP="00A7243F">
      <w:pPr>
        <w:pStyle w:val="41"/>
        <w:shd w:val="clear" w:color="auto" w:fill="auto"/>
        <w:spacing w:before="0" w:after="0" w:line="240" w:lineRule="auto"/>
        <w:jc w:val="center"/>
        <w:outlineLvl w:val="0"/>
        <w:rPr>
          <w:sz w:val="24"/>
          <w:szCs w:val="24"/>
        </w:rPr>
      </w:pPr>
      <w:r w:rsidRPr="00A7243F">
        <w:rPr>
          <w:sz w:val="24"/>
          <w:szCs w:val="24"/>
        </w:rPr>
        <w:t>ЗАКОН</w:t>
      </w:r>
    </w:p>
    <w:p w:rsidR="00B54705" w:rsidRPr="00A7243F" w:rsidRDefault="00B54705" w:rsidP="00A7243F">
      <w:pPr>
        <w:pStyle w:val="41"/>
        <w:shd w:val="clear" w:color="auto" w:fill="auto"/>
        <w:spacing w:before="0" w:after="0" w:line="240" w:lineRule="auto"/>
        <w:jc w:val="center"/>
        <w:outlineLvl w:val="0"/>
        <w:rPr>
          <w:sz w:val="24"/>
          <w:szCs w:val="24"/>
        </w:rPr>
      </w:pPr>
      <w:r w:rsidRPr="00A7243F">
        <w:rPr>
          <w:sz w:val="24"/>
          <w:szCs w:val="24"/>
        </w:rPr>
        <w:t>ПРИДНЕСТРОВСКОЙ МОЛДАВСКОЙ РЕСПУБЛИКИ</w:t>
      </w:r>
    </w:p>
    <w:p w:rsidR="00B54705" w:rsidRPr="00A7243F" w:rsidRDefault="00B54705" w:rsidP="00A7243F">
      <w:pPr>
        <w:pStyle w:val="41"/>
        <w:shd w:val="clear" w:color="auto" w:fill="auto"/>
        <w:spacing w:before="0" w:after="0" w:line="240" w:lineRule="auto"/>
        <w:jc w:val="center"/>
        <w:outlineLvl w:val="0"/>
        <w:rPr>
          <w:sz w:val="28"/>
          <w:szCs w:val="28"/>
        </w:rPr>
      </w:pPr>
    </w:p>
    <w:p w:rsidR="00B54705" w:rsidRDefault="00B54705" w:rsidP="00A7243F">
      <w:pPr>
        <w:pStyle w:val="41"/>
        <w:shd w:val="clear" w:color="auto" w:fill="auto"/>
        <w:spacing w:before="0" w:after="0" w:line="240" w:lineRule="auto"/>
        <w:jc w:val="center"/>
        <w:rPr>
          <w:sz w:val="28"/>
          <w:szCs w:val="28"/>
        </w:rPr>
      </w:pPr>
      <w:r w:rsidRPr="00A7243F">
        <w:rPr>
          <w:sz w:val="28"/>
          <w:szCs w:val="28"/>
        </w:rPr>
        <w:t xml:space="preserve">О внесении дополнения в Закон </w:t>
      </w:r>
    </w:p>
    <w:p w:rsidR="00B54705" w:rsidRPr="00A7243F" w:rsidRDefault="00B54705" w:rsidP="00A7243F">
      <w:pPr>
        <w:pStyle w:val="41"/>
        <w:shd w:val="clear" w:color="auto" w:fill="auto"/>
        <w:spacing w:before="0" w:after="0" w:line="240" w:lineRule="auto"/>
        <w:jc w:val="center"/>
        <w:rPr>
          <w:sz w:val="28"/>
          <w:szCs w:val="28"/>
        </w:rPr>
      </w:pPr>
      <w:r w:rsidRPr="00A7243F">
        <w:rPr>
          <w:sz w:val="28"/>
          <w:szCs w:val="28"/>
        </w:rPr>
        <w:t>Приднестровской Молдавской Республики</w:t>
      </w:r>
    </w:p>
    <w:p w:rsidR="00B54705" w:rsidRDefault="00B54705" w:rsidP="00A7243F">
      <w:pPr>
        <w:pStyle w:val="41"/>
        <w:shd w:val="clear" w:color="auto" w:fill="auto"/>
        <w:spacing w:before="0" w:after="0" w:line="240" w:lineRule="auto"/>
        <w:jc w:val="center"/>
        <w:rPr>
          <w:sz w:val="28"/>
          <w:szCs w:val="28"/>
        </w:rPr>
      </w:pPr>
      <w:r w:rsidRPr="00A7243F">
        <w:rPr>
          <w:sz w:val="28"/>
          <w:szCs w:val="28"/>
        </w:rPr>
        <w:t>«О дополнительных мерах,</w:t>
      </w:r>
    </w:p>
    <w:p w:rsidR="00B54705" w:rsidRDefault="00B54705" w:rsidP="00A7243F">
      <w:pPr>
        <w:pStyle w:val="41"/>
        <w:shd w:val="clear" w:color="auto" w:fill="auto"/>
        <w:spacing w:before="0" w:after="0" w:line="240" w:lineRule="auto"/>
        <w:jc w:val="center"/>
        <w:rPr>
          <w:sz w:val="28"/>
          <w:szCs w:val="28"/>
        </w:rPr>
      </w:pPr>
      <w:r w:rsidRPr="00A7243F">
        <w:rPr>
          <w:sz w:val="28"/>
          <w:szCs w:val="28"/>
        </w:rPr>
        <w:t xml:space="preserve">направленных на стабилизацию экономики </w:t>
      </w:r>
    </w:p>
    <w:p w:rsidR="00B54705" w:rsidRPr="00A7243F" w:rsidRDefault="00B54705" w:rsidP="00A7243F">
      <w:pPr>
        <w:pStyle w:val="41"/>
        <w:shd w:val="clear" w:color="auto" w:fill="auto"/>
        <w:spacing w:before="0" w:after="0" w:line="240" w:lineRule="auto"/>
        <w:jc w:val="center"/>
        <w:rPr>
          <w:sz w:val="28"/>
          <w:szCs w:val="28"/>
        </w:rPr>
      </w:pPr>
      <w:r w:rsidRPr="00A7243F">
        <w:rPr>
          <w:sz w:val="28"/>
          <w:szCs w:val="28"/>
        </w:rPr>
        <w:t>Приднестровской Молдавской Республики»</w:t>
      </w:r>
    </w:p>
    <w:p w:rsidR="00B54705" w:rsidRDefault="00B54705" w:rsidP="00A7243F">
      <w:pPr>
        <w:pStyle w:val="41"/>
        <w:shd w:val="clear" w:color="auto" w:fill="auto"/>
        <w:spacing w:before="0" w:after="0" w:line="240" w:lineRule="auto"/>
        <w:jc w:val="center"/>
        <w:rPr>
          <w:sz w:val="28"/>
          <w:szCs w:val="28"/>
        </w:rPr>
      </w:pPr>
    </w:p>
    <w:p w:rsidR="00B54705" w:rsidRPr="00A7243F" w:rsidRDefault="00B54705" w:rsidP="00A7243F">
      <w:pPr>
        <w:pStyle w:val="41"/>
        <w:shd w:val="clear" w:color="auto" w:fill="auto"/>
        <w:spacing w:before="0" w:after="0" w:line="240" w:lineRule="auto"/>
        <w:jc w:val="center"/>
        <w:rPr>
          <w:sz w:val="28"/>
          <w:szCs w:val="28"/>
        </w:rPr>
      </w:pPr>
    </w:p>
    <w:p w:rsidR="00B54705" w:rsidRPr="00A7243F" w:rsidRDefault="00B54705" w:rsidP="00A7243F">
      <w:pPr>
        <w:shd w:val="clear" w:color="auto" w:fill="FFFFFF"/>
        <w:ind w:firstLine="709"/>
        <w:jc w:val="both"/>
        <w:rPr>
          <w:sz w:val="28"/>
          <w:szCs w:val="28"/>
          <w:shd w:val="clear" w:color="auto" w:fill="FFFFFF"/>
        </w:rPr>
      </w:pPr>
      <w:r w:rsidRPr="00A7243F">
        <w:rPr>
          <w:sz w:val="28"/>
          <w:szCs w:val="28"/>
        </w:rPr>
        <w:t xml:space="preserve">Статья 1. Внести в Закон Приднестровской Молдавской Республики </w:t>
      </w:r>
      <w:r>
        <w:rPr>
          <w:sz w:val="28"/>
          <w:szCs w:val="28"/>
        </w:rPr>
        <w:br/>
      </w:r>
      <w:r w:rsidRPr="00A7243F">
        <w:rPr>
          <w:color w:val="000000"/>
          <w:sz w:val="28"/>
          <w:szCs w:val="28"/>
          <w:shd w:val="clear" w:color="auto" w:fill="FFFFFF"/>
        </w:rPr>
        <w:t xml:space="preserve">от 6 июня 2016 года № 149-З-VI «О дополнительных мерах, направленных </w:t>
      </w:r>
      <w:r>
        <w:rPr>
          <w:color w:val="000000"/>
          <w:sz w:val="28"/>
          <w:szCs w:val="28"/>
          <w:shd w:val="clear" w:color="auto" w:fill="FFFFFF"/>
        </w:rPr>
        <w:br/>
      </w:r>
      <w:r w:rsidRPr="00A7243F">
        <w:rPr>
          <w:color w:val="000000"/>
          <w:sz w:val="28"/>
          <w:szCs w:val="28"/>
          <w:shd w:val="clear" w:color="auto" w:fill="FFFFFF"/>
        </w:rPr>
        <w:t xml:space="preserve">на стабилизацию экономики Приднестровской Молдавской Республики» </w:t>
      </w:r>
      <w:r>
        <w:rPr>
          <w:color w:val="000000"/>
          <w:sz w:val="28"/>
          <w:szCs w:val="28"/>
          <w:shd w:val="clear" w:color="auto" w:fill="FFFFFF"/>
        </w:rPr>
        <w:br/>
      </w:r>
      <w:r w:rsidRPr="00A7243F">
        <w:rPr>
          <w:color w:val="000000"/>
          <w:sz w:val="28"/>
          <w:szCs w:val="28"/>
          <w:shd w:val="clear" w:color="auto" w:fill="FFFFFF"/>
        </w:rPr>
        <w:t>с изменениями и дополнениями, внесенными законами Приднестровской Молдавской Республики от 6 октября 2016 года № 224-ЗИД-VI (САЗ 16-40);</w:t>
      </w:r>
      <w:r w:rsidRPr="00A7243F">
        <w:rPr>
          <w:rStyle w:val="apple-converted-space"/>
          <w:color w:val="000000"/>
          <w:sz w:val="28"/>
          <w:szCs w:val="28"/>
          <w:shd w:val="clear" w:color="auto" w:fill="FFFFFF"/>
        </w:rPr>
        <w:t xml:space="preserve"> </w:t>
      </w:r>
      <w:r>
        <w:rPr>
          <w:rStyle w:val="apple-converted-space"/>
          <w:color w:val="000000"/>
          <w:sz w:val="28"/>
          <w:szCs w:val="28"/>
          <w:shd w:val="clear" w:color="auto" w:fill="FFFFFF"/>
        </w:rPr>
        <w:br/>
      </w:r>
      <w:r w:rsidRPr="00A7243F">
        <w:rPr>
          <w:rStyle w:val="apple-converted-space"/>
          <w:color w:val="000000"/>
          <w:sz w:val="28"/>
          <w:szCs w:val="28"/>
          <w:shd w:val="clear" w:color="auto" w:fill="FFFFFF"/>
        </w:rPr>
        <w:t xml:space="preserve">от 30 декабря 2016 года № 318-ЗИ-VI </w:t>
      </w:r>
      <w:r w:rsidRPr="00A7243F">
        <w:rPr>
          <w:sz w:val="28"/>
          <w:szCs w:val="28"/>
        </w:rPr>
        <w:t>(</w:t>
      </w:r>
      <w:r w:rsidRPr="00A7243F">
        <w:rPr>
          <w:sz w:val="28"/>
          <w:szCs w:val="28"/>
          <w:shd w:val="clear" w:color="auto" w:fill="FFFFFF"/>
        </w:rPr>
        <w:t xml:space="preserve">газета «Приднестровье» </w:t>
      </w:r>
      <w:r>
        <w:rPr>
          <w:sz w:val="28"/>
          <w:szCs w:val="28"/>
          <w:shd w:val="clear" w:color="auto" w:fill="FFFFFF"/>
        </w:rPr>
        <w:br/>
      </w:r>
      <w:r w:rsidRPr="00A7243F">
        <w:rPr>
          <w:sz w:val="28"/>
          <w:szCs w:val="28"/>
          <w:shd w:val="clear" w:color="auto" w:fill="FFFFFF"/>
        </w:rPr>
        <w:t xml:space="preserve">от 31 декабря 2016 года № 245 (5687)); от 1 февраля 2017 года № 28-ЗИ-VI (газета «Приднестровье» от 3 февраля 2017 года № 20 (5707)), </w:t>
      </w:r>
      <w:r>
        <w:rPr>
          <w:sz w:val="28"/>
          <w:szCs w:val="28"/>
          <w:shd w:val="clear" w:color="auto" w:fill="FFFFFF"/>
        </w:rPr>
        <w:br/>
      </w:r>
      <w:r w:rsidRPr="00A7243F">
        <w:rPr>
          <w:sz w:val="28"/>
          <w:szCs w:val="28"/>
          <w:shd w:val="clear" w:color="auto" w:fill="FFFFFF"/>
        </w:rPr>
        <w:t>следующее дополнение:</w:t>
      </w:r>
    </w:p>
    <w:p w:rsidR="00B54705" w:rsidRPr="00A7243F" w:rsidRDefault="00B54705" w:rsidP="00A7243F">
      <w:pPr>
        <w:shd w:val="clear" w:color="auto" w:fill="FFFFFF"/>
        <w:ind w:firstLine="709"/>
        <w:jc w:val="both"/>
        <w:rPr>
          <w:sz w:val="28"/>
          <w:szCs w:val="28"/>
        </w:rPr>
      </w:pPr>
    </w:p>
    <w:p w:rsidR="00B54705" w:rsidRDefault="00B54705" w:rsidP="00A7243F">
      <w:pPr>
        <w:shd w:val="clear" w:color="auto" w:fill="FFFFFF"/>
        <w:ind w:firstLine="709"/>
        <w:jc w:val="both"/>
        <w:rPr>
          <w:sz w:val="28"/>
          <w:szCs w:val="28"/>
        </w:rPr>
      </w:pPr>
      <w:r w:rsidRPr="00A7243F">
        <w:rPr>
          <w:sz w:val="28"/>
          <w:szCs w:val="28"/>
        </w:rPr>
        <w:t>дополнить Закон статьёй 9-1</w:t>
      </w:r>
      <w:r>
        <w:rPr>
          <w:sz w:val="28"/>
          <w:szCs w:val="28"/>
        </w:rPr>
        <w:t>*</w:t>
      </w:r>
      <w:r w:rsidRPr="00A7243F">
        <w:rPr>
          <w:sz w:val="28"/>
          <w:szCs w:val="28"/>
        </w:rPr>
        <w:t xml:space="preserve"> следующего содержания:</w:t>
      </w:r>
    </w:p>
    <w:p w:rsidR="00B54705" w:rsidRDefault="00B54705" w:rsidP="00A7243F">
      <w:pPr>
        <w:shd w:val="clear" w:color="auto" w:fill="FFFFFF"/>
        <w:ind w:left="709"/>
        <w:jc w:val="both"/>
        <w:rPr>
          <w:sz w:val="28"/>
          <w:szCs w:val="28"/>
        </w:rPr>
      </w:pPr>
      <w:r>
        <w:rPr>
          <w:sz w:val="28"/>
          <w:szCs w:val="28"/>
        </w:rPr>
        <w:t>«Статья 9-1.».</w:t>
      </w:r>
    </w:p>
    <w:p w:rsidR="00B54705" w:rsidRPr="00A7243F" w:rsidRDefault="00B54705" w:rsidP="00A7243F">
      <w:pPr>
        <w:shd w:val="clear" w:color="auto" w:fill="FFFFFF"/>
        <w:ind w:left="709"/>
        <w:jc w:val="both"/>
        <w:rPr>
          <w:sz w:val="28"/>
          <w:szCs w:val="28"/>
        </w:rPr>
      </w:pPr>
    </w:p>
    <w:p w:rsidR="00B54705" w:rsidRDefault="00B54705" w:rsidP="00A7243F">
      <w:pPr>
        <w:pStyle w:val="PlainText"/>
        <w:ind w:firstLine="709"/>
        <w:jc w:val="both"/>
        <w:rPr>
          <w:rFonts w:ascii="Times New Roman" w:hAnsi="Times New Roman" w:cs="Times New Roman"/>
          <w:sz w:val="28"/>
          <w:szCs w:val="28"/>
        </w:rPr>
      </w:pPr>
      <w:r w:rsidRPr="00A7243F">
        <w:rPr>
          <w:rFonts w:ascii="Times New Roman" w:hAnsi="Times New Roman" w:cs="Times New Roman"/>
          <w:sz w:val="28"/>
          <w:szCs w:val="28"/>
        </w:rPr>
        <w:t xml:space="preserve">Статья 2. Настоящий Закон вступает в силу со дня, следующего </w:t>
      </w:r>
      <w:r>
        <w:rPr>
          <w:rFonts w:ascii="Times New Roman" w:hAnsi="Times New Roman" w:cs="Times New Roman"/>
          <w:sz w:val="28"/>
          <w:szCs w:val="28"/>
        </w:rPr>
        <w:br/>
      </w:r>
      <w:r w:rsidRPr="00A7243F">
        <w:rPr>
          <w:rFonts w:ascii="Times New Roman" w:hAnsi="Times New Roman" w:cs="Times New Roman"/>
          <w:sz w:val="28"/>
          <w:szCs w:val="28"/>
        </w:rPr>
        <w:t xml:space="preserve">за днём официального опубликования, и распространяет своё действие </w:t>
      </w:r>
      <w:r>
        <w:rPr>
          <w:rFonts w:ascii="Times New Roman" w:hAnsi="Times New Roman" w:cs="Times New Roman"/>
          <w:sz w:val="28"/>
          <w:szCs w:val="28"/>
        </w:rPr>
        <w:br/>
      </w:r>
      <w:r w:rsidRPr="00A7243F">
        <w:rPr>
          <w:rFonts w:ascii="Times New Roman" w:hAnsi="Times New Roman" w:cs="Times New Roman"/>
          <w:sz w:val="28"/>
          <w:szCs w:val="28"/>
        </w:rPr>
        <w:t>на правоотношения, возникшие с 1 января 2017 года.</w:t>
      </w:r>
    </w:p>
    <w:p w:rsidR="00B54705" w:rsidRDefault="00B54705" w:rsidP="00A7243F">
      <w:pPr>
        <w:pStyle w:val="PlainText"/>
        <w:ind w:firstLine="709"/>
        <w:jc w:val="both"/>
        <w:rPr>
          <w:rFonts w:ascii="Times New Roman" w:hAnsi="Times New Roman" w:cs="Times New Roman"/>
          <w:sz w:val="28"/>
          <w:szCs w:val="28"/>
        </w:rPr>
      </w:pPr>
    </w:p>
    <w:p w:rsidR="00B54705" w:rsidRPr="00A7243F" w:rsidRDefault="00B54705" w:rsidP="00A7243F">
      <w:pPr>
        <w:pStyle w:val="PlainText"/>
        <w:ind w:firstLine="709"/>
        <w:jc w:val="both"/>
        <w:rPr>
          <w:rFonts w:ascii="Times New Roman" w:hAnsi="Times New Roman" w:cs="Times New Roman"/>
          <w:sz w:val="28"/>
          <w:szCs w:val="28"/>
        </w:rPr>
      </w:pPr>
      <w:r>
        <w:rPr>
          <w:rFonts w:ascii="Times New Roman" w:hAnsi="Times New Roman" w:cs="Times New Roman"/>
          <w:sz w:val="28"/>
          <w:szCs w:val="28"/>
        </w:rPr>
        <w:t>* – Секретно.</w:t>
      </w:r>
    </w:p>
    <w:sectPr w:rsidR="00B54705" w:rsidRPr="00A7243F" w:rsidSect="00A7243F">
      <w:headerReference w:type="default" r:id="rId7"/>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705" w:rsidRDefault="00B54705">
      <w:r>
        <w:separator/>
      </w:r>
    </w:p>
  </w:endnote>
  <w:endnote w:type="continuationSeparator" w:id="1">
    <w:p w:rsidR="00B54705" w:rsidRDefault="00B54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705" w:rsidRDefault="00B54705">
      <w:r>
        <w:separator/>
      </w:r>
    </w:p>
  </w:footnote>
  <w:footnote w:type="continuationSeparator" w:id="1">
    <w:p w:rsidR="00B54705" w:rsidRDefault="00B54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05" w:rsidRDefault="00B54705" w:rsidP="00A7243F">
    <w:pPr>
      <w:pStyle w:val="Header"/>
      <w:framePr w:wrap="auto" w:vAnchor="text" w:hAnchor="page" w:x="6382" w:y="-13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B54705" w:rsidRDefault="00B54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51999"/>
    <w:multiLevelType w:val="hybridMultilevel"/>
    <w:tmpl w:val="81B209FC"/>
    <w:lvl w:ilvl="0" w:tplc="6AA6D1D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57005A16"/>
    <w:multiLevelType w:val="hybridMultilevel"/>
    <w:tmpl w:val="FF2CDDB2"/>
    <w:lvl w:ilvl="0" w:tplc="29B2155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6E5A4F9B"/>
    <w:multiLevelType w:val="hybridMultilevel"/>
    <w:tmpl w:val="B4084E2E"/>
    <w:lvl w:ilvl="0" w:tplc="B2EA6694">
      <w:start w:val="28"/>
      <w:numFmt w:val="bullet"/>
      <w:lvlText w:val=""/>
      <w:lvlJc w:val="left"/>
      <w:pPr>
        <w:tabs>
          <w:tab w:val="num" w:pos="1069"/>
        </w:tabs>
        <w:ind w:left="1069" w:hanging="360"/>
      </w:pPr>
      <w:rPr>
        <w:rFonts w:ascii="Symbol" w:eastAsia="Times New Roman"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3FF"/>
    <w:rsid w:val="000028EE"/>
    <w:rsid w:val="000064BD"/>
    <w:rsid w:val="00010530"/>
    <w:rsid w:val="00013CB4"/>
    <w:rsid w:val="00027AC5"/>
    <w:rsid w:val="00031AF5"/>
    <w:rsid w:val="00036F42"/>
    <w:rsid w:val="000401D0"/>
    <w:rsid w:val="00041E7D"/>
    <w:rsid w:val="000430EE"/>
    <w:rsid w:val="00045803"/>
    <w:rsid w:val="00046B8C"/>
    <w:rsid w:val="00056E09"/>
    <w:rsid w:val="000612E2"/>
    <w:rsid w:val="00063DDA"/>
    <w:rsid w:val="000702FF"/>
    <w:rsid w:val="000938F0"/>
    <w:rsid w:val="000A0ACA"/>
    <w:rsid w:val="000A0D86"/>
    <w:rsid w:val="000A30C1"/>
    <w:rsid w:val="000B43D8"/>
    <w:rsid w:val="000B63D9"/>
    <w:rsid w:val="000C7C74"/>
    <w:rsid w:val="000C7CB7"/>
    <w:rsid w:val="000E186F"/>
    <w:rsid w:val="000E3B92"/>
    <w:rsid w:val="000E606D"/>
    <w:rsid w:val="000F3565"/>
    <w:rsid w:val="000F3EDA"/>
    <w:rsid w:val="001026F3"/>
    <w:rsid w:val="00106755"/>
    <w:rsid w:val="001130F4"/>
    <w:rsid w:val="00113147"/>
    <w:rsid w:val="0011678E"/>
    <w:rsid w:val="00116FA9"/>
    <w:rsid w:val="00120F54"/>
    <w:rsid w:val="00126670"/>
    <w:rsid w:val="0012728B"/>
    <w:rsid w:val="001333C7"/>
    <w:rsid w:val="001414BC"/>
    <w:rsid w:val="00141F79"/>
    <w:rsid w:val="00142FDF"/>
    <w:rsid w:val="0014323A"/>
    <w:rsid w:val="00144E1C"/>
    <w:rsid w:val="0015479D"/>
    <w:rsid w:val="0016317E"/>
    <w:rsid w:val="00165BF3"/>
    <w:rsid w:val="001669AE"/>
    <w:rsid w:val="00167B66"/>
    <w:rsid w:val="001802C4"/>
    <w:rsid w:val="001853A7"/>
    <w:rsid w:val="00185AFF"/>
    <w:rsid w:val="00187BB6"/>
    <w:rsid w:val="00191720"/>
    <w:rsid w:val="001918B0"/>
    <w:rsid w:val="00192B33"/>
    <w:rsid w:val="001A1B48"/>
    <w:rsid w:val="001B3CAA"/>
    <w:rsid w:val="001B5592"/>
    <w:rsid w:val="001B5963"/>
    <w:rsid w:val="001B7F23"/>
    <w:rsid w:val="001C686D"/>
    <w:rsid w:val="001C6A1A"/>
    <w:rsid w:val="001D435A"/>
    <w:rsid w:val="001E1734"/>
    <w:rsid w:val="001E7182"/>
    <w:rsid w:val="001E7DEF"/>
    <w:rsid w:val="001F13F7"/>
    <w:rsid w:val="001F1A93"/>
    <w:rsid w:val="001F6991"/>
    <w:rsid w:val="001F7204"/>
    <w:rsid w:val="00202EF1"/>
    <w:rsid w:val="0020620D"/>
    <w:rsid w:val="0021352A"/>
    <w:rsid w:val="002164EC"/>
    <w:rsid w:val="002168BB"/>
    <w:rsid w:val="00224002"/>
    <w:rsid w:val="00224CCC"/>
    <w:rsid w:val="00230059"/>
    <w:rsid w:val="00236520"/>
    <w:rsid w:val="00242486"/>
    <w:rsid w:val="0024788D"/>
    <w:rsid w:val="00250228"/>
    <w:rsid w:val="002504D0"/>
    <w:rsid w:val="00250CD0"/>
    <w:rsid w:val="002676DD"/>
    <w:rsid w:val="00273D4F"/>
    <w:rsid w:val="00274369"/>
    <w:rsid w:val="002763CC"/>
    <w:rsid w:val="00281368"/>
    <w:rsid w:val="00285D96"/>
    <w:rsid w:val="00293BEB"/>
    <w:rsid w:val="00297488"/>
    <w:rsid w:val="002A2B71"/>
    <w:rsid w:val="002B5880"/>
    <w:rsid w:val="002C79C0"/>
    <w:rsid w:val="002D0CF2"/>
    <w:rsid w:val="002E0FF5"/>
    <w:rsid w:val="002E3FCD"/>
    <w:rsid w:val="002E746E"/>
    <w:rsid w:val="002F122D"/>
    <w:rsid w:val="002F3BCF"/>
    <w:rsid w:val="002F7FCE"/>
    <w:rsid w:val="00302740"/>
    <w:rsid w:val="0030357E"/>
    <w:rsid w:val="00311079"/>
    <w:rsid w:val="00317D48"/>
    <w:rsid w:val="00317DEC"/>
    <w:rsid w:val="0032268D"/>
    <w:rsid w:val="00323476"/>
    <w:rsid w:val="003259DB"/>
    <w:rsid w:val="00327B8C"/>
    <w:rsid w:val="003335D4"/>
    <w:rsid w:val="0033694B"/>
    <w:rsid w:val="00337545"/>
    <w:rsid w:val="00341C98"/>
    <w:rsid w:val="00343D93"/>
    <w:rsid w:val="003444F7"/>
    <w:rsid w:val="003468B8"/>
    <w:rsid w:val="00357399"/>
    <w:rsid w:val="003624EC"/>
    <w:rsid w:val="00362784"/>
    <w:rsid w:val="00362988"/>
    <w:rsid w:val="00367BEC"/>
    <w:rsid w:val="003728E1"/>
    <w:rsid w:val="00377901"/>
    <w:rsid w:val="00381CDA"/>
    <w:rsid w:val="00384AF0"/>
    <w:rsid w:val="00385225"/>
    <w:rsid w:val="003861CB"/>
    <w:rsid w:val="003919C8"/>
    <w:rsid w:val="00397BBF"/>
    <w:rsid w:val="003A7680"/>
    <w:rsid w:val="003B3939"/>
    <w:rsid w:val="003C66F5"/>
    <w:rsid w:val="003C7822"/>
    <w:rsid w:val="003C7C2A"/>
    <w:rsid w:val="003D4EC2"/>
    <w:rsid w:val="003D4F99"/>
    <w:rsid w:val="003D613F"/>
    <w:rsid w:val="003D70B8"/>
    <w:rsid w:val="003E2CC7"/>
    <w:rsid w:val="003E2E64"/>
    <w:rsid w:val="003F15E9"/>
    <w:rsid w:val="003F40BC"/>
    <w:rsid w:val="003F67CC"/>
    <w:rsid w:val="004042BA"/>
    <w:rsid w:val="00412C3C"/>
    <w:rsid w:val="00420DAE"/>
    <w:rsid w:val="00421405"/>
    <w:rsid w:val="004230E1"/>
    <w:rsid w:val="004328B8"/>
    <w:rsid w:val="00433C82"/>
    <w:rsid w:val="00436467"/>
    <w:rsid w:val="004475EC"/>
    <w:rsid w:val="004715C8"/>
    <w:rsid w:val="00477DCF"/>
    <w:rsid w:val="00483BF0"/>
    <w:rsid w:val="00484874"/>
    <w:rsid w:val="004859D8"/>
    <w:rsid w:val="00487C44"/>
    <w:rsid w:val="00493066"/>
    <w:rsid w:val="00493C18"/>
    <w:rsid w:val="004A1630"/>
    <w:rsid w:val="004A5AF5"/>
    <w:rsid w:val="004B54EC"/>
    <w:rsid w:val="004C638E"/>
    <w:rsid w:val="004D1AC7"/>
    <w:rsid w:val="004D29BC"/>
    <w:rsid w:val="004D6920"/>
    <w:rsid w:val="004F0A8E"/>
    <w:rsid w:val="005038B4"/>
    <w:rsid w:val="0050774A"/>
    <w:rsid w:val="00512109"/>
    <w:rsid w:val="0051711A"/>
    <w:rsid w:val="00520C69"/>
    <w:rsid w:val="00522328"/>
    <w:rsid w:val="00523C87"/>
    <w:rsid w:val="00534F28"/>
    <w:rsid w:val="00546A1A"/>
    <w:rsid w:val="00546BB8"/>
    <w:rsid w:val="00547DD7"/>
    <w:rsid w:val="00551884"/>
    <w:rsid w:val="00553A56"/>
    <w:rsid w:val="00555BDC"/>
    <w:rsid w:val="00563072"/>
    <w:rsid w:val="005652E2"/>
    <w:rsid w:val="005666CC"/>
    <w:rsid w:val="00576452"/>
    <w:rsid w:val="005776F6"/>
    <w:rsid w:val="00577EF1"/>
    <w:rsid w:val="005803DD"/>
    <w:rsid w:val="00580E63"/>
    <w:rsid w:val="00586829"/>
    <w:rsid w:val="00591C99"/>
    <w:rsid w:val="0059358E"/>
    <w:rsid w:val="00594541"/>
    <w:rsid w:val="00597CF8"/>
    <w:rsid w:val="005A0C33"/>
    <w:rsid w:val="005A52E9"/>
    <w:rsid w:val="005A6FA0"/>
    <w:rsid w:val="005B18B4"/>
    <w:rsid w:val="005B4B8F"/>
    <w:rsid w:val="005B703C"/>
    <w:rsid w:val="005D3643"/>
    <w:rsid w:val="005D6D84"/>
    <w:rsid w:val="005E0BEB"/>
    <w:rsid w:val="005E1D0A"/>
    <w:rsid w:val="0060282A"/>
    <w:rsid w:val="00603972"/>
    <w:rsid w:val="00614922"/>
    <w:rsid w:val="00614CAB"/>
    <w:rsid w:val="00616C3C"/>
    <w:rsid w:val="00623AA1"/>
    <w:rsid w:val="00624267"/>
    <w:rsid w:val="0062601E"/>
    <w:rsid w:val="00635EFC"/>
    <w:rsid w:val="00650C56"/>
    <w:rsid w:val="00655124"/>
    <w:rsid w:val="0065513D"/>
    <w:rsid w:val="00656589"/>
    <w:rsid w:val="00666281"/>
    <w:rsid w:val="006719D9"/>
    <w:rsid w:val="0068236B"/>
    <w:rsid w:val="00683C12"/>
    <w:rsid w:val="00686705"/>
    <w:rsid w:val="0069026F"/>
    <w:rsid w:val="00697035"/>
    <w:rsid w:val="006A479B"/>
    <w:rsid w:val="006B1FF0"/>
    <w:rsid w:val="006B2E56"/>
    <w:rsid w:val="006B5F53"/>
    <w:rsid w:val="006C46F4"/>
    <w:rsid w:val="006C4AE5"/>
    <w:rsid w:val="006C636B"/>
    <w:rsid w:val="006D01AA"/>
    <w:rsid w:val="006D0A5C"/>
    <w:rsid w:val="006D675C"/>
    <w:rsid w:val="006E070E"/>
    <w:rsid w:val="006E7E4E"/>
    <w:rsid w:val="006F1421"/>
    <w:rsid w:val="006F1588"/>
    <w:rsid w:val="00707D7B"/>
    <w:rsid w:val="0071325B"/>
    <w:rsid w:val="00715B35"/>
    <w:rsid w:val="0072207D"/>
    <w:rsid w:val="0072260A"/>
    <w:rsid w:val="0072305B"/>
    <w:rsid w:val="00726152"/>
    <w:rsid w:val="007262B9"/>
    <w:rsid w:val="007413EB"/>
    <w:rsid w:val="00741CCD"/>
    <w:rsid w:val="00753143"/>
    <w:rsid w:val="00753DEB"/>
    <w:rsid w:val="00754037"/>
    <w:rsid w:val="00756A57"/>
    <w:rsid w:val="007621D0"/>
    <w:rsid w:val="00766B6B"/>
    <w:rsid w:val="00771DEF"/>
    <w:rsid w:val="00772200"/>
    <w:rsid w:val="00776F90"/>
    <w:rsid w:val="00783EDC"/>
    <w:rsid w:val="00784388"/>
    <w:rsid w:val="00785F2E"/>
    <w:rsid w:val="00793087"/>
    <w:rsid w:val="0079567B"/>
    <w:rsid w:val="007A1C44"/>
    <w:rsid w:val="007A51EB"/>
    <w:rsid w:val="007B346B"/>
    <w:rsid w:val="007B3ABD"/>
    <w:rsid w:val="007C3CBE"/>
    <w:rsid w:val="007C5338"/>
    <w:rsid w:val="007C773F"/>
    <w:rsid w:val="007D1F68"/>
    <w:rsid w:val="007E04DE"/>
    <w:rsid w:val="007E04EC"/>
    <w:rsid w:val="007E0BDB"/>
    <w:rsid w:val="007E1A01"/>
    <w:rsid w:val="007E5F87"/>
    <w:rsid w:val="007E6F77"/>
    <w:rsid w:val="007F1A9C"/>
    <w:rsid w:val="007F3A2E"/>
    <w:rsid w:val="00807173"/>
    <w:rsid w:val="0081269B"/>
    <w:rsid w:val="00821287"/>
    <w:rsid w:val="00821A03"/>
    <w:rsid w:val="0083135B"/>
    <w:rsid w:val="00833301"/>
    <w:rsid w:val="00846CF7"/>
    <w:rsid w:val="00852EE9"/>
    <w:rsid w:val="008557BD"/>
    <w:rsid w:val="008605A2"/>
    <w:rsid w:val="00861CE0"/>
    <w:rsid w:val="008651B3"/>
    <w:rsid w:val="00866B5E"/>
    <w:rsid w:val="0086721C"/>
    <w:rsid w:val="008676D1"/>
    <w:rsid w:val="0086791C"/>
    <w:rsid w:val="008679F6"/>
    <w:rsid w:val="008746DB"/>
    <w:rsid w:val="008867D8"/>
    <w:rsid w:val="008901AF"/>
    <w:rsid w:val="00891FC8"/>
    <w:rsid w:val="00894087"/>
    <w:rsid w:val="008A0BEA"/>
    <w:rsid w:val="008A148C"/>
    <w:rsid w:val="008A5A91"/>
    <w:rsid w:val="008B077F"/>
    <w:rsid w:val="008B411D"/>
    <w:rsid w:val="008B477D"/>
    <w:rsid w:val="008B5A55"/>
    <w:rsid w:val="008B7E42"/>
    <w:rsid w:val="008C3432"/>
    <w:rsid w:val="008C487A"/>
    <w:rsid w:val="008C50A7"/>
    <w:rsid w:val="008C62B6"/>
    <w:rsid w:val="008E0A4F"/>
    <w:rsid w:val="008E1203"/>
    <w:rsid w:val="008E2BC9"/>
    <w:rsid w:val="008E3472"/>
    <w:rsid w:val="008E380D"/>
    <w:rsid w:val="008E4914"/>
    <w:rsid w:val="008E65EC"/>
    <w:rsid w:val="008F64E7"/>
    <w:rsid w:val="0090164C"/>
    <w:rsid w:val="0090546E"/>
    <w:rsid w:val="009063AD"/>
    <w:rsid w:val="00912D9A"/>
    <w:rsid w:val="00920924"/>
    <w:rsid w:val="009215B1"/>
    <w:rsid w:val="00924A8D"/>
    <w:rsid w:val="0092740C"/>
    <w:rsid w:val="00932F92"/>
    <w:rsid w:val="00937A1A"/>
    <w:rsid w:val="0095070D"/>
    <w:rsid w:val="00950985"/>
    <w:rsid w:val="00960060"/>
    <w:rsid w:val="00960BEB"/>
    <w:rsid w:val="0096480A"/>
    <w:rsid w:val="00967858"/>
    <w:rsid w:val="009715F3"/>
    <w:rsid w:val="009716C3"/>
    <w:rsid w:val="00971B16"/>
    <w:rsid w:val="009734A7"/>
    <w:rsid w:val="00973B28"/>
    <w:rsid w:val="00974736"/>
    <w:rsid w:val="009809BF"/>
    <w:rsid w:val="00981B6B"/>
    <w:rsid w:val="00983DA8"/>
    <w:rsid w:val="00990DC0"/>
    <w:rsid w:val="00993AEE"/>
    <w:rsid w:val="009967F4"/>
    <w:rsid w:val="009A3A1D"/>
    <w:rsid w:val="009B7157"/>
    <w:rsid w:val="009B76D6"/>
    <w:rsid w:val="009C1696"/>
    <w:rsid w:val="009C2669"/>
    <w:rsid w:val="009C5737"/>
    <w:rsid w:val="009C5DE5"/>
    <w:rsid w:val="009D1E2B"/>
    <w:rsid w:val="009D55B9"/>
    <w:rsid w:val="009D6E34"/>
    <w:rsid w:val="009D777F"/>
    <w:rsid w:val="009E1F95"/>
    <w:rsid w:val="009E5073"/>
    <w:rsid w:val="009E5A00"/>
    <w:rsid w:val="009E6D91"/>
    <w:rsid w:val="00A018A5"/>
    <w:rsid w:val="00A042E6"/>
    <w:rsid w:val="00A04ABB"/>
    <w:rsid w:val="00A05D69"/>
    <w:rsid w:val="00A07691"/>
    <w:rsid w:val="00A10CFB"/>
    <w:rsid w:val="00A14FEF"/>
    <w:rsid w:val="00A21D63"/>
    <w:rsid w:val="00A3290F"/>
    <w:rsid w:val="00A346D0"/>
    <w:rsid w:val="00A4241D"/>
    <w:rsid w:val="00A43462"/>
    <w:rsid w:val="00A453BD"/>
    <w:rsid w:val="00A453E6"/>
    <w:rsid w:val="00A53ACE"/>
    <w:rsid w:val="00A65622"/>
    <w:rsid w:val="00A661C5"/>
    <w:rsid w:val="00A7243F"/>
    <w:rsid w:val="00A73FB3"/>
    <w:rsid w:val="00A75DF0"/>
    <w:rsid w:val="00A771BF"/>
    <w:rsid w:val="00A77ECF"/>
    <w:rsid w:val="00A808B2"/>
    <w:rsid w:val="00A80D8C"/>
    <w:rsid w:val="00A81397"/>
    <w:rsid w:val="00A835E4"/>
    <w:rsid w:val="00A917C8"/>
    <w:rsid w:val="00A95964"/>
    <w:rsid w:val="00AA0F4F"/>
    <w:rsid w:val="00AA2959"/>
    <w:rsid w:val="00AA5FB4"/>
    <w:rsid w:val="00AA6486"/>
    <w:rsid w:val="00AA670E"/>
    <w:rsid w:val="00AA74D1"/>
    <w:rsid w:val="00AB6A2C"/>
    <w:rsid w:val="00AB707A"/>
    <w:rsid w:val="00AB7BB5"/>
    <w:rsid w:val="00AD2832"/>
    <w:rsid w:val="00AD4B31"/>
    <w:rsid w:val="00AE18E4"/>
    <w:rsid w:val="00AE62F0"/>
    <w:rsid w:val="00AE7C3C"/>
    <w:rsid w:val="00AF5607"/>
    <w:rsid w:val="00B00A65"/>
    <w:rsid w:val="00B021C7"/>
    <w:rsid w:val="00B04095"/>
    <w:rsid w:val="00B15D14"/>
    <w:rsid w:val="00B221E6"/>
    <w:rsid w:val="00B2329A"/>
    <w:rsid w:val="00B263E7"/>
    <w:rsid w:val="00B35B57"/>
    <w:rsid w:val="00B43F8F"/>
    <w:rsid w:val="00B441B1"/>
    <w:rsid w:val="00B47BE5"/>
    <w:rsid w:val="00B50178"/>
    <w:rsid w:val="00B53B58"/>
    <w:rsid w:val="00B54705"/>
    <w:rsid w:val="00B55A0A"/>
    <w:rsid w:val="00B606BB"/>
    <w:rsid w:val="00B61E12"/>
    <w:rsid w:val="00B654AF"/>
    <w:rsid w:val="00B67AE1"/>
    <w:rsid w:val="00B773CB"/>
    <w:rsid w:val="00B80B7A"/>
    <w:rsid w:val="00B8180C"/>
    <w:rsid w:val="00B866E8"/>
    <w:rsid w:val="00B87B63"/>
    <w:rsid w:val="00B87DBC"/>
    <w:rsid w:val="00B92023"/>
    <w:rsid w:val="00B93227"/>
    <w:rsid w:val="00B9416F"/>
    <w:rsid w:val="00BA7DBA"/>
    <w:rsid w:val="00BB028B"/>
    <w:rsid w:val="00BB40FD"/>
    <w:rsid w:val="00BB6912"/>
    <w:rsid w:val="00BD59EA"/>
    <w:rsid w:val="00BE1CF8"/>
    <w:rsid w:val="00BE2D07"/>
    <w:rsid w:val="00BE65EC"/>
    <w:rsid w:val="00BF00FC"/>
    <w:rsid w:val="00BF0CFD"/>
    <w:rsid w:val="00BF1903"/>
    <w:rsid w:val="00BF2D94"/>
    <w:rsid w:val="00BF7EAB"/>
    <w:rsid w:val="00C00231"/>
    <w:rsid w:val="00C01386"/>
    <w:rsid w:val="00C0181C"/>
    <w:rsid w:val="00C04A21"/>
    <w:rsid w:val="00C0671E"/>
    <w:rsid w:val="00C06F46"/>
    <w:rsid w:val="00C076CF"/>
    <w:rsid w:val="00C12AA6"/>
    <w:rsid w:val="00C12D4C"/>
    <w:rsid w:val="00C143FF"/>
    <w:rsid w:val="00C15E88"/>
    <w:rsid w:val="00C17843"/>
    <w:rsid w:val="00C21B93"/>
    <w:rsid w:val="00C21C38"/>
    <w:rsid w:val="00C21D58"/>
    <w:rsid w:val="00C271F4"/>
    <w:rsid w:val="00C30C08"/>
    <w:rsid w:val="00C3186F"/>
    <w:rsid w:val="00C333F3"/>
    <w:rsid w:val="00C36E6C"/>
    <w:rsid w:val="00C37608"/>
    <w:rsid w:val="00C431A8"/>
    <w:rsid w:val="00C4498D"/>
    <w:rsid w:val="00C45609"/>
    <w:rsid w:val="00C472E5"/>
    <w:rsid w:val="00C478CA"/>
    <w:rsid w:val="00C54138"/>
    <w:rsid w:val="00C542BD"/>
    <w:rsid w:val="00C543CC"/>
    <w:rsid w:val="00C72364"/>
    <w:rsid w:val="00C81708"/>
    <w:rsid w:val="00C84223"/>
    <w:rsid w:val="00C866C0"/>
    <w:rsid w:val="00C87388"/>
    <w:rsid w:val="00C9175E"/>
    <w:rsid w:val="00C9442D"/>
    <w:rsid w:val="00C97D8F"/>
    <w:rsid w:val="00CA4A34"/>
    <w:rsid w:val="00CA617E"/>
    <w:rsid w:val="00CB1AB5"/>
    <w:rsid w:val="00CB65AE"/>
    <w:rsid w:val="00CB6FE8"/>
    <w:rsid w:val="00CC137F"/>
    <w:rsid w:val="00CE0CF3"/>
    <w:rsid w:val="00CE1960"/>
    <w:rsid w:val="00CE25AA"/>
    <w:rsid w:val="00CE2A42"/>
    <w:rsid w:val="00D00AF5"/>
    <w:rsid w:val="00D041EB"/>
    <w:rsid w:val="00D10BCB"/>
    <w:rsid w:val="00D15BAB"/>
    <w:rsid w:val="00D21307"/>
    <w:rsid w:val="00D231DF"/>
    <w:rsid w:val="00D309F4"/>
    <w:rsid w:val="00D31656"/>
    <w:rsid w:val="00D3369C"/>
    <w:rsid w:val="00D3372A"/>
    <w:rsid w:val="00D34521"/>
    <w:rsid w:val="00D34560"/>
    <w:rsid w:val="00D36015"/>
    <w:rsid w:val="00D43782"/>
    <w:rsid w:val="00D50A80"/>
    <w:rsid w:val="00D53E87"/>
    <w:rsid w:val="00D627CA"/>
    <w:rsid w:val="00D63FB9"/>
    <w:rsid w:val="00D64496"/>
    <w:rsid w:val="00D71C2B"/>
    <w:rsid w:val="00D76B09"/>
    <w:rsid w:val="00D839B0"/>
    <w:rsid w:val="00D85A9B"/>
    <w:rsid w:val="00D95E92"/>
    <w:rsid w:val="00D9626C"/>
    <w:rsid w:val="00D97DFD"/>
    <w:rsid w:val="00DA067C"/>
    <w:rsid w:val="00DA1E6D"/>
    <w:rsid w:val="00DA715D"/>
    <w:rsid w:val="00DB5A9A"/>
    <w:rsid w:val="00DB5FCD"/>
    <w:rsid w:val="00DC25F0"/>
    <w:rsid w:val="00DC6844"/>
    <w:rsid w:val="00DD1EAA"/>
    <w:rsid w:val="00DD3997"/>
    <w:rsid w:val="00DE39F9"/>
    <w:rsid w:val="00DF01E4"/>
    <w:rsid w:val="00DF3C14"/>
    <w:rsid w:val="00E01CD6"/>
    <w:rsid w:val="00E046A5"/>
    <w:rsid w:val="00E074D2"/>
    <w:rsid w:val="00E10D4F"/>
    <w:rsid w:val="00E13404"/>
    <w:rsid w:val="00E174C2"/>
    <w:rsid w:val="00E17A4B"/>
    <w:rsid w:val="00E250C1"/>
    <w:rsid w:val="00E31545"/>
    <w:rsid w:val="00E33A11"/>
    <w:rsid w:val="00E412A5"/>
    <w:rsid w:val="00E45730"/>
    <w:rsid w:val="00E5165E"/>
    <w:rsid w:val="00E54038"/>
    <w:rsid w:val="00E61690"/>
    <w:rsid w:val="00E616DB"/>
    <w:rsid w:val="00E636FB"/>
    <w:rsid w:val="00E63B77"/>
    <w:rsid w:val="00E675F8"/>
    <w:rsid w:val="00E67CF6"/>
    <w:rsid w:val="00E85D8C"/>
    <w:rsid w:val="00E90488"/>
    <w:rsid w:val="00E91A97"/>
    <w:rsid w:val="00E93FAD"/>
    <w:rsid w:val="00E975AF"/>
    <w:rsid w:val="00EA7F02"/>
    <w:rsid w:val="00EB0DA0"/>
    <w:rsid w:val="00EC4735"/>
    <w:rsid w:val="00ED01BD"/>
    <w:rsid w:val="00EE7408"/>
    <w:rsid w:val="00EF344F"/>
    <w:rsid w:val="00EF3D85"/>
    <w:rsid w:val="00F013FA"/>
    <w:rsid w:val="00F063A3"/>
    <w:rsid w:val="00F15551"/>
    <w:rsid w:val="00F155F6"/>
    <w:rsid w:val="00F162E0"/>
    <w:rsid w:val="00F24AF9"/>
    <w:rsid w:val="00F251F8"/>
    <w:rsid w:val="00F2792D"/>
    <w:rsid w:val="00F34D08"/>
    <w:rsid w:val="00F36C14"/>
    <w:rsid w:val="00F46FCF"/>
    <w:rsid w:val="00F53787"/>
    <w:rsid w:val="00F56933"/>
    <w:rsid w:val="00F62A25"/>
    <w:rsid w:val="00F65C3D"/>
    <w:rsid w:val="00F66A3E"/>
    <w:rsid w:val="00F7123B"/>
    <w:rsid w:val="00F87AB1"/>
    <w:rsid w:val="00F92598"/>
    <w:rsid w:val="00F926D2"/>
    <w:rsid w:val="00F939DF"/>
    <w:rsid w:val="00FA262C"/>
    <w:rsid w:val="00FA28BA"/>
    <w:rsid w:val="00FA7609"/>
    <w:rsid w:val="00FB06C1"/>
    <w:rsid w:val="00FB286C"/>
    <w:rsid w:val="00FB466E"/>
    <w:rsid w:val="00FB4D7C"/>
    <w:rsid w:val="00FC294B"/>
    <w:rsid w:val="00FC785E"/>
    <w:rsid w:val="00FD17D2"/>
    <w:rsid w:val="00FD39AB"/>
    <w:rsid w:val="00FD7BF7"/>
    <w:rsid w:val="00FE6B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9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Основной текст (4)_"/>
    <w:basedOn w:val="DefaultParagraphFont"/>
    <w:link w:val="41"/>
    <w:uiPriority w:val="99"/>
    <w:locked/>
    <w:rsid w:val="00C143FF"/>
    <w:rPr>
      <w:sz w:val="26"/>
      <w:szCs w:val="26"/>
    </w:rPr>
  </w:style>
  <w:style w:type="paragraph" w:customStyle="1" w:styleId="41">
    <w:name w:val="Основной текст (4)1"/>
    <w:basedOn w:val="Normal"/>
    <w:link w:val="4"/>
    <w:uiPriority w:val="99"/>
    <w:rsid w:val="00C143FF"/>
    <w:pPr>
      <w:shd w:val="clear" w:color="auto" w:fill="FFFFFF"/>
      <w:spacing w:before="720" w:after="360" w:line="240" w:lineRule="atLeast"/>
    </w:pPr>
    <w:rPr>
      <w:sz w:val="26"/>
      <w:szCs w:val="26"/>
    </w:rPr>
  </w:style>
  <w:style w:type="paragraph" w:styleId="DocumentMap">
    <w:name w:val="Document Map"/>
    <w:basedOn w:val="Normal"/>
    <w:link w:val="DocumentMapChar"/>
    <w:uiPriority w:val="99"/>
    <w:semiHidden/>
    <w:rsid w:val="009715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412A5"/>
    <w:rPr>
      <w:sz w:val="2"/>
      <w:szCs w:val="2"/>
    </w:rPr>
  </w:style>
  <w:style w:type="paragraph" w:styleId="BodyText">
    <w:name w:val="Body Text"/>
    <w:basedOn w:val="Normal"/>
    <w:link w:val="BodyTextChar"/>
    <w:uiPriority w:val="99"/>
    <w:rsid w:val="00B15D14"/>
    <w:pPr>
      <w:jc w:val="both"/>
    </w:pPr>
  </w:style>
  <w:style w:type="character" w:customStyle="1" w:styleId="BodyTextChar">
    <w:name w:val="Body Text Char"/>
    <w:basedOn w:val="DefaultParagraphFont"/>
    <w:link w:val="BodyText"/>
    <w:uiPriority w:val="99"/>
    <w:semiHidden/>
    <w:locked/>
    <w:rsid w:val="00E412A5"/>
    <w:rPr>
      <w:sz w:val="24"/>
      <w:szCs w:val="24"/>
    </w:rPr>
  </w:style>
  <w:style w:type="paragraph" w:styleId="BalloonText">
    <w:name w:val="Balloon Text"/>
    <w:basedOn w:val="Normal"/>
    <w:link w:val="BalloonTextChar"/>
    <w:uiPriority w:val="99"/>
    <w:semiHidden/>
    <w:rsid w:val="004D1A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12A5"/>
    <w:rPr>
      <w:sz w:val="2"/>
      <w:szCs w:val="2"/>
    </w:rPr>
  </w:style>
  <w:style w:type="paragraph" w:styleId="PlainText">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
    <w:basedOn w:val="Normal"/>
    <w:link w:val="PlainTextChar1"/>
    <w:uiPriority w:val="99"/>
    <w:rsid w:val="00CE2A42"/>
    <w:rPr>
      <w:rFonts w:ascii="Courier New" w:hAnsi="Courier New" w:cs="Courier New"/>
      <w:sz w:val="20"/>
      <w:szCs w:val="20"/>
    </w:rPr>
  </w:style>
  <w:style w:type="character" w:customStyle="1" w:styleId="PlainTextChar">
    <w:name w:val="Plain Text Char"/>
    <w:aliases w:val="Знак Char,Текст Знак2 Char,Текст Знак1 Знак Знак Char,Текст Знак Знак Знак Знак Char,Знак Знак Знак Знак Знак Char,Знак Знак Знак Знак1 Char,Знак Знак Char,Текст Знак1 Знак1 Char,Текст Знак Знак Char,Текст Знак1 Знак Char,Зна Char"/>
    <w:basedOn w:val="DefaultParagraphFont"/>
    <w:link w:val="PlainText"/>
    <w:uiPriority w:val="99"/>
    <w:semiHidden/>
    <w:locked/>
    <w:rsid w:val="00E174C2"/>
    <w:rPr>
      <w:rFonts w:ascii="Courier New" w:hAnsi="Courier New" w:cs="Courier New"/>
      <w:sz w:val="20"/>
      <w:szCs w:val="20"/>
    </w:rPr>
  </w:style>
  <w:style w:type="character" w:customStyle="1" w:styleId="PlainTextChar1">
    <w:name w:val="Plain Text Char1"/>
    <w:aliases w:val="Знак Char1,Текст Знак2 Char1,Текст Знак1 Знак Знак Char1,Текст Знак Знак Знак Знак Char1,Знак Знак Знак Знак Знак Char1,Знак Знак Знак Знак1 Char1,Знак Знак Char1,Текст Знак1 Знак1 Char1,Текст Знак Знак Char1,Текст Знак1 Знак Char1"/>
    <w:basedOn w:val="DefaultParagraphFont"/>
    <w:link w:val="PlainText"/>
    <w:uiPriority w:val="99"/>
    <w:locked/>
    <w:rsid w:val="00CE2A42"/>
    <w:rPr>
      <w:rFonts w:ascii="Courier New" w:hAnsi="Courier New" w:cs="Courier New"/>
      <w:lang w:val="ru-RU" w:eastAsia="ru-RU"/>
    </w:rPr>
  </w:style>
  <w:style w:type="character" w:customStyle="1" w:styleId="13">
    <w:name w:val="Основной текст (13)_"/>
    <w:basedOn w:val="DefaultParagraphFont"/>
    <w:link w:val="130"/>
    <w:uiPriority w:val="99"/>
    <w:locked/>
    <w:rsid w:val="009D1E2B"/>
    <w:rPr>
      <w:b/>
      <w:bCs/>
      <w:sz w:val="27"/>
      <w:szCs w:val="27"/>
      <w:shd w:val="clear" w:color="auto" w:fill="FFFFFF"/>
    </w:rPr>
  </w:style>
  <w:style w:type="paragraph" w:customStyle="1" w:styleId="130">
    <w:name w:val="Основной текст (13)"/>
    <w:basedOn w:val="Normal"/>
    <w:link w:val="13"/>
    <w:uiPriority w:val="99"/>
    <w:rsid w:val="009D1E2B"/>
    <w:pPr>
      <w:shd w:val="clear" w:color="auto" w:fill="FFFFFF"/>
      <w:spacing w:after="120" w:line="240" w:lineRule="atLeast"/>
    </w:pPr>
    <w:rPr>
      <w:b/>
      <w:bCs/>
      <w:sz w:val="27"/>
      <w:szCs w:val="27"/>
    </w:rPr>
  </w:style>
  <w:style w:type="table" w:styleId="TableGrid">
    <w:name w:val="Table Grid"/>
    <w:basedOn w:val="TableNormal"/>
    <w:uiPriority w:val="99"/>
    <w:locked/>
    <w:rsid w:val="00FD39A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small">
    <w:name w:val="text-small"/>
    <w:basedOn w:val="DefaultParagraphFont"/>
    <w:uiPriority w:val="99"/>
    <w:rsid w:val="006D0A5C"/>
  </w:style>
  <w:style w:type="character" w:customStyle="1" w:styleId="apple-converted-space">
    <w:name w:val="apple-converted-space"/>
    <w:basedOn w:val="DefaultParagraphFont"/>
    <w:uiPriority w:val="99"/>
    <w:rsid w:val="006D0A5C"/>
  </w:style>
  <w:style w:type="character" w:customStyle="1" w:styleId="margin">
    <w:name w:val="margin"/>
    <w:basedOn w:val="DefaultParagraphFont"/>
    <w:uiPriority w:val="99"/>
    <w:rsid w:val="006D0A5C"/>
  </w:style>
  <w:style w:type="character" w:styleId="Emphasis">
    <w:name w:val="Emphasis"/>
    <w:basedOn w:val="DefaultParagraphFont"/>
    <w:uiPriority w:val="99"/>
    <w:qFormat/>
    <w:locked/>
    <w:rsid w:val="008651B3"/>
    <w:rPr>
      <w:i/>
      <w:iCs/>
    </w:rPr>
  </w:style>
  <w:style w:type="paragraph" w:customStyle="1" w:styleId="Style12">
    <w:name w:val="Style12"/>
    <w:basedOn w:val="Normal"/>
    <w:uiPriority w:val="99"/>
    <w:rsid w:val="00EF344F"/>
    <w:pPr>
      <w:widowControl w:val="0"/>
      <w:autoSpaceDE w:val="0"/>
      <w:autoSpaceDN w:val="0"/>
      <w:adjustRightInd w:val="0"/>
      <w:spacing w:line="365" w:lineRule="exact"/>
      <w:jc w:val="both"/>
    </w:pPr>
  </w:style>
  <w:style w:type="character" w:customStyle="1" w:styleId="FontStyle12">
    <w:name w:val="Font Style12"/>
    <w:basedOn w:val="DefaultParagraphFont"/>
    <w:uiPriority w:val="99"/>
    <w:rsid w:val="00EF344F"/>
    <w:rPr>
      <w:rFonts w:ascii="Times New Roman" w:hAnsi="Times New Roman" w:cs="Times New Roman"/>
      <w:sz w:val="22"/>
      <w:szCs w:val="22"/>
    </w:rPr>
  </w:style>
  <w:style w:type="paragraph" w:customStyle="1" w:styleId="Style4">
    <w:name w:val="Style4"/>
    <w:basedOn w:val="Normal"/>
    <w:uiPriority w:val="99"/>
    <w:rsid w:val="00EF344F"/>
    <w:pPr>
      <w:widowControl w:val="0"/>
      <w:autoSpaceDE w:val="0"/>
      <w:autoSpaceDN w:val="0"/>
      <w:adjustRightInd w:val="0"/>
      <w:spacing w:line="277" w:lineRule="exact"/>
      <w:ind w:firstLine="302"/>
      <w:jc w:val="both"/>
    </w:pPr>
  </w:style>
  <w:style w:type="character" w:customStyle="1" w:styleId="FontStyle11">
    <w:name w:val="Font Style11"/>
    <w:basedOn w:val="DefaultParagraphFont"/>
    <w:uiPriority w:val="99"/>
    <w:rsid w:val="00EF344F"/>
    <w:rPr>
      <w:rFonts w:ascii="Times New Roman" w:hAnsi="Times New Roman" w:cs="Times New Roman"/>
      <w:b/>
      <w:bCs/>
      <w:sz w:val="22"/>
      <w:szCs w:val="22"/>
    </w:rPr>
  </w:style>
  <w:style w:type="paragraph" w:styleId="NormalWeb">
    <w:name w:val="Normal (Web)"/>
    <w:basedOn w:val="Normal"/>
    <w:uiPriority w:val="99"/>
    <w:rsid w:val="00B00A65"/>
    <w:pPr>
      <w:spacing w:before="100" w:beforeAutospacing="1" w:after="100" w:afterAutospacing="1"/>
    </w:pPr>
  </w:style>
  <w:style w:type="paragraph" w:styleId="CommentText">
    <w:name w:val="annotation text"/>
    <w:basedOn w:val="Normal"/>
    <w:link w:val="CommentTextChar"/>
    <w:uiPriority w:val="99"/>
    <w:semiHidden/>
    <w:rsid w:val="00B00A65"/>
    <w:pPr>
      <w:spacing w:after="200"/>
    </w:pPr>
    <w:rPr>
      <w:rFonts w:ascii="Calibri" w:hAnsi="Calibri" w:cs="Calibri"/>
    </w:rPr>
  </w:style>
  <w:style w:type="character" w:customStyle="1" w:styleId="CommentTextChar">
    <w:name w:val="Comment Text Char"/>
    <w:basedOn w:val="DefaultParagraphFont"/>
    <w:link w:val="CommentText"/>
    <w:uiPriority w:val="99"/>
    <w:semiHidden/>
    <w:locked/>
    <w:rsid w:val="00B00A65"/>
    <w:rPr>
      <w:rFonts w:ascii="Calibri" w:hAnsi="Calibri" w:cs="Calibri"/>
      <w:sz w:val="24"/>
      <w:szCs w:val="24"/>
    </w:rPr>
  </w:style>
  <w:style w:type="character" w:customStyle="1" w:styleId="a">
    <w:name w:val="Основной текст_"/>
    <w:basedOn w:val="DefaultParagraphFont"/>
    <w:link w:val="3"/>
    <w:uiPriority w:val="99"/>
    <w:locked/>
    <w:rsid w:val="00E31545"/>
    <w:rPr>
      <w:spacing w:val="4"/>
      <w:sz w:val="23"/>
      <w:szCs w:val="23"/>
      <w:shd w:val="clear" w:color="auto" w:fill="FFFFFF"/>
    </w:rPr>
  </w:style>
  <w:style w:type="paragraph" w:customStyle="1" w:styleId="3">
    <w:name w:val="Основной текст3"/>
    <w:basedOn w:val="Normal"/>
    <w:link w:val="a"/>
    <w:uiPriority w:val="99"/>
    <w:rsid w:val="00E31545"/>
    <w:pPr>
      <w:widowControl w:val="0"/>
      <w:shd w:val="clear" w:color="auto" w:fill="FFFFFF"/>
      <w:spacing w:before="180" w:line="298" w:lineRule="exact"/>
      <w:jc w:val="both"/>
    </w:pPr>
    <w:rPr>
      <w:spacing w:val="4"/>
      <w:sz w:val="23"/>
      <w:szCs w:val="23"/>
    </w:rPr>
  </w:style>
  <w:style w:type="character" w:customStyle="1" w:styleId="pull-right">
    <w:name w:val="pull-right"/>
    <w:basedOn w:val="DefaultParagraphFont"/>
    <w:uiPriority w:val="99"/>
    <w:rsid w:val="00224002"/>
  </w:style>
  <w:style w:type="character" w:styleId="Hyperlink">
    <w:name w:val="Hyperlink"/>
    <w:basedOn w:val="DefaultParagraphFont"/>
    <w:uiPriority w:val="99"/>
    <w:semiHidden/>
    <w:rsid w:val="00224002"/>
    <w:rPr>
      <w:color w:val="0000FF"/>
      <w:u w:val="single"/>
    </w:rPr>
  </w:style>
  <w:style w:type="character" w:customStyle="1" w:styleId="badge">
    <w:name w:val="badge"/>
    <w:basedOn w:val="DefaultParagraphFont"/>
    <w:uiPriority w:val="99"/>
    <w:rsid w:val="00224002"/>
  </w:style>
  <w:style w:type="character" w:styleId="Strong">
    <w:name w:val="Strong"/>
    <w:basedOn w:val="DefaultParagraphFont"/>
    <w:uiPriority w:val="99"/>
    <w:qFormat/>
    <w:locked/>
    <w:rsid w:val="00224002"/>
    <w:rPr>
      <w:b/>
      <w:bCs/>
    </w:rPr>
  </w:style>
  <w:style w:type="paragraph" w:customStyle="1" w:styleId="a0">
    <w:name w:val="Татьяна"/>
    <w:basedOn w:val="BodyText"/>
    <w:uiPriority w:val="99"/>
    <w:rsid w:val="00192B33"/>
    <w:pPr>
      <w:spacing w:after="120"/>
      <w:jc w:val="left"/>
    </w:pPr>
    <w:rPr>
      <w:sz w:val="20"/>
      <w:szCs w:val="20"/>
    </w:rPr>
  </w:style>
  <w:style w:type="paragraph" w:styleId="Header">
    <w:name w:val="header"/>
    <w:basedOn w:val="Normal"/>
    <w:link w:val="HeaderChar"/>
    <w:uiPriority w:val="99"/>
    <w:rsid w:val="00A7243F"/>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character" w:styleId="PageNumber">
    <w:name w:val="page number"/>
    <w:basedOn w:val="DefaultParagraphFont"/>
    <w:uiPriority w:val="99"/>
    <w:rsid w:val="00A7243F"/>
  </w:style>
  <w:style w:type="paragraph" w:styleId="Footer">
    <w:name w:val="footer"/>
    <w:basedOn w:val="Normal"/>
    <w:link w:val="FooterChar"/>
    <w:uiPriority w:val="99"/>
    <w:rsid w:val="00A7243F"/>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s>
</file>

<file path=word/webSettings.xml><?xml version="1.0" encoding="utf-8"?>
<w:webSettings xmlns:r="http://schemas.openxmlformats.org/officeDocument/2006/relationships" xmlns:w="http://schemas.openxmlformats.org/wordprocessingml/2006/main">
  <w:divs>
    <w:div w:id="1622296139">
      <w:marLeft w:val="0"/>
      <w:marRight w:val="0"/>
      <w:marTop w:val="0"/>
      <w:marBottom w:val="0"/>
      <w:divBdr>
        <w:top w:val="none" w:sz="0" w:space="0" w:color="auto"/>
        <w:left w:val="none" w:sz="0" w:space="0" w:color="auto"/>
        <w:bottom w:val="none" w:sz="0" w:space="0" w:color="auto"/>
        <w:right w:val="none" w:sz="0" w:space="0" w:color="auto"/>
      </w:divBdr>
    </w:div>
    <w:div w:id="1622296150">
      <w:marLeft w:val="0"/>
      <w:marRight w:val="0"/>
      <w:marTop w:val="0"/>
      <w:marBottom w:val="0"/>
      <w:divBdr>
        <w:top w:val="none" w:sz="0" w:space="0" w:color="auto"/>
        <w:left w:val="none" w:sz="0" w:space="0" w:color="auto"/>
        <w:bottom w:val="none" w:sz="0" w:space="0" w:color="auto"/>
        <w:right w:val="none" w:sz="0" w:space="0" w:color="auto"/>
      </w:divBdr>
    </w:div>
    <w:div w:id="1622296152">
      <w:marLeft w:val="0"/>
      <w:marRight w:val="0"/>
      <w:marTop w:val="0"/>
      <w:marBottom w:val="0"/>
      <w:divBdr>
        <w:top w:val="none" w:sz="0" w:space="0" w:color="auto"/>
        <w:left w:val="none" w:sz="0" w:space="0" w:color="auto"/>
        <w:bottom w:val="none" w:sz="0" w:space="0" w:color="auto"/>
        <w:right w:val="none" w:sz="0" w:space="0" w:color="auto"/>
      </w:divBdr>
      <w:divsChild>
        <w:div w:id="1622296165">
          <w:marLeft w:val="1347"/>
          <w:marRight w:val="1347"/>
          <w:marTop w:val="0"/>
          <w:marBottom w:val="0"/>
          <w:divBdr>
            <w:top w:val="none" w:sz="0" w:space="0" w:color="auto"/>
            <w:left w:val="none" w:sz="0" w:space="0" w:color="auto"/>
            <w:bottom w:val="none" w:sz="0" w:space="0" w:color="auto"/>
            <w:right w:val="none" w:sz="0" w:space="0" w:color="auto"/>
          </w:divBdr>
          <w:divsChild>
            <w:div w:id="1622296141">
              <w:marLeft w:val="0"/>
              <w:marRight w:val="750"/>
              <w:marTop w:val="0"/>
              <w:marBottom w:val="0"/>
              <w:divBdr>
                <w:top w:val="none" w:sz="0" w:space="0" w:color="auto"/>
                <w:left w:val="none" w:sz="0" w:space="0" w:color="auto"/>
                <w:bottom w:val="none" w:sz="0" w:space="0" w:color="auto"/>
                <w:right w:val="none" w:sz="0" w:space="0" w:color="auto"/>
              </w:divBdr>
            </w:div>
            <w:div w:id="16222961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2296160">
      <w:marLeft w:val="0"/>
      <w:marRight w:val="0"/>
      <w:marTop w:val="0"/>
      <w:marBottom w:val="0"/>
      <w:divBdr>
        <w:top w:val="none" w:sz="0" w:space="0" w:color="auto"/>
        <w:left w:val="none" w:sz="0" w:space="0" w:color="auto"/>
        <w:bottom w:val="none" w:sz="0" w:space="0" w:color="auto"/>
        <w:right w:val="none" w:sz="0" w:space="0" w:color="auto"/>
      </w:divBdr>
      <w:divsChild>
        <w:div w:id="1622296147">
          <w:marLeft w:val="0"/>
          <w:marRight w:val="0"/>
          <w:marTop w:val="0"/>
          <w:marBottom w:val="0"/>
          <w:divBdr>
            <w:top w:val="none" w:sz="0" w:space="0" w:color="auto"/>
            <w:left w:val="none" w:sz="0" w:space="0" w:color="auto"/>
            <w:bottom w:val="none" w:sz="0" w:space="0" w:color="auto"/>
            <w:right w:val="none" w:sz="0" w:space="0" w:color="auto"/>
          </w:divBdr>
        </w:div>
        <w:div w:id="1622296172">
          <w:marLeft w:val="630"/>
          <w:marRight w:val="0"/>
          <w:marTop w:val="0"/>
          <w:marBottom w:val="0"/>
          <w:divBdr>
            <w:top w:val="none" w:sz="0" w:space="0" w:color="auto"/>
            <w:left w:val="none" w:sz="0" w:space="0" w:color="auto"/>
            <w:bottom w:val="none" w:sz="0" w:space="0" w:color="auto"/>
            <w:right w:val="single" w:sz="6" w:space="8" w:color="DDDDDD"/>
          </w:divBdr>
        </w:div>
        <w:div w:id="1622296174">
          <w:marLeft w:val="0"/>
          <w:marRight w:val="630"/>
          <w:marTop w:val="0"/>
          <w:marBottom w:val="0"/>
          <w:divBdr>
            <w:top w:val="none" w:sz="0" w:space="0" w:color="auto"/>
            <w:left w:val="single" w:sz="6" w:space="8" w:color="DDDDDD"/>
            <w:bottom w:val="none" w:sz="0" w:space="0" w:color="auto"/>
            <w:right w:val="none" w:sz="0" w:space="0" w:color="auto"/>
          </w:divBdr>
          <w:divsChild>
            <w:div w:id="1622296140">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 w:id="1622296183">
          <w:marLeft w:val="0"/>
          <w:marRight w:val="0"/>
          <w:marTop w:val="100"/>
          <w:marBottom w:val="100"/>
          <w:divBdr>
            <w:top w:val="none" w:sz="0" w:space="0" w:color="auto"/>
            <w:left w:val="none" w:sz="0" w:space="0" w:color="auto"/>
            <w:bottom w:val="none" w:sz="0" w:space="0" w:color="auto"/>
            <w:right w:val="none" w:sz="0" w:space="0" w:color="auto"/>
          </w:divBdr>
          <w:divsChild>
            <w:div w:id="16222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6162">
      <w:marLeft w:val="0"/>
      <w:marRight w:val="0"/>
      <w:marTop w:val="0"/>
      <w:marBottom w:val="0"/>
      <w:divBdr>
        <w:top w:val="none" w:sz="0" w:space="0" w:color="auto"/>
        <w:left w:val="none" w:sz="0" w:space="0" w:color="auto"/>
        <w:bottom w:val="none" w:sz="0" w:space="0" w:color="auto"/>
        <w:right w:val="none" w:sz="0" w:space="0" w:color="auto"/>
      </w:divBdr>
    </w:div>
    <w:div w:id="1622296163">
      <w:marLeft w:val="0"/>
      <w:marRight w:val="0"/>
      <w:marTop w:val="0"/>
      <w:marBottom w:val="0"/>
      <w:divBdr>
        <w:top w:val="none" w:sz="0" w:space="0" w:color="auto"/>
        <w:left w:val="none" w:sz="0" w:space="0" w:color="auto"/>
        <w:bottom w:val="none" w:sz="0" w:space="0" w:color="auto"/>
        <w:right w:val="none" w:sz="0" w:space="0" w:color="auto"/>
      </w:divBdr>
      <w:divsChild>
        <w:div w:id="1622296149">
          <w:marLeft w:val="0"/>
          <w:marRight w:val="0"/>
          <w:marTop w:val="0"/>
          <w:marBottom w:val="0"/>
          <w:divBdr>
            <w:top w:val="none" w:sz="0" w:space="0" w:color="auto"/>
            <w:left w:val="none" w:sz="0" w:space="0" w:color="auto"/>
            <w:bottom w:val="none" w:sz="0" w:space="0" w:color="auto"/>
            <w:right w:val="none" w:sz="0" w:space="0" w:color="auto"/>
          </w:divBdr>
        </w:div>
        <w:div w:id="1622296167">
          <w:marLeft w:val="0"/>
          <w:marRight w:val="0"/>
          <w:marTop w:val="0"/>
          <w:marBottom w:val="0"/>
          <w:divBdr>
            <w:top w:val="none" w:sz="0" w:space="0" w:color="auto"/>
            <w:left w:val="none" w:sz="0" w:space="0" w:color="auto"/>
            <w:bottom w:val="none" w:sz="0" w:space="0" w:color="auto"/>
            <w:right w:val="none" w:sz="0" w:space="0" w:color="auto"/>
          </w:divBdr>
        </w:div>
        <w:div w:id="1622296173">
          <w:marLeft w:val="0"/>
          <w:marRight w:val="0"/>
          <w:marTop w:val="0"/>
          <w:marBottom w:val="0"/>
          <w:divBdr>
            <w:top w:val="none" w:sz="0" w:space="0" w:color="auto"/>
            <w:left w:val="none" w:sz="0" w:space="0" w:color="auto"/>
            <w:bottom w:val="none" w:sz="0" w:space="0" w:color="auto"/>
            <w:right w:val="none" w:sz="0" w:space="0" w:color="auto"/>
          </w:divBdr>
        </w:div>
      </w:divsChild>
    </w:div>
    <w:div w:id="1622296169">
      <w:marLeft w:val="0"/>
      <w:marRight w:val="0"/>
      <w:marTop w:val="0"/>
      <w:marBottom w:val="0"/>
      <w:divBdr>
        <w:top w:val="none" w:sz="0" w:space="0" w:color="auto"/>
        <w:left w:val="none" w:sz="0" w:space="0" w:color="auto"/>
        <w:bottom w:val="none" w:sz="0" w:space="0" w:color="auto"/>
        <w:right w:val="none" w:sz="0" w:space="0" w:color="auto"/>
      </w:divBdr>
      <w:divsChild>
        <w:div w:id="1622296153">
          <w:marLeft w:val="0"/>
          <w:marRight w:val="0"/>
          <w:marTop w:val="0"/>
          <w:marBottom w:val="0"/>
          <w:divBdr>
            <w:top w:val="none" w:sz="0" w:space="0" w:color="auto"/>
            <w:left w:val="none" w:sz="0" w:space="0" w:color="auto"/>
            <w:bottom w:val="none" w:sz="0" w:space="0" w:color="auto"/>
            <w:right w:val="none" w:sz="0" w:space="0" w:color="auto"/>
          </w:divBdr>
        </w:div>
        <w:div w:id="1622296157">
          <w:marLeft w:val="0"/>
          <w:marRight w:val="630"/>
          <w:marTop w:val="0"/>
          <w:marBottom w:val="0"/>
          <w:divBdr>
            <w:top w:val="none" w:sz="0" w:space="0" w:color="auto"/>
            <w:left w:val="single" w:sz="6" w:space="8" w:color="DDDDDD"/>
            <w:bottom w:val="none" w:sz="0" w:space="0" w:color="auto"/>
            <w:right w:val="none" w:sz="0" w:space="0" w:color="auto"/>
          </w:divBdr>
        </w:div>
        <w:div w:id="1622296175">
          <w:marLeft w:val="0"/>
          <w:marRight w:val="0"/>
          <w:marTop w:val="100"/>
          <w:marBottom w:val="100"/>
          <w:divBdr>
            <w:top w:val="none" w:sz="0" w:space="0" w:color="auto"/>
            <w:left w:val="none" w:sz="0" w:space="0" w:color="auto"/>
            <w:bottom w:val="none" w:sz="0" w:space="0" w:color="auto"/>
            <w:right w:val="none" w:sz="0" w:space="0" w:color="auto"/>
          </w:divBdr>
          <w:divsChild>
            <w:div w:id="1622296151">
              <w:marLeft w:val="0"/>
              <w:marRight w:val="0"/>
              <w:marTop w:val="0"/>
              <w:marBottom w:val="0"/>
              <w:divBdr>
                <w:top w:val="none" w:sz="0" w:space="0" w:color="auto"/>
                <w:left w:val="none" w:sz="0" w:space="0" w:color="auto"/>
                <w:bottom w:val="none" w:sz="0" w:space="0" w:color="auto"/>
                <w:right w:val="none" w:sz="0" w:space="0" w:color="auto"/>
              </w:divBdr>
            </w:div>
          </w:divsChild>
        </w:div>
        <w:div w:id="1622296181">
          <w:marLeft w:val="630"/>
          <w:marRight w:val="0"/>
          <w:marTop w:val="0"/>
          <w:marBottom w:val="0"/>
          <w:divBdr>
            <w:top w:val="none" w:sz="0" w:space="0" w:color="auto"/>
            <w:left w:val="none" w:sz="0" w:space="0" w:color="auto"/>
            <w:bottom w:val="none" w:sz="0" w:space="0" w:color="auto"/>
            <w:right w:val="single" w:sz="6" w:space="8" w:color="DDDDDD"/>
          </w:divBdr>
        </w:div>
      </w:divsChild>
    </w:div>
    <w:div w:id="1622296178">
      <w:marLeft w:val="0"/>
      <w:marRight w:val="0"/>
      <w:marTop w:val="0"/>
      <w:marBottom w:val="0"/>
      <w:divBdr>
        <w:top w:val="none" w:sz="0" w:space="0" w:color="auto"/>
        <w:left w:val="none" w:sz="0" w:space="0" w:color="auto"/>
        <w:bottom w:val="none" w:sz="0" w:space="0" w:color="auto"/>
        <w:right w:val="none" w:sz="0" w:space="0" w:color="auto"/>
      </w:divBdr>
      <w:divsChild>
        <w:div w:id="1622296145">
          <w:marLeft w:val="0"/>
          <w:marRight w:val="0"/>
          <w:marTop w:val="0"/>
          <w:marBottom w:val="0"/>
          <w:divBdr>
            <w:top w:val="none" w:sz="0" w:space="0" w:color="auto"/>
            <w:left w:val="none" w:sz="0" w:space="0" w:color="auto"/>
            <w:bottom w:val="none" w:sz="0" w:space="0" w:color="auto"/>
            <w:right w:val="none" w:sz="0" w:space="0" w:color="auto"/>
          </w:divBdr>
        </w:div>
        <w:div w:id="1622296155">
          <w:marLeft w:val="0"/>
          <w:marRight w:val="630"/>
          <w:marTop w:val="0"/>
          <w:marBottom w:val="0"/>
          <w:divBdr>
            <w:top w:val="none" w:sz="0" w:space="0" w:color="auto"/>
            <w:left w:val="single" w:sz="6" w:space="8" w:color="DDDDDD"/>
            <w:bottom w:val="none" w:sz="0" w:space="0" w:color="auto"/>
            <w:right w:val="none" w:sz="0" w:space="0" w:color="auto"/>
          </w:divBdr>
        </w:div>
        <w:div w:id="1622296176">
          <w:marLeft w:val="630"/>
          <w:marRight w:val="0"/>
          <w:marTop w:val="0"/>
          <w:marBottom w:val="0"/>
          <w:divBdr>
            <w:top w:val="none" w:sz="0" w:space="0" w:color="auto"/>
            <w:left w:val="none" w:sz="0" w:space="0" w:color="auto"/>
            <w:bottom w:val="none" w:sz="0" w:space="0" w:color="auto"/>
            <w:right w:val="single" w:sz="6" w:space="8" w:color="DDDDDD"/>
          </w:divBdr>
        </w:div>
        <w:div w:id="1622296177">
          <w:marLeft w:val="0"/>
          <w:marRight w:val="0"/>
          <w:marTop w:val="100"/>
          <w:marBottom w:val="100"/>
          <w:divBdr>
            <w:top w:val="none" w:sz="0" w:space="0" w:color="auto"/>
            <w:left w:val="none" w:sz="0" w:space="0" w:color="auto"/>
            <w:bottom w:val="none" w:sz="0" w:space="0" w:color="auto"/>
            <w:right w:val="none" w:sz="0" w:space="0" w:color="auto"/>
          </w:divBdr>
          <w:divsChild>
            <w:div w:id="16222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6179">
      <w:marLeft w:val="0"/>
      <w:marRight w:val="0"/>
      <w:marTop w:val="0"/>
      <w:marBottom w:val="0"/>
      <w:divBdr>
        <w:top w:val="none" w:sz="0" w:space="0" w:color="auto"/>
        <w:left w:val="none" w:sz="0" w:space="0" w:color="auto"/>
        <w:bottom w:val="none" w:sz="0" w:space="0" w:color="auto"/>
        <w:right w:val="none" w:sz="0" w:space="0" w:color="auto"/>
      </w:divBdr>
      <w:divsChild>
        <w:div w:id="1622296143">
          <w:marLeft w:val="0"/>
          <w:marRight w:val="0"/>
          <w:marTop w:val="0"/>
          <w:marBottom w:val="300"/>
          <w:divBdr>
            <w:top w:val="none" w:sz="0" w:space="0" w:color="auto"/>
            <w:left w:val="none" w:sz="0" w:space="0" w:color="auto"/>
            <w:bottom w:val="none" w:sz="0" w:space="0" w:color="auto"/>
            <w:right w:val="none" w:sz="0" w:space="0" w:color="auto"/>
          </w:divBdr>
        </w:div>
        <w:div w:id="1622296148">
          <w:marLeft w:val="1347"/>
          <w:marRight w:val="1347"/>
          <w:marTop w:val="0"/>
          <w:marBottom w:val="0"/>
          <w:divBdr>
            <w:top w:val="none" w:sz="0" w:space="0" w:color="auto"/>
            <w:left w:val="none" w:sz="0" w:space="0" w:color="auto"/>
            <w:bottom w:val="none" w:sz="0" w:space="0" w:color="auto"/>
            <w:right w:val="none" w:sz="0" w:space="0" w:color="auto"/>
          </w:divBdr>
          <w:divsChild>
            <w:div w:id="1622296154">
              <w:marLeft w:val="750"/>
              <w:marRight w:val="0"/>
              <w:marTop w:val="0"/>
              <w:marBottom w:val="0"/>
              <w:divBdr>
                <w:top w:val="none" w:sz="0" w:space="0" w:color="auto"/>
                <w:left w:val="none" w:sz="0" w:space="0" w:color="auto"/>
                <w:bottom w:val="none" w:sz="0" w:space="0" w:color="auto"/>
                <w:right w:val="none" w:sz="0" w:space="0" w:color="auto"/>
              </w:divBdr>
            </w:div>
            <w:div w:id="16222961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622296180">
      <w:marLeft w:val="0"/>
      <w:marRight w:val="0"/>
      <w:marTop w:val="0"/>
      <w:marBottom w:val="0"/>
      <w:divBdr>
        <w:top w:val="none" w:sz="0" w:space="0" w:color="auto"/>
        <w:left w:val="none" w:sz="0" w:space="0" w:color="auto"/>
        <w:bottom w:val="none" w:sz="0" w:space="0" w:color="auto"/>
        <w:right w:val="none" w:sz="0" w:space="0" w:color="auto"/>
      </w:divBdr>
      <w:divsChild>
        <w:div w:id="1622296144">
          <w:marLeft w:val="0"/>
          <w:marRight w:val="0"/>
          <w:marTop w:val="0"/>
          <w:marBottom w:val="0"/>
          <w:divBdr>
            <w:top w:val="none" w:sz="0" w:space="0" w:color="auto"/>
            <w:left w:val="none" w:sz="0" w:space="0" w:color="auto"/>
            <w:bottom w:val="none" w:sz="0" w:space="0" w:color="auto"/>
            <w:right w:val="none" w:sz="0" w:space="0" w:color="auto"/>
          </w:divBdr>
        </w:div>
        <w:div w:id="1622296159">
          <w:marLeft w:val="0"/>
          <w:marRight w:val="0"/>
          <w:marTop w:val="0"/>
          <w:marBottom w:val="0"/>
          <w:divBdr>
            <w:top w:val="none" w:sz="0" w:space="0" w:color="auto"/>
            <w:left w:val="none" w:sz="0" w:space="0" w:color="auto"/>
            <w:bottom w:val="none" w:sz="0" w:space="0" w:color="auto"/>
            <w:right w:val="none" w:sz="0" w:space="0" w:color="auto"/>
          </w:divBdr>
        </w:div>
        <w:div w:id="1622296171">
          <w:marLeft w:val="0"/>
          <w:marRight w:val="0"/>
          <w:marTop w:val="0"/>
          <w:marBottom w:val="0"/>
          <w:divBdr>
            <w:top w:val="none" w:sz="0" w:space="0" w:color="auto"/>
            <w:left w:val="none" w:sz="0" w:space="0" w:color="auto"/>
            <w:bottom w:val="none" w:sz="0" w:space="0" w:color="auto"/>
            <w:right w:val="none" w:sz="0" w:space="0" w:color="auto"/>
          </w:divBdr>
        </w:div>
      </w:divsChild>
    </w:div>
    <w:div w:id="1622296182">
      <w:marLeft w:val="0"/>
      <w:marRight w:val="0"/>
      <w:marTop w:val="0"/>
      <w:marBottom w:val="0"/>
      <w:divBdr>
        <w:top w:val="none" w:sz="0" w:space="0" w:color="auto"/>
        <w:left w:val="none" w:sz="0" w:space="0" w:color="auto"/>
        <w:bottom w:val="none" w:sz="0" w:space="0" w:color="auto"/>
        <w:right w:val="none" w:sz="0" w:space="0" w:color="auto"/>
      </w:divBdr>
      <w:divsChild>
        <w:div w:id="1622296142">
          <w:marLeft w:val="0"/>
          <w:marRight w:val="630"/>
          <w:marTop w:val="0"/>
          <w:marBottom w:val="0"/>
          <w:divBdr>
            <w:top w:val="none" w:sz="0" w:space="0" w:color="auto"/>
            <w:left w:val="single" w:sz="6" w:space="8" w:color="DDDDDD"/>
            <w:bottom w:val="none" w:sz="0" w:space="0" w:color="auto"/>
            <w:right w:val="none" w:sz="0" w:space="0" w:color="auto"/>
          </w:divBdr>
        </w:div>
        <w:div w:id="1622296156">
          <w:marLeft w:val="0"/>
          <w:marRight w:val="0"/>
          <w:marTop w:val="100"/>
          <w:marBottom w:val="100"/>
          <w:divBdr>
            <w:top w:val="none" w:sz="0" w:space="0" w:color="auto"/>
            <w:left w:val="none" w:sz="0" w:space="0" w:color="auto"/>
            <w:bottom w:val="none" w:sz="0" w:space="0" w:color="auto"/>
            <w:right w:val="none" w:sz="0" w:space="0" w:color="auto"/>
          </w:divBdr>
          <w:divsChild>
            <w:div w:id="1622296166">
              <w:marLeft w:val="0"/>
              <w:marRight w:val="0"/>
              <w:marTop w:val="0"/>
              <w:marBottom w:val="0"/>
              <w:divBdr>
                <w:top w:val="none" w:sz="0" w:space="0" w:color="auto"/>
                <w:left w:val="none" w:sz="0" w:space="0" w:color="auto"/>
                <w:bottom w:val="none" w:sz="0" w:space="0" w:color="auto"/>
                <w:right w:val="none" w:sz="0" w:space="0" w:color="auto"/>
              </w:divBdr>
            </w:div>
          </w:divsChild>
        </w:div>
        <w:div w:id="1622296158">
          <w:marLeft w:val="630"/>
          <w:marRight w:val="0"/>
          <w:marTop w:val="0"/>
          <w:marBottom w:val="0"/>
          <w:divBdr>
            <w:top w:val="none" w:sz="0" w:space="0" w:color="auto"/>
            <w:left w:val="none" w:sz="0" w:space="0" w:color="auto"/>
            <w:bottom w:val="none" w:sz="0" w:space="0" w:color="auto"/>
            <w:right w:val="single" w:sz="6" w:space="8" w:color="DDDDDD"/>
          </w:divBdr>
        </w:div>
        <w:div w:id="1622296168">
          <w:marLeft w:val="0"/>
          <w:marRight w:val="0"/>
          <w:marTop w:val="0"/>
          <w:marBottom w:val="0"/>
          <w:divBdr>
            <w:top w:val="none" w:sz="0" w:space="0" w:color="auto"/>
            <w:left w:val="none" w:sz="0" w:space="0" w:color="auto"/>
            <w:bottom w:val="none" w:sz="0" w:space="0" w:color="auto"/>
            <w:right w:val="none" w:sz="0" w:space="0" w:color="auto"/>
          </w:divBdr>
        </w:div>
      </w:divsChild>
    </w:div>
    <w:div w:id="1622296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2617</TotalTime>
  <Pages>2</Pages>
  <Words>432</Words>
  <Characters>2464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zinchenko</dc:creator>
  <cp:keywords/>
  <dc:description/>
  <cp:lastModifiedBy>user</cp:lastModifiedBy>
  <cp:revision>293</cp:revision>
  <cp:lastPrinted>2017-02-27T11:45:00Z</cp:lastPrinted>
  <dcterms:created xsi:type="dcterms:W3CDTF">2013-03-13T08:59:00Z</dcterms:created>
  <dcterms:modified xsi:type="dcterms:W3CDTF">2017-02-28T06:13:00Z</dcterms:modified>
</cp:coreProperties>
</file>