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1" w:rsidRPr="006410DD" w:rsidRDefault="00262DC1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6410DD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6410DD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6410DD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6410DD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115483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115483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115483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115483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C2BD9" w:rsidRPr="00115483" w:rsidRDefault="001C2BD9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17481" w:rsidRPr="00115483" w:rsidRDefault="00262DC1" w:rsidP="00B45CE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 xml:space="preserve">Об учреждении геральдического знака – эмблемы </w:t>
      </w:r>
    </w:p>
    <w:p w:rsidR="00E17481" w:rsidRPr="00115483" w:rsidRDefault="00262DC1" w:rsidP="00B45CE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 xml:space="preserve">Государственной службы охраны </w:t>
      </w:r>
    </w:p>
    <w:p w:rsidR="00262DC1" w:rsidRPr="00115483" w:rsidRDefault="00262DC1" w:rsidP="00B45CE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Придне</w:t>
      </w:r>
      <w:r w:rsidR="00136012" w:rsidRPr="00115483">
        <w:rPr>
          <w:rFonts w:cs="Times New Roman"/>
          <w:sz w:val="28"/>
          <w:szCs w:val="28"/>
        </w:rPr>
        <w:t>стровской Молдавской Республики</w:t>
      </w:r>
    </w:p>
    <w:p w:rsidR="00262DC1" w:rsidRPr="00115483" w:rsidRDefault="00262DC1" w:rsidP="00B45CEF">
      <w:pPr>
        <w:spacing w:line="240" w:lineRule="auto"/>
        <w:ind w:firstLine="0"/>
        <w:rPr>
          <w:rFonts w:cs="Times New Roman"/>
          <w:sz w:val="20"/>
          <w:szCs w:val="20"/>
        </w:rPr>
      </w:pPr>
    </w:p>
    <w:p w:rsidR="00262DC1" w:rsidRPr="00115483" w:rsidRDefault="00262DC1" w:rsidP="006410DD">
      <w:pPr>
        <w:spacing w:line="240" w:lineRule="auto"/>
        <w:rPr>
          <w:rFonts w:cs="Times New Roman"/>
          <w:sz w:val="20"/>
          <w:szCs w:val="20"/>
        </w:rPr>
      </w:pP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В соответствии</w:t>
      </w:r>
      <w:r w:rsidR="00136012" w:rsidRPr="00115483">
        <w:rPr>
          <w:rFonts w:cs="Times New Roman"/>
          <w:sz w:val="28"/>
          <w:szCs w:val="28"/>
        </w:rPr>
        <w:t xml:space="preserve"> </w:t>
      </w:r>
      <w:r w:rsidRPr="00115483">
        <w:rPr>
          <w:rFonts w:cs="Times New Roman"/>
          <w:sz w:val="28"/>
          <w:szCs w:val="28"/>
        </w:rPr>
        <w:t xml:space="preserve">со статьей 65 Конституции Приднестровской Молдавской </w:t>
      </w:r>
      <w:r w:rsidR="00F038A1" w:rsidRPr="00115483">
        <w:rPr>
          <w:rFonts w:cs="Times New Roman"/>
          <w:sz w:val="28"/>
          <w:szCs w:val="28"/>
        </w:rPr>
        <w:t>Республики,</w:t>
      </w:r>
      <w:r w:rsidR="00DE4618" w:rsidRPr="00115483">
        <w:rPr>
          <w:rFonts w:cs="Times New Roman"/>
          <w:sz w:val="28"/>
          <w:szCs w:val="28"/>
        </w:rPr>
        <w:t xml:space="preserve"> Законом Приднестровской Молдавской Республики от 11 октября 2012 года № 190-З-V «О государственной охране» (САЗ 12-42) с изменениями, внесенными законами Приднестровской Молдавской Республики от 18 марта 2014 года № 69-ЗИ-</w:t>
      </w:r>
      <w:r w:rsidR="00DE4618" w:rsidRPr="00115483">
        <w:rPr>
          <w:rFonts w:cs="Times New Roman"/>
          <w:sz w:val="28"/>
          <w:szCs w:val="28"/>
          <w:lang w:val="en-US"/>
        </w:rPr>
        <w:t>V</w:t>
      </w:r>
      <w:r w:rsidR="00DE4618" w:rsidRPr="00115483">
        <w:rPr>
          <w:rFonts w:cs="Times New Roman"/>
          <w:sz w:val="28"/>
          <w:szCs w:val="28"/>
        </w:rPr>
        <w:t xml:space="preserve"> (САЗ 14-12), от 18 ноября 2017 года № 349-ЗИ-VI </w:t>
      </w:r>
      <w:r w:rsidR="00CE585B" w:rsidRPr="00115483">
        <w:rPr>
          <w:rFonts w:cs="Times New Roman"/>
          <w:sz w:val="28"/>
          <w:szCs w:val="28"/>
        </w:rPr>
        <w:br/>
      </w:r>
      <w:r w:rsidR="00DE4618" w:rsidRPr="00115483">
        <w:rPr>
          <w:rFonts w:cs="Times New Roman"/>
          <w:sz w:val="28"/>
          <w:szCs w:val="28"/>
        </w:rPr>
        <w:t>(</w:t>
      </w:r>
      <w:proofErr w:type="gramStart"/>
      <w:r w:rsidR="00DE4618" w:rsidRPr="00115483">
        <w:rPr>
          <w:rFonts w:cs="Times New Roman"/>
          <w:sz w:val="28"/>
          <w:szCs w:val="28"/>
        </w:rPr>
        <w:t>C</w:t>
      </w:r>
      <w:proofErr w:type="gramEnd"/>
      <w:r w:rsidR="00DE4618" w:rsidRPr="00115483">
        <w:rPr>
          <w:rFonts w:cs="Times New Roman"/>
          <w:sz w:val="28"/>
          <w:szCs w:val="28"/>
        </w:rPr>
        <w:t>АЗ 17-49),</w:t>
      </w:r>
      <w:r w:rsidR="00F038A1" w:rsidRPr="00115483">
        <w:rPr>
          <w:rFonts w:cs="Times New Roman"/>
          <w:sz w:val="28"/>
          <w:szCs w:val="28"/>
        </w:rPr>
        <w:t xml:space="preserve"> в</w:t>
      </w:r>
      <w:r w:rsidRPr="00115483">
        <w:rPr>
          <w:rFonts w:cs="Times New Roman"/>
          <w:sz w:val="28"/>
          <w:szCs w:val="28"/>
        </w:rPr>
        <w:t xml:space="preserve"> целях реализации единой государственной политики в области геральдики, упорядочения официальных символов исполнительных органов государственной власти, а также </w:t>
      </w:r>
      <w:bookmarkStart w:id="0" w:name="_GoBack"/>
      <w:bookmarkEnd w:id="0"/>
      <w:r w:rsidRPr="00115483">
        <w:rPr>
          <w:rFonts w:cs="Times New Roman"/>
          <w:sz w:val="28"/>
          <w:szCs w:val="28"/>
        </w:rPr>
        <w:t xml:space="preserve">сохранения </w:t>
      </w:r>
      <w:r w:rsidR="00962632" w:rsidRPr="00115483">
        <w:rPr>
          <w:rFonts w:cs="Times New Roman"/>
          <w:sz w:val="28"/>
          <w:szCs w:val="28"/>
        </w:rPr>
        <w:t xml:space="preserve">и развития </w:t>
      </w:r>
      <w:r w:rsidRPr="00115483">
        <w:rPr>
          <w:rFonts w:cs="Times New Roman"/>
          <w:sz w:val="28"/>
          <w:szCs w:val="28"/>
        </w:rPr>
        <w:t>исторических традиций</w:t>
      </w:r>
      <w:r w:rsidR="00136012" w:rsidRPr="00115483">
        <w:rPr>
          <w:rFonts w:cs="Times New Roman"/>
          <w:sz w:val="28"/>
          <w:szCs w:val="28"/>
        </w:rPr>
        <w:t>,</w:t>
      </w:r>
    </w:p>
    <w:p w:rsidR="00262DC1" w:rsidRPr="00115483" w:rsidRDefault="00262DC1" w:rsidP="00870371">
      <w:pPr>
        <w:spacing w:line="240" w:lineRule="auto"/>
        <w:ind w:firstLine="0"/>
        <w:rPr>
          <w:rFonts w:cs="Times New Roman"/>
          <w:sz w:val="28"/>
          <w:szCs w:val="28"/>
        </w:rPr>
      </w:pPr>
      <w:proofErr w:type="spellStart"/>
      <w:proofErr w:type="gramStart"/>
      <w:r w:rsidRPr="00115483">
        <w:rPr>
          <w:rFonts w:cs="Times New Roman"/>
          <w:sz w:val="28"/>
          <w:szCs w:val="28"/>
        </w:rPr>
        <w:t>п</w:t>
      </w:r>
      <w:proofErr w:type="spellEnd"/>
      <w:proofErr w:type="gramEnd"/>
      <w:r w:rsidRPr="00115483">
        <w:rPr>
          <w:rFonts w:cs="Times New Roman"/>
          <w:sz w:val="28"/>
          <w:szCs w:val="28"/>
        </w:rPr>
        <w:t xml:space="preserve"> о с т а н о в л я ю: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1. Учредить геральдический знак – эмблему Государственной службы охраны Приднестровской Молдавской Республики.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2. Утвердить: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а) Положение о геральдическом знаке – эмблеме Государственной службы охраны Приднестровской Молдавской Республики согласно Приложению № 1 к настоящему Указу;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б) описание геральдического знака – эмблемы Государственной службы охраны Приднестровской Молдавской Республики согласно Приложению № 2 к настоящему Указу;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>в) графическое изображение геральдического знака – эмблемы Государственной службы охраны Приднестровской Молдавской Республики согласно Приложению № 3 к настоящему Указу.</w:t>
      </w:r>
    </w:p>
    <w:p w:rsidR="00262DC1" w:rsidRPr="00115483" w:rsidRDefault="00262DC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 xml:space="preserve">3. Настоящий Указ вступает </w:t>
      </w:r>
      <w:r w:rsidR="004F28EC" w:rsidRPr="00115483">
        <w:rPr>
          <w:rFonts w:cs="Times New Roman"/>
          <w:sz w:val="28"/>
          <w:szCs w:val="28"/>
        </w:rPr>
        <w:t>в силу со дня, следующего за дне</w:t>
      </w:r>
      <w:r w:rsidRPr="00115483">
        <w:rPr>
          <w:rFonts w:cs="Times New Roman"/>
          <w:sz w:val="28"/>
          <w:szCs w:val="28"/>
        </w:rPr>
        <w:t>м его официального опубликования.</w:t>
      </w:r>
    </w:p>
    <w:p w:rsidR="00262DC1" w:rsidRPr="00115483" w:rsidRDefault="00262DC1" w:rsidP="006410DD">
      <w:pPr>
        <w:spacing w:line="240" w:lineRule="auto"/>
        <w:rPr>
          <w:rFonts w:cs="Times New Roman"/>
          <w:szCs w:val="24"/>
        </w:rPr>
      </w:pPr>
    </w:p>
    <w:p w:rsidR="00FD3A3B" w:rsidRPr="00115483" w:rsidRDefault="00FD3A3B" w:rsidP="006410DD">
      <w:pPr>
        <w:spacing w:line="240" w:lineRule="auto"/>
        <w:rPr>
          <w:rFonts w:cs="Times New Roman"/>
          <w:szCs w:val="24"/>
        </w:rPr>
      </w:pPr>
    </w:p>
    <w:p w:rsidR="00A17E61" w:rsidRPr="00115483" w:rsidRDefault="00A17E61" w:rsidP="006410DD">
      <w:pPr>
        <w:spacing w:line="240" w:lineRule="auto"/>
        <w:rPr>
          <w:rFonts w:cs="Times New Roman"/>
          <w:szCs w:val="24"/>
        </w:rPr>
      </w:pPr>
    </w:p>
    <w:p w:rsidR="00FD3A3B" w:rsidRPr="00115483" w:rsidRDefault="00FD3A3B" w:rsidP="006410DD">
      <w:pPr>
        <w:spacing w:line="240" w:lineRule="auto"/>
        <w:ind w:firstLine="0"/>
        <w:rPr>
          <w:rFonts w:cs="Times New Roman"/>
          <w:szCs w:val="24"/>
        </w:rPr>
      </w:pPr>
      <w:r w:rsidRPr="00115483">
        <w:rPr>
          <w:rFonts w:cs="Times New Roman"/>
          <w:szCs w:val="24"/>
        </w:rPr>
        <w:t>ПРЕЗИДЕНТ                                                                                                В.КРАСНОСЕЛЬСКИЙ</w:t>
      </w:r>
    </w:p>
    <w:p w:rsidR="00FD3A3B" w:rsidRPr="00115483" w:rsidRDefault="00FD3A3B" w:rsidP="006410DD">
      <w:pPr>
        <w:spacing w:line="240" w:lineRule="auto"/>
        <w:rPr>
          <w:rFonts w:cs="Times New Roman"/>
          <w:szCs w:val="24"/>
        </w:rPr>
      </w:pPr>
    </w:p>
    <w:p w:rsidR="006410DD" w:rsidRPr="00115483" w:rsidRDefault="006410DD" w:rsidP="006410DD">
      <w:pPr>
        <w:spacing w:line="240" w:lineRule="auto"/>
        <w:rPr>
          <w:rFonts w:cs="Times New Roman"/>
          <w:szCs w:val="24"/>
        </w:rPr>
      </w:pPr>
    </w:p>
    <w:p w:rsidR="00FD3A3B" w:rsidRPr="00115483" w:rsidRDefault="00A17E61" w:rsidP="006410DD">
      <w:pPr>
        <w:spacing w:line="240" w:lineRule="auto"/>
        <w:rPr>
          <w:rFonts w:cs="Times New Roman"/>
          <w:sz w:val="28"/>
          <w:szCs w:val="28"/>
        </w:rPr>
      </w:pPr>
      <w:r w:rsidRPr="00115483">
        <w:rPr>
          <w:rFonts w:cs="Times New Roman"/>
          <w:sz w:val="28"/>
          <w:szCs w:val="28"/>
        </w:rPr>
        <w:t xml:space="preserve">  </w:t>
      </w:r>
      <w:r w:rsidR="00B12CC2" w:rsidRPr="00115483">
        <w:rPr>
          <w:rFonts w:cs="Times New Roman"/>
          <w:sz w:val="28"/>
          <w:szCs w:val="28"/>
        </w:rPr>
        <w:t xml:space="preserve"> </w:t>
      </w:r>
      <w:r w:rsidR="00FD3A3B" w:rsidRPr="00115483">
        <w:rPr>
          <w:rFonts w:cs="Times New Roman"/>
          <w:sz w:val="28"/>
          <w:szCs w:val="28"/>
        </w:rPr>
        <w:t>г. Тирасполь</w:t>
      </w:r>
    </w:p>
    <w:p w:rsidR="00FD3A3B" w:rsidRPr="00B12CC2" w:rsidRDefault="00B12CC2" w:rsidP="006410DD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15483">
        <w:rPr>
          <w:rFonts w:cs="Times New Roman"/>
          <w:sz w:val="28"/>
          <w:szCs w:val="28"/>
        </w:rPr>
        <w:t>30</w:t>
      </w:r>
      <w:r w:rsidR="00FD3A3B" w:rsidRPr="00B12CC2">
        <w:rPr>
          <w:rFonts w:cs="Times New Roman"/>
          <w:sz w:val="28"/>
          <w:szCs w:val="28"/>
        </w:rPr>
        <w:t xml:space="preserve"> марта 2018 г.</w:t>
      </w:r>
    </w:p>
    <w:p w:rsidR="00FD3A3B" w:rsidRPr="00115483" w:rsidRDefault="00A17E61" w:rsidP="006410DD">
      <w:pPr>
        <w:spacing w:line="240" w:lineRule="auto"/>
        <w:rPr>
          <w:rFonts w:cs="Times New Roman"/>
          <w:sz w:val="28"/>
          <w:szCs w:val="28"/>
        </w:rPr>
      </w:pPr>
      <w:r w:rsidRPr="00B12CC2">
        <w:rPr>
          <w:rFonts w:cs="Times New Roman"/>
          <w:sz w:val="28"/>
          <w:szCs w:val="28"/>
        </w:rPr>
        <w:t xml:space="preserve">    </w:t>
      </w:r>
      <w:r w:rsidR="00FD3A3B" w:rsidRPr="00B12CC2">
        <w:rPr>
          <w:rFonts w:cs="Times New Roman"/>
          <w:sz w:val="28"/>
          <w:szCs w:val="28"/>
        </w:rPr>
        <w:t xml:space="preserve"> </w:t>
      </w:r>
      <w:r w:rsidR="00B12CC2" w:rsidRPr="00115483">
        <w:rPr>
          <w:rFonts w:cs="Times New Roman"/>
          <w:sz w:val="28"/>
          <w:szCs w:val="28"/>
        </w:rPr>
        <w:t xml:space="preserve">  </w:t>
      </w:r>
      <w:r w:rsidR="00FD3A3B" w:rsidRPr="00B12CC2">
        <w:rPr>
          <w:rFonts w:cs="Times New Roman"/>
          <w:sz w:val="28"/>
          <w:szCs w:val="28"/>
        </w:rPr>
        <w:t xml:space="preserve">№ </w:t>
      </w:r>
      <w:r w:rsidR="00B12CC2" w:rsidRPr="00115483">
        <w:rPr>
          <w:rFonts w:cs="Times New Roman"/>
          <w:sz w:val="28"/>
          <w:szCs w:val="28"/>
        </w:rPr>
        <w:t>125</w:t>
      </w:r>
    </w:p>
    <w:p w:rsidR="009243D9" w:rsidRPr="000E73A6" w:rsidRDefault="009243D9" w:rsidP="006410DD">
      <w:pPr>
        <w:spacing w:line="240" w:lineRule="auto"/>
        <w:ind w:right="-1" w:firstLine="5954"/>
        <w:rPr>
          <w:rFonts w:eastAsia="Calibri" w:cs="Times New Roman"/>
          <w:szCs w:val="24"/>
        </w:rPr>
      </w:pPr>
      <w:r w:rsidRPr="000E73A6">
        <w:rPr>
          <w:rFonts w:eastAsia="Calibri" w:cs="Times New Roman"/>
          <w:szCs w:val="24"/>
        </w:rPr>
        <w:lastRenderedPageBreak/>
        <w:t>ПРИЛОЖЕНИЕ</w:t>
      </w:r>
      <w:r w:rsidR="00957858" w:rsidRPr="000E73A6">
        <w:rPr>
          <w:rFonts w:cs="Times New Roman"/>
          <w:szCs w:val="24"/>
        </w:rPr>
        <w:t xml:space="preserve"> № 1</w:t>
      </w:r>
    </w:p>
    <w:p w:rsidR="009243D9" w:rsidRPr="000E73A6" w:rsidRDefault="009243D9" w:rsidP="006410DD">
      <w:pPr>
        <w:spacing w:line="240" w:lineRule="auto"/>
        <w:ind w:right="-1"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к Указу Президента</w:t>
      </w:r>
    </w:p>
    <w:p w:rsidR="009243D9" w:rsidRPr="000E73A6" w:rsidRDefault="009243D9" w:rsidP="006410DD">
      <w:pPr>
        <w:spacing w:line="240" w:lineRule="auto"/>
        <w:ind w:right="-1"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Приднестровской Молдавской</w:t>
      </w:r>
    </w:p>
    <w:p w:rsidR="009243D9" w:rsidRPr="000E73A6" w:rsidRDefault="009243D9" w:rsidP="006410DD">
      <w:pPr>
        <w:spacing w:line="240" w:lineRule="auto"/>
        <w:ind w:right="-1"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Республики</w:t>
      </w:r>
    </w:p>
    <w:p w:rsidR="009243D9" w:rsidRPr="000E73A6" w:rsidRDefault="009243D9" w:rsidP="006410DD">
      <w:pPr>
        <w:spacing w:line="240" w:lineRule="auto"/>
        <w:ind w:right="-1"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 xml:space="preserve">от </w:t>
      </w:r>
      <w:r w:rsidR="00115483" w:rsidRPr="000E73A6">
        <w:rPr>
          <w:rFonts w:eastAsia="Calibri" w:cs="Times New Roman"/>
          <w:sz w:val="28"/>
          <w:szCs w:val="28"/>
          <w:lang w:val="en-US"/>
        </w:rPr>
        <w:t>30</w:t>
      </w:r>
      <w:r w:rsidR="00115483" w:rsidRPr="000E73A6">
        <w:rPr>
          <w:rFonts w:eastAsia="Calibri" w:cs="Times New Roman"/>
          <w:sz w:val="28"/>
          <w:szCs w:val="28"/>
        </w:rPr>
        <w:t xml:space="preserve"> марта</w:t>
      </w:r>
      <w:r w:rsidRPr="000E73A6">
        <w:rPr>
          <w:rFonts w:eastAsia="Calibri" w:cs="Times New Roman"/>
          <w:sz w:val="28"/>
          <w:szCs w:val="28"/>
        </w:rPr>
        <w:t xml:space="preserve"> 2018 года №</w:t>
      </w:r>
      <w:r w:rsidR="00F12BAA" w:rsidRPr="000E73A6">
        <w:rPr>
          <w:rFonts w:eastAsia="Calibri" w:cs="Times New Roman"/>
          <w:sz w:val="28"/>
          <w:szCs w:val="28"/>
        </w:rPr>
        <w:t xml:space="preserve"> 125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</w:p>
    <w:p w:rsidR="006154AC" w:rsidRPr="000E73A6" w:rsidRDefault="006154AC" w:rsidP="006410DD">
      <w:pPr>
        <w:spacing w:line="240" w:lineRule="auto"/>
        <w:rPr>
          <w:rFonts w:cs="Times New Roman"/>
          <w:sz w:val="28"/>
          <w:szCs w:val="28"/>
        </w:rPr>
      </w:pPr>
    </w:p>
    <w:p w:rsidR="0008563C" w:rsidRPr="000E73A6" w:rsidRDefault="0008563C" w:rsidP="006410DD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0E73A6">
        <w:rPr>
          <w:rFonts w:cs="Times New Roman"/>
          <w:szCs w:val="24"/>
        </w:rPr>
        <w:t>ПОЛОЖЕНИЕ</w:t>
      </w:r>
    </w:p>
    <w:p w:rsidR="0008563C" w:rsidRPr="000E73A6" w:rsidRDefault="0008563C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о геральдическом знаке – эмблеме</w:t>
      </w:r>
    </w:p>
    <w:p w:rsidR="0008563C" w:rsidRPr="000E73A6" w:rsidRDefault="0008563C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Государственной службы охраны </w:t>
      </w:r>
    </w:p>
    <w:p w:rsidR="0008563C" w:rsidRPr="000E73A6" w:rsidRDefault="0008563C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Приднестровской Молдавской Республики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1. Геральдический знак – эмблема Государственной службы охраны Приднестровской Молдавской Республики (далее – эмблема) является официальным символом, обозначающим принадлежность сотрудников, а также вооружения, транспортных и специальных средств, другого имущества </w:t>
      </w:r>
      <w:r w:rsidR="009A799D" w:rsidRPr="000E73A6">
        <w:rPr>
          <w:rFonts w:cs="Times New Roman"/>
          <w:sz w:val="28"/>
          <w:szCs w:val="28"/>
        </w:rPr>
        <w:br/>
      </w:r>
      <w:r w:rsidRPr="000E73A6">
        <w:rPr>
          <w:rFonts w:cs="Times New Roman"/>
          <w:sz w:val="28"/>
          <w:szCs w:val="28"/>
        </w:rPr>
        <w:t>к Государственной службе охраны Приднестровской Молдавской Республики.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2. Изображение эмблемы может быть помещено в порядке, определяемом начальником Государственной службы охраны Приднестровской Молдавской Республики, </w:t>
      </w:r>
      <w:proofErr w:type="gramStart"/>
      <w:r w:rsidRPr="000E73A6">
        <w:rPr>
          <w:rFonts w:cs="Times New Roman"/>
          <w:sz w:val="28"/>
          <w:szCs w:val="28"/>
        </w:rPr>
        <w:t>на</w:t>
      </w:r>
      <w:proofErr w:type="gramEnd"/>
      <w:r w:rsidRPr="000E73A6">
        <w:rPr>
          <w:rFonts w:cs="Times New Roman"/>
          <w:sz w:val="28"/>
          <w:szCs w:val="28"/>
        </w:rPr>
        <w:t>: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а) </w:t>
      </w:r>
      <w:proofErr w:type="gramStart"/>
      <w:r w:rsidRPr="000E73A6">
        <w:rPr>
          <w:rFonts w:cs="Times New Roman"/>
          <w:sz w:val="28"/>
          <w:szCs w:val="28"/>
        </w:rPr>
        <w:t>флагах</w:t>
      </w:r>
      <w:proofErr w:type="gramEnd"/>
      <w:r w:rsidRPr="000E73A6">
        <w:rPr>
          <w:rFonts w:cs="Times New Roman"/>
          <w:sz w:val="28"/>
          <w:szCs w:val="28"/>
        </w:rPr>
        <w:t xml:space="preserve"> и штандартах;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б) форменной одежде, знаках отличия и знаках различия сотрудников органа государственной охраны Приднестровской Молдавской Республики;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в) наградном </w:t>
      </w:r>
      <w:proofErr w:type="gramStart"/>
      <w:r w:rsidRPr="000E73A6">
        <w:rPr>
          <w:rFonts w:cs="Times New Roman"/>
          <w:sz w:val="28"/>
          <w:szCs w:val="28"/>
        </w:rPr>
        <w:t>оружии</w:t>
      </w:r>
      <w:proofErr w:type="gramEnd"/>
      <w:r w:rsidRPr="000E73A6">
        <w:rPr>
          <w:rFonts w:cs="Times New Roman"/>
          <w:sz w:val="28"/>
          <w:szCs w:val="28"/>
        </w:rPr>
        <w:t>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г) </w:t>
      </w:r>
      <w:proofErr w:type="gramStart"/>
      <w:r w:rsidRPr="000E73A6">
        <w:rPr>
          <w:rFonts w:cs="Times New Roman"/>
          <w:sz w:val="28"/>
          <w:szCs w:val="28"/>
        </w:rPr>
        <w:t>зданиях</w:t>
      </w:r>
      <w:proofErr w:type="gramEnd"/>
      <w:r w:rsidRPr="000E73A6">
        <w:rPr>
          <w:rFonts w:cs="Times New Roman"/>
          <w:sz w:val="28"/>
          <w:szCs w:val="28"/>
        </w:rPr>
        <w:t>, сооружениях, транспортных средствах и ином имуществе;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0E73A6">
        <w:rPr>
          <w:rFonts w:cs="Times New Roman"/>
          <w:sz w:val="28"/>
          <w:szCs w:val="28"/>
        </w:rPr>
        <w:t>д</w:t>
      </w:r>
      <w:proofErr w:type="spellEnd"/>
      <w:r w:rsidRPr="000E73A6">
        <w:rPr>
          <w:rFonts w:cs="Times New Roman"/>
          <w:sz w:val="28"/>
          <w:szCs w:val="28"/>
        </w:rPr>
        <w:t xml:space="preserve">) угловых </w:t>
      </w:r>
      <w:proofErr w:type="gramStart"/>
      <w:r w:rsidRPr="000E73A6">
        <w:rPr>
          <w:rFonts w:cs="Times New Roman"/>
          <w:sz w:val="28"/>
          <w:szCs w:val="28"/>
        </w:rPr>
        <w:t>штампах</w:t>
      </w:r>
      <w:proofErr w:type="gramEnd"/>
      <w:r w:rsidRPr="000E73A6">
        <w:rPr>
          <w:rFonts w:cs="Times New Roman"/>
          <w:sz w:val="28"/>
          <w:szCs w:val="28"/>
        </w:rPr>
        <w:t xml:space="preserve"> или бланках с угловым штампом;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и) печатной продукции (официальных конвертах, приглашениях, грамотах), кино-, видео- и фотоматериалах, выпускаемых Государственной службой охраны Приднестровской Молдавской Республики;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proofErr w:type="gramStart"/>
      <w:r w:rsidRPr="000E73A6">
        <w:rPr>
          <w:rFonts w:cs="Times New Roman"/>
          <w:sz w:val="28"/>
          <w:szCs w:val="28"/>
        </w:rPr>
        <w:t>к) рекламно-информационной и сувенирной продукции (проспекты, буклеты, календари, значки, вымпелы, часы, посуда, медальоны, панки и другие изделия), изготавливаемой по заказу Государственной службы охраны Приднестровской Молдавской Республики;</w:t>
      </w:r>
      <w:proofErr w:type="gramEnd"/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л) служебном </w:t>
      </w:r>
      <w:proofErr w:type="gramStart"/>
      <w:r w:rsidRPr="000E73A6">
        <w:rPr>
          <w:rFonts w:cs="Times New Roman"/>
          <w:sz w:val="28"/>
          <w:szCs w:val="28"/>
        </w:rPr>
        <w:t>удостоверении</w:t>
      </w:r>
      <w:proofErr w:type="gramEnd"/>
      <w:r w:rsidRPr="000E73A6">
        <w:rPr>
          <w:rFonts w:cs="Times New Roman"/>
          <w:sz w:val="28"/>
          <w:szCs w:val="28"/>
        </w:rPr>
        <w:t xml:space="preserve"> сотрудника.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Иные случаи использования эмблемы определяются начальником Государственной службы охраны Приднестровской Молдавской Республики.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3. Эмблема помещается в кабинете начальника Государственной службы охраны Приднестровской Молдавской Республики.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4. Эмблема может служить основой для создания эмблем подразделений органа государственной охраны Приднестровской Молдавской Республики.</w:t>
      </w:r>
    </w:p>
    <w:p w:rsidR="0008563C" w:rsidRPr="000E73A6" w:rsidRDefault="0008563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5. Эмблема Государственной службы охраны Приднестровской Молдавской Республики вносится в Государственный геральдический регистр Приднестровской Молдавской Республики и охраняется в установленном порядке патентным законодательством Приднестровской Молдавской Республики.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Cs w:val="24"/>
        </w:rPr>
      </w:pPr>
      <w:r w:rsidRPr="000E73A6">
        <w:rPr>
          <w:rFonts w:eastAsia="Calibri" w:cs="Times New Roman"/>
          <w:szCs w:val="24"/>
        </w:rPr>
        <w:lastRenderedPageBreak/>
        <w:t>ПРИЛОЖЕНИЕ</w:t>
      </w:r>
      <w:r w:rsidR="00363510" w:rsidRPr="000E73A6">
        <w:rPr>
          <w:rFonts w:cs="Times New Roman"/>
          <w:szCs w:val="24"/>
        </w:rPr>
        <w:t xml:space="preserve"> № </w:t>
      </w:r>
      <w:r w:rsidR="000E73A6" w:rsidRPr="000E73A6">
        <w:rPr>
          <w:rFonts w:cs="Times New Roman"/>
          <w:szCs w:val="24"/>
        </w:rPr>
        <w:t>2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к Указу Президента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Приднестровской Молдавской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Республики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 xml:space="preserve">от </w:t>
      </w:r>
      <w:r w:rsidR="00F46A02" w:rsidRPr="000E73A6">
        <w:rPr>
          <w:rFonts w:eastAsia="Calibri" w:cs="Times New Roman"/>
          <w:sz w:val="28"/>
          <w:szCs w:val="28"/>
        </w:rPr>
        <w:t>30 марта</w:t>
      </w:r>
      <w:r w:rsidRPr="000E73A6">
        <w:rPr>
          <w:rFonts w:eastAsia="Calibri" w:cs="Times New Roman"/>
          <w:sz w:val="28"/>
          <w:szCs w:val="28"/>
        </w:rPr>
        <w:t xml:space="preserve"> 2018 года №</w:t>
      </w:r>
      <w:r w:rsidR="00F46A02" w:rsidRPr="000E73A6">
        <w:rPr>
          <w:rFonts w:eastAsia="Calibri" w:cs="Times New Roman"/>
          <w:sz w:val="28"/>
          <w:szCs w:val="28"/>
        </w:rPr>
        <w:t xml:space="preserve"> 125</w:t>
      </w:r>
    </w:p>
    <w:p w:rsidR="009243D9" w:rsidRPr="000E73A6" w:rsidRDefault="009243D9" w:rsidP="006410DD">
      <w:pPr>
        <w:spacing w:line="240" w:lineRule="auto"/>
        <w:rPr>
          <w:rFonts w:cs="Times New Roman"/>
          <w:sz w:val="28"/>
          <w:szCs w:val="28"/>
        </w:rPr>
      </w:pPr>
    </w:p>
    <w:p w:rsidR="009243D9" w:rsidRPr="000E73A6" w:rsidRDefault="009243D9" w:rsidP="006410DD">
      <w:pPr>
        <w:spacing w:line="240" w:lineRule="auto"/>
        <w:rPr>
          <w:rFonts w:cs="Times New Roman"/>
          <w:sz w:val="28"/>
          <w:szCs w:val="28"/>
        </w:rPr>
      </w:pPr>
    </w:p>
    <w:p w:rsidR="009243D9" w:rsidRPr="000E73A6" w:rsidRDefault="009243D9" w:rsidP="006410DD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0E73A6">
        <w:rPr>
          <w:rFonts w:cs="Times New Roman"/>
          <w:szCs w:val="24"/>
        </w:rPr>
        <w:t>ОПИСАНИЕ</w:t>
      </w:r>
    </w:p>
    <w:p w:rsidR="009243D9" w:rsidRPr="000E73A6" w:rsidRDefault="009243D9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геральдического знака – эмблемы</w:t>
      </w:r>
    </w:p>
    <w:p w:rsidR="006154AC" w:rsidRPr="000E73A6" w:rsidRDefault="009243D9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 xml:space="preserve">Государственной службы охраны </w:t>
      </w:r>
    </w:p>
    <w:p w:rsidR="009243D9" w:rsidRPr="000E73A6" w:rsidRDefault="009243D9" w:rsidP="006410D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Приднестровской Молдавской Республики</w:t>
      </w:r>
    </w:p>
    <w:p w:rsidR="009243D9" w:rsidRPr="000E73A6" w:rsidRDefault="009243D9" w:rsidP="006410DD">
      <w:pPr>
        <w:spacing w:line="240" w:lineRule="auto"/>
        <w:rPr>
          <w:rFonts w:cs="Times New Roman"/>
          <w:sz w:val="28"/>
          <w:szCs w:val="28"/>
        </w:rPr>
      </w:pPr>
    </w:p>
    <w:p w:rsidR="009243D9" w:rsidRPr="000E73A6" w:rsidRDefault="009243D9" w:rsidP="006410DD">
      <w:pPr>
        <w:spacing w:line="240" w:lineRule="auto"/>
        <w:rPr>
          <w:rFonts w:cs="Times New Roman"/>
          <w:sz w:val="28"/>
          <w:szCs w:val="28"/>
        </w:rPr>
      </w:pPr>
    </w:p>
    <w:p w:rsidR="009243D9" w:rsidRPr="000E73A6" w:rsidRDefault="0080241C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1.</w:t>
      </w:r>
      <w:r w:rsidR="009243D9" w:rsidRPr="000E73A6">
        <w:rPr>
          <w:rFonts w:cs="Times New Roman"/>
          <w:sz w:val="28"/>
          <w:szCs w:val="28"/>
        </w:rPr>
        <w:t xml:space="preserve"> Геральдический знак – эмблема Государственной службы охраны Приднестровской Молдавской Республики (далее – эмблема) представляет собой изображение Государственного герба Приднестровской Молдавской Республики на золоти</w:t>
      </w:r>
      <w:r w:rsidR="006763DF" w:rsidRPr="000E73A6">
        <w:rPr>
          <w:rFonts w:cs="Times New Roman"/>
          <w:sz w:val="28"/>
          <w:szCs w:val="28"/>
        </w:rPr>
        <w:t xml:space="preserve">стом фоне круглой формы, </w:t>
      </w:r>
      <w:proofErr w:type="spellStart"/>
      <w:r w:rsidR="006763DF" w:rsidRPr="000E73A6">
        <w:rPr>
          <w:rFonts w:cs="Times New Roman"/>
          <w:sz w:val="28"/>
          <w:szCs w:val="28"/>
        </w:rPr>
        <w:t>обрамл</w:t>
      </w:r>
      <w:proofErr w:type="spellEnd"/>
      <w:proofErr w:type="gramStart"/>
      <w:r w:rsidR="006763DF" w:rsidRPr="000E73A6">
        <w:rPr>
          <w:rFonts w:cs="Times New Roman"/>
          <w:sz w:val="28"/>
          <w:szCs w:val="28"/>
          <w:lang w:val="en-US"/>
        </w:rPr>
        <w:t>e</w:t>
      </w:r>
      <w:proofErr w:type="spellStart"/>
      <w:proofErr w:type="gramEnd"/>
      <w:r w:rsidR="009243D9" w:rsidRPr="000E73A6">
        <w:rPr>
          <w:rFonts w:cs="Times New Roman"/>
          <w:sz w:val="28"/>
          <w:szCs w:val="28"/>
        </w:rPr>
        <w:t>нного</w:t>
      </w:r>
      <w:proofErr w:type="spellEnd"/>
      <w:r w:rsidR="009243D9" w:rsidRPr="000E73A6">
        <w:rPr>
          <w:rFonts w:cs="Times New Roman"/>
          <w:sz w:val="28"/>
          <w:szCs w:val="28"/>
        </w:rPr>
        <w:t xml:space="preserve"> по окружности: в верхней части – дубовыми листьями золотистого цвета, в нижней и боковых частях – комбинированной красно-зелено-золотистой лентой с окантовкой желтого цвета по краям, стилизованной под цвета Государственного флага Приднестровской Молдавской Республики</w:t>
      </w:r>
      <w:r w:rsidR="000122E8" w:rsidRPr="000E73A6">
        <w:rPr>
          <w:rFonts w:cs="Times New Roman"/>
          <w:sz w:val="28"/>
          <w:szCs w:val="28"/>
        </w:rPr>
        <w:t>. Нижняя часть ленты –</w:t>
      </w:r>
      <w:r w:rsidR="009243D9" w:rsidRPr="000E73A6">
        <w:rPr>
          <w:rFonts w:cs="Times New Roman"/>
          <w:sz w:val="28"/>
          <w:szCs w:val="28"/>
        </w:rPr>
        <w:t xml:space="preserve"> красного цвета, с окантовкой желтого цвета по краям, в центре которой располагаются исполненные желтым</w:t>
      </w:r>
      <w:r w:rsidRPr="000E73A6">
        <w:rPr>
          <w:rFonts w:cs="Times New Roman"/>
          <w:sz w:val="28"/>
          <w:szCs w:val="28"/>
        </w:rPr>
        <w:t xml:space="preserve"> цветом литеры «ГСО» и «</w:t>
      </w:r>
      <w:r w:rsidR="00EE77B7" w:rsidRPr="000E73A6">
        <w:rPr>
          <w:rFonts w:cs="Times New Roman"/>
          <w:sz w:val="28"/>
          <w:szCs w:val="28"/>
        </w:rPr>
        <w:t>ПМР</w:t>
      </w:r>
      <w:r w:rsidRPr="000E73A6">
        <w:rPr>
          <w:rFonts w:cs="Times New Roman"/>
          <w:sz w:val="28"/>
          <w:szCs w:val="28"/>
        </w:rPr>
        <w:t>»</w:t>
      </w:r>
      <w:r w:rsidR="009243D9" w:rsidRPr="000E73A6">
        <w:rPr>
          <w:rFonts w:cs="Times New Roman"/>
          <w:sz w:val="28"/>
          <w:szCs w:val="28"/>
        </w:rPr>
        <w:t xml:space="preserve">, а также пятиконечная звезда по центру, разделяющая литеры </w:t>
      </w:r>
      <w:r w:rsidR="00EE77B7" w:rsidRPr="000E73A6">
        <w:rPr>
          <w:rFonts w:cs="Times New Roman"/>
          <w:sz w:val="28"/>
          <w:szCs w:val="28"/>
        </w:rPr>
        <w:t>«</w:t>
      </w:r>
      <w:r w:rsidR="009243D9" w:rsidRPr="000E73A6">
        <w:rPr>
          <w:rFonts w:cs="Times New Roman"/>
          <w:sz w:val="28"/>
          <w:szCs w:val="28"/>
        </w:rPr>
        <w:t>ГСО</w:t>
      </w:r>
      <w:r w:rsidR="00EE77B7" w:rsidRPr="000E73A6">
        <w:rPr>
          <w:rFonts w:cs="Times New Roman"/>
          <w:sz w:val="28"/>
          <w:szCs w:val="28"/>
        </w:rPr>
        <w:t>» и «ПМР»</w:t>
      </w:r>
      <w:r w:rsidR="009243D9" w:rsidRPr="000E73A6">
        <w:rPr>
          <w:rFonts w:cs="Times New Roman"/>
          <w:sz w:val="28"/>
          <w:szCs w:val="28"/>
        </w:rPr>
        <w:t xml:space="preserve">. За изображением Государственного герба Приднестровской Молдавской Республики </w:t>
      </w:r>
      <w:r w:rsidR="000122E8" w:rsidRPr="000E73A6">
        <w:rPr>
          <w:rFonts w:cs="Times New Roman"/>
          <w:sz w:val="28"/>
          <w:szCs w:val="28"/>
        </w:rPr>
        <w:t>–</w:t>
      </w:r>
      <w:r w:rsidR="009243D9" w:rsidRPr="000E73A6">
        <w:rPr>
          <w:rFonts w:cs="Times New Roman"/>
          <w:sz w:val="28"/>
          <w:szCs w:val="28"/>
        </w:rPr>
        <w:t xml:space="preserve"> треугольный геральдический щит, вытянутый книзу, с вырезанными верхними углами, с синей каймой и золотистой окантовкой. На кайме восемь заклепок золотистого цвета. Поле щита серебряное. За щитом – меч золотистого цвета, поставленный вертикально по линии </w:t>
      </w:r>
      <w:r w:rsidR="000122E8" w:rsidRPr="000E73A6">
        <w:rPr>
          <w:rFonts w:cs="Times New Roman"/>
          <w:sz w:val="28"/>
          <w:szCs w:val="28"/>
        </w:rPr>
        <w:t>«</w:t>
      </w:r>
      <w:r w:rsidR="009243D9" w:rsidRPr="000E73A6">
        <w:rPr>
          <w:rFonts w:cs="Times New Roman"/>
          <w:sz w:val="28"/>
          <w:szCs w:val="28"/>
        </w:rPr>
        <w:t>столба</w:t>
      </w:r>
      <w:r w:rsidR="000122E8" w:rsidRPr="000E73A6">
        <w:rPr>
          <w:rFonts w:cs="Times New Roman"/>
          <w:sz w:val="28"/>
          <w:szCs w:val="28"/>
        </w:rPr>
        <w:t>»</w:t>
      </w:r>
      <w:r w:rsidR="009243D9" w:rsidRPr="000E73A6">
        <w:rPr>
          <w:rFonts w:cs="Times New Roman"/>
          <w:sz w:val="28"/>
          <w:szCs w:val="28"/>
        </w:rPr>
        <w:t xml:space="preserve"> (по оси симметрии) острием вниз. </w:t>
      </w:r>
    </w:p>
    <w:p w:rsidR="009243D9" w:rsidRPr="000E73A6" w:rsidRDefault="009243D9" w:rsidP="006410DD">
      <w:pPr>
        <w:spacing w:line="240" w:lineRule="auto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2. Допускается выполнение эмблемы в монохромном изображении.</w:t>
      </w: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rPr>
          <w:rFonts w:cs="Times New Roman"/>
          <w:sz w:val="28"/>
          <w:szCs w:val="28"/>
        </w:rPr>
      </w:pPr>
    </w:p>
    <w:p w:rsidR="006154AC" w:rsidRPr="000E73A6" w:rsidRDefault="006154AC" w:rsidP="006410DD">
      <w:pPr>
        <w:spacing w:line="240" w:lineRule="auto"/>
        <w:ind w:firstLine="5954"/>
        <w:rPr>
          <w:rFonts w:cs="Times New Roman"/>
          <w:szCs w:val="24"/>
        </w:rPr>
      </w:pPr>
    </w:p>
    <w:p w:rsidR="006154AC" w:rsidRPr="000E73A6" w:rsidRDefault="006154AC" w:rsidP="006410DD">
      <w:pPr>
        <w:spacing w:line="240" w:lineRule="auto"/>
        <w:ind w:firstLine="5954"/>
        <w:rPr>
          <w:rFonts w:cs="Times New Roman"/>
          <w:szCs w:val="24"/>
        </w:rPr>
      </w:pP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Cs w:val="24"/>
        </w:rPr>
      </w:pPr>
      <w:r w:rsidRPr="000E73A6">
        <w:rPr>
          <w:rFonts w:eastAsia="Calibri" w:cs="Times New Roman"/>
          <w:szCs w:val="24"/>
        </w:rPr>
        <w:lastRenderedPageBreak/>
        <w:t>ПРИЛОЖЕНИЕ</w:t>
      </w:r>
      <w:r w:rsidRPr="000E73A6">
        <w:rPr>
          <w:rFonts w:cs="Times New Roman"/>
          <w:szCs w:val="24"/>
        </w:rPr>
        <w:t xml:space="preserve"> № 3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к Указу Президента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Приднестровской Молдавской</w:t>
      </w:r>
    </w:p>
    <w:p w:rsidR="00957858" w:rsidRPr="000E73A6" w:rsidRDefault="00957858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>Республики</w:t>
      </w:r>
    </w:p>
    <w:p w:rsidR="00957858" w:rsidRPr="000E73A6" w:rsidRDefault="00F91363" w:rsidP="006410DD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E73A6">
        <w:rPr>
          <w:rFonts w:eastAsia="Calibri" w:cs="Times New Roman"/>
          <w:sz w:val="28"/>
          <w:szCs w:val="28"/>
        </w:rPr>
        <w:t xml:space="preserve">от 30 марта </w:t>
      </w:r>
      <w:r w:rsidR="00957858" w:rsidRPr="000E73A6">
        <w:rPr>
          <w:rFonts w:eastAsia="Calibri" w:cs="Times New Roman"/>
          <w:sz w:val="28"/>
          <w:szCs w:val="28"/>
        </w:rPr>
        <w:t>2018 года №</w:t>
      </w:r>
      <w:r w:rsidRPr="000E73A6">
        <w:rPr>
          <w:rFonts w:eastAsia="Calibri" w:cs="Times New Roman"/>
          <w:sz w:val="28"/>
          <w:szCs w:val="28"/>
        </w:rPr>
        <w:t xml:space="preserve"> 125</w:t>
      </w:r>
    </w:p>
    <w:p w:rsidR="00957858" w:rsidRPr="000E73A6" w:rsidRDefault="00957858" w:rsidP="006410DD">
      <w:pPr>
        <w:spacing w:line="240" w:lineRule="auto"/>
        <w:rPr>
          <w:rFonts w:cs="Times New Roman"/>
          <w:sz w:val="20"/>
          <w:szCs w:val="20"/>
        </w:rPr>
      </w:pPr>
    </w:p>
    <w:p w:rsidR="006763DF" w:rsidRPr="000E73A6" w:rsidRDefault="006763DF" w:rsidP="006410DD">
      <w:pPr>
        <w:spacing w:line="240" w:lineRule="auto"/>
        <w:rPr>
          <w:rFonts w:cs="Times New Roman"/>
          <w:sz w:val="20"/>
          <w:szCs w:val="20"/>
        </w:rPr>
      </w:pPr>
    </w:p>
    <w:p w:rsidR="00957858" w:rsidRPr="000E73A6" w:rsidRDefault="00957858" w:rsidP="006154A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0E73A6">
        <w:rPr>
          <w:rFonts w:cs="Times New Roman"/>
          <w:szCs w:val="24"/>
        </w:rPr>
        <w:t>ГРАФИЧЕСКОЕ ИЗОБРАЖЕНИЕ</w:t>
      </w:r>
    </w:p>
    <w:p w:rsidR="00D77440" w:rsidRPr="000E73A6" w:rsidRDefault="00957858" w:rsidP="00D77440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геральдического знака – эмблемы</w:t>
      </w:r>
      <w:r w:rsidR="00D77440" w:rsidRPr="000E73A6">
        <w:rPr>
          <w:rFonts w:cs="Times New Roman"/>
          <w:sz w:val="28"/>
          <w:szCs w:val="28"/>
        </w:rPr>
        <w:t xml:space="preserve"> </w:t>
      </w:r>
      <w:r w:rsidRPr="000E73A6">
        <w:rPr>
          <w:rFonts w:cs="Times New Roman"/>
          <w:sz w:val="28"/>
          <w:szCs w:val="28"/>
        </w:rPr>
        <w:t xml:space="preserve">Государственной службы охраны </w:t>
      </w:r>
    </w:p>
    <w:p w:rsidR="00957858" w:rsidRPr="000E73A6" w:rsidRDefault="00957858" w:rsidP="006154AC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Приднестровской Молдавской Республики</w:t>
      </w:r>
    </w:p>
    <w:p w:rsidR="00957858" w:rsidRPr="000E73A6" w:rsidRDefault="00957858" w:rsidP="006154AC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(эталонные размеры)</w:t>
      </w:r>
    </w:p>
    <w:p w:rsidR="00957858" w:rsidRPr="000E73A6" w:rsidRDefault="00957858" w:rsidP="006154AC">
      <w:pPr>
        <w:spacing w:line="240" w:lineRule="auto"/>
        <w:ind w:firstLine="0"/>
        <w:rPr>
          <w:rFonts w:cs="Times New Roman"/>
          <w:sz w:val="20"/>
          <w:szCs w:val="20"/>
        </w:rPr>
      </w:pPr>
    </w:p>
    <w:p w:rsidR="00957858" w:rsidRPr="000E73A6" w:rsidRDefault="00957858" w:rsidP="006154AC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Цветное изображение</w:t>
      </w: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0"/>
          <w:szCs w:val="20"/>
        </w:rPr>
      </w:pPr>
      <w:r w:rsidRPr="000E73A6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558028" cy="364257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28" cy="364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0"/>
          <w:szCs w:val="20"/>
          <w:lang w:val="en-US"/>
        </w:rPr>
      </w:pPr>
    </w:p>
    <w:p w:rsidR="006763DF" w:rsidRPr="000E73A6" w:rsidRDefault="006763DF" w:rsidP="006410DD">
      <w:pPr>
        <w:spacing w:line="240" w:lineRule="auto"/>
        <w:jc w:val="center"/>
        <w:rPr>
          <w:rFonts w:cs="Times New Roman"/>
          <w:sz w:val="20"/>
          <w:szCs w:val="20"/>
          <w:lang w:val="en-US"/>
        </w:rPr>
      </w:pPr>
    </w:p>
    <w:p w:rsidR="00957858" w:rsidRPr="000E73A6" w:rsidRDefault="00957858" w:rsidP="00D77440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sz w:val="28"/>
          <w:szCs w:val="28"/>
        </w:rPr>
        <w:t>Монохромное изображение</w:t>
      </w:r>
    </w:p>
    <w:p w:rsidR="00957858" w:rsidRPr="000E73A6" w:rsidRDefault="00957858" w:rsidP="006410DD">
      <w:pPr>
        <w:spacing w:line="240" w:lineRule="auto"/>
        <w:jc w:val="center"/>
        <w:rPr>
          <w:rFonts w:cs="Times New Roman"/>
          <w:sz w:val="28"/>
          <w:szCs w:val="28"/>
        </w:rPr>
      </w:pPr>
      <w:r w:rsidRPr="000E73A6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1883198</wp:posOffset>
            </wp:positionH>
            <wp:positionV relativeFrom="paragraph">
              <wp:posOffset>6350</wp:posOffset>
            </wp:positionV>
            <wp:extent cx="2558028" cy="36425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28" cy="364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858" w:rsidRPr="000E73A6" w:rsidRDefault="00957858" w:rsidP="006410DD">
      <w:pPr>
        <w:spacing w:line="240" w:lineRule="auto"/>
        <w:rPr>
          <w:rFonts w:cs="Times New Roman"/>
          <w:sz w:val="20"/>
          <w:szCs w:val="20"/>
        </w:rPr>
      </w:pPr>
    </w:p>
    <w:p w:rsidR="00957858" w:rsidRPr="000E73A6" w:rsidRDefault="00957858" w:rsidP="006410DD">
      <w:pPr>
        <w:tabs>
          <w:tab w:val="left" w:pos="2254"/>
        </w:tabs>
        <w:spacing w:line="240" w:lineRule="auto"/>
        <w:rPr>
          <w:rFonts w:cs="Times New Roman"/>
          <w:sz w:val="20"/>
          <w:szCs w:val="20"/>
        </w:rPr>
      </w:pPr>
    </w:p>
    <w:sectPr w:rsidR="00957858" w:rsidRPr="000E73A6" w:rsidSect="006410DD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5D" w:rsidRDefault="0026635D" w:rsidP="006410DD">
      <w:pPr>
        <w:spacing w:line="240" w:lineRule="auto"/>
      </w:pPr>
      <w:r>
        <w:separator/>
      </w:r>
    </w:p>
  </w:endnote>
  <w:endnote w:type="continuationSeparator" w:id="0">
    <w:p w:rsidR="0026635D" w:rsidRDefault="0026635D" w:rsidP="0064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5D" w:rsidRDefault="0026635D" w:rsidP="006410DD">
      <w:pPr>
        <w:spacing w:line="240" w:lineRule="auto"/>
      </w:pPr>
      <w:r>
        <w:separator/>
      </w:r>
    </w:p>
  </w:footnote>
  <w:footnote w:type="continuationSeparator" w:id="0">
    <w:p w:rsidR="0026635D" w:rsidRDefault="0026635D" w:rsidP="00641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4090"/>
      <w:docPartObj>
        <w:docPartGallery w:val="Page Numbers (Top of Page)"/>
        <w:docPartUnique/>
      </w:docPartObj>
    </w:sdtPr>
    <w:sdtEndPr>
      <w:rPr>
        <w:rFonts w:cs="Times New Roman"/>
        <w:color w:val="FFFFFF" w:themeColor="background1"/>
        <w:szCs w:val="24"/>
      </w:rPr>
    </w:sdtEndPr>
    <w:sdtContent>
      <w:p w:rsidR="006410DD" w:rsidRPr="00E6653D" w:rsidRDefault="00F20AD5">
        <w:pPr>
          <w:pStyle w:val="a3"/>
          <w:jc w:val="center"/>
          <w:rPr>
            <w:rFonts w:cs="Times New Roman"/>
            <w:color w:val="FFFFFF" w:themeColor="background1"/>
            <w:szCs w:val="24"/>
          </w:rPr>
        </w:pPr>
        <w:r w:rsidRPr="00E6653D">
          <w:rPr>
            <w:rFonts w:cs="Times New Roman"/>
            <w:color w:val="FFFFFF" w:themeColor="background1"/>
            <w:szCs w:val="24"/>
          </w:rPr>
          <w:fldChar w:fldCharType="begin"/>
        </w:r>
        <w:r w:rsidR="006410DD" w:rsidRPr="00E6653D">
          <w:rPr>
            <w:rFonts w:cs="Times New Roman"/>
            <w:color w:val="FFFFFF" w:themeColor="background1"/>
            <w:szCs w:val="24"/>
          </w:rPr>
          <w:instrText xml:space="preserve"> PAGE   \* MERGEFORMAT </w:instrText>
        </w:r>
        <w:r w:rsidRPr="00E6653D">
          <w:rPr>
            <w:rFonts w:cs="Times New Roman"/>
            <w:color w:val="FFFFFF" w:themeColor="background1"/>
            <w:szCs w:val="24"/>
          </w:rPr>
          <w:fldChar w:fldCharType="separate"/>
        </w:r>
        <w:r w:rsidR="000E73A6">
          <w:rPr>
            <w:rFonts w:cs="Times New Roman"/>
            <w:noProof/>
            <w:color w:val="FFFFFF" w:themeColor="background1"/>
            <w:szCs w:val="24"/>
          </w:rPr>
          <w:t>- 3 -</w:t>
        </w:r>
        <w:r w:rsidRPr="00E6653D">
          <w:rPr>
            <w:rFonts w:cs="Times New Roman"/>
            <w:color w:val="FFFFFF" w:themeColor="background1"/>
            <w:szCs w:val="24"/>
          </w:rPr>
          <w:fldChar w:fldCharType="end"/>
        </w:r>
      </w:p>
    </w:sdtContent>
  </w:sdt>
  <w:p w:rsidR="006410DD" w:rsidRDefault="00641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DC1"/>
    <w:rsid w:val="000122E8"/>
    <w:rsid w:val="000125C3"/>
    <w:rsid w:val="00021172"/>
    <w:rsid w:val="0008563C"/>
    <w:rsid w:val="000A2D48"/>
    <w:rsid w:val="000B7795"/>
    <w:rsid w:val="000E73A6"/>
    <w:rsid w:val="00103273"/>
    <w:rsid w:val="00115483"/>
    <w:rsid w:val="00136012"/>
    <w:rsid w:val="001764D3"/>
    <w:rsid w:val="001C2BD9"/>
    <w:rsid w:val="001E7277"/>
    <w:rsid w:val="00262DC1"/>
    <w:rsid w:val="0026635D"/>
    <w:rsid w:val="00363510"/>
    <w:rsid w:val="00487F69"/>
    <w:rsid w:val="004C493C"/>
    <w:rsid w:val="004F28EC"/>
    <w:rsid w:val="005A3FCB"/>
    <w:rsid w:val="005B66BF"/>
    <w:rsid w:val="006154AC"/>
    <w:rsid w:val="006410DD"/>
    <w:rsid w:val="00652811"/>
    <w:rsid w:val="006763DF"/>
    <w:rsid w:val="0070614E"/>
    <w:rsid w:val="007F7031"/>
    <w:rsid w:val="0080241C"/>
    <w:rsid w:val="00870371"/>
    <w:rsid w:val="008A395E"/>
    <w:rsid w:val="008C4345"/>
    <w:rsid w:val="00903B27"/>
    <w:rsid w:val="009072BE"/>
    <w:rsid w:val="009243D9"/>
    <w:rsid w:val="00957858"/>
    <w:rsid w:val="00962632"/>
    <w:rsid w:val="009A799D"/>
    <w:rsid w:val="00A17E61"/>
    <w:rsid w:val="00A30C09"/>
    <w:rsid w:val="00AB672C"/>
    <w:rsid w:val="00B12CC2"/>
    <w:rsid w:val="00B45CEF"/>
    <w:rsid w:val="00B50F64"/>
    <w:rsid w:val="00B94F1E"/>
    <w:rsid w:val="00C0302F"/>
    <w:rsid w:val="00CE585B"/>
    <w:rsid w:val="00D77440"/>
    <w:rsid w:val="00DE4618"/>
    <w:rsid w:val="00E17481"/>
    <w:rsid w:val="00E529A8"/>
    <w:rsid w:val="00E6653D"/>
    <w:rsid w:val="00EB6A31"/>
    <w:rsid w:val="00EE77B7"/>
    <w:rsid w:val="00F038A1"/>
    <w:rsid w:val="00F12BAA"/>
    <w:rsid w:val="00F20AD5"/>
    <w:rsid w:val="00F46A02"/>
    <w:rsid w:val="00F91363"/>
    <w:rsid w:val="00F93226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DD"/>
  </w:style>
  <w:style w:type="paragraph" w:styleId="a5">
    <w:name w:val="footer"/>
    <w:basedOn w:val="a"/>
    <w:link w:val="a6"/>
    <w:uiPriority w:val="99"/>
    <w:semiHidden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g30bvn</cp:lastModifiedBy>
  <cp:revision>35</cp:revision>
  <cp:lastPrinted>2018-03-30T12:32:00Z</cp:lastPrinted>
  <dcterms:created xsi:type="dcterms:W3CDTF">2018-02-01T13:12:00Z</dcterms:created>
  <dcterms:modified xsi:type="dcterms:W3CDTF">2018-03-30T12:33:00Z</dcterms:modified>
</cp:coreProperties>
</file>