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80" w:rsidRDefault="00163180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Default="00B245DA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Default="00B245DA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Default="00B245DA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Default="00B245DA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Default="00B245DA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Default="00B245DA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Default="00B245DA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Default="00B245DA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Default="00B245DA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B49" w:rsidRDefault="00AC4B49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Pr="00766194" w:rsidRDefault="00B245DA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Default="00163180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19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766194">
        <w:rPr>
          <w:rFonts w:ascii="Times New Roman" w:eastAsia="Times New Roman" w:hAnsi="Times New Roman" w:cs="Times New Roman"/>
          <w:sz w:val="28"/>
          <w:szCs w:val="28"/>
        </w:rPr>
        <w:t xml:space="preserve">в Указ Президента </w:t>
      </w:r>
    </w:p>
    <w:p w:rsidR="00B245DA" w:rsidRDefault="00163180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194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245DA" w:rsidRDefault="00163180" w:rsidP="00B2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DFE">
        <w:rPr>
          <w:rFonts w:ascii="Times New Roman" w:hAnsi="Times New Roman" w:cs="Times New Roman"/>
          <w:sz w:val="28"/>
          <w:szCs w:val="28"/>
        </w:rPr>
        <w:t xml:space="preserve">от </w:t>
      </w:r>
      <w:r w:rsidRPr="00735DFE">
        <w:rPr>
          <w:rStyle w:val="text-small"/>
          <w:rFonts w:ascii="Times New Roman" w:hAnsi="Times New Roman" w:cs="Times New Roman"/>
          <w:sz w:val="28"/>
          <w:szCs w:val="28"/>
        </w:rPr>
        <w:t>9 апреля 2015</w:t>
      </w:r>
      <w:r w:rsidRPr="00735D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Pr="00735DFE">
        <w:rPr>
          <w:rStyle w:val="text-small"/>
          <w:rFonts w:ascii="Times New Roman" w:hAnsi="Times New Roman" w:cs="Times New Roman"/>
          <w:sz w:val="28"/>
          <w:szCs w:val="28"/>
        </w:rPr>
        <w:t xml:space="preserve"> 144</w:t>
      </w:r>
      <w:r w:rsidRPr="00735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DA" w:rsidRDefault="00163180" w:rsidP="00B2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DFE">
        <w:rPr>
          <w:rFonts w:ascii="Times New Roman" w:hAnsi="Times New Roman" w:cs="Times New Roman"/>
          <w:sz w:val="28"/>
          <w:szCs w:val="28"/>
        </w:rPr>
        <w:t>«</w:t>
      </w:r>
      <w:r w:rsidRPr="00735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государственной протокольной практике </w:t>
      </w:r>
    </w:p>
    <w:p w:rsidR="00163180" w:rsidRPr="00766194" w:rsidRDefault="00163180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DFE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Pr="00735DFE">
        <w:rPr>
          <w:rFonts w:ascii="Times New Roman" w:hAnsi="Times New Roman" w:cs="Times New Roman"/>
          <w:sz w:val="28"/>
          <w:szCs w:val="28"/>
        </w:rPr>
        <w:t>»</w:t>
      </w:r>
    </w:p>
    <w:p w:rsidR="00163180" w:rsidRDefault="00163180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Pr="00766194" w:rsidRDefault="00B245DA" w:rsidP="00B2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Default="00163180" w:rsidP="00B24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9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65 Конституции Придне</w:t>
      </w:r>
      <w:r w:rsidR="00B245DA">
        <w:rPr>
          <w:rFonts w:ascii="Times New Roman" w:eastAsia="Times New Roman" w:hAnsi="Times New Roman" w:cs="Times New Roman"/>
          <w:sz w:val="28"/>
          <w:szCs w:val="28"/>
        </w:rPr>
        <w:t>стровской Молдавской Республики</w:t>
      </w:r>
    </w:p>
    <w:p w:rsidR="00163180" w:rsidRPr="00766194" w:rsidRDefault="00B245DA" w:rsidP="00B2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180" w:rsidRPr="0076619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180" w:rsidRPr="0076619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180" w:rsidRPr="0076619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180" w:rsidRPr="0076619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3180" w:rsidRPr="0076619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180" w:rsidRPr="0076619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180" w:rsidRPr="0076619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180" w:rsidRPr="00766194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180" w:rsidRPr="0076619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180" w:rsidRPr="00766194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163180" w:rsidRPr="00766194" w:rsidRDefault="00163180" w:rsidP="00B24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80" w:rsidRDefault="00163180" w:rsidP="00B24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94">
        <w:rPr>
          <w:rFonts w:ascii="Times New Roman" w:eastAsia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Pr="00735DFE">
        <w:rPr>
          <w:rFonts w:ascii="Times New Roman" w:hAnsi="Times New Roman" w:cs="Times New Roman"/>
          <w:sz w:val="28"/>
          <w:szCs w:val="28"/>
        </w:rPr>
        <w:t xml:space="preserve">от </w:t>
      </w:r>
      <w:r w:rsidRPr="00735DFE">
        <w:rPr>
          <w:rStyle w:val="text-small"/>
          <w:rFonts w:ascii="Times New Roman" w:hAnsi="Times New Roman" w:cs="Times New Roman"/>
          <w:sz w:val="28"/>
          <w:szCs w:val="28"/>
        </w:rPr>
        <w:t>9 апреля 2015</w:t>
      </w:r>
      <w:r w:rsidRPr="00735D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Pr="00735DFE">
        <w:rPr>
          <w:rStyle w:val="text-small"/>
          <w:rFonts w:ascii="Times New Roman" w:hAnsi="Times New Roman" w:cs="Times New Roman"/>
          <w:sz w:val="28"/>
          <w:szCs w:val="28"/>
        </w:rPr>
        <w:t xml:space="preserve"> 144</w:t>
      </w:r>
      <w:r w:rsidRPr="00735DFE">
        <w:rPr>
          <w:rFonts w:ascii="Times New Roman" w:hAnsi="Times New Roman" w:cs="Times New Roman"/>
          <w:sz w:val="28"/>
          <w:szCs w:val="28"/>
        </w:rPr>
        <w:t xml:space="preserve"> «</w:t>
      </w:r>
      <w:r w:rsidRPr="00735DFE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государственной протокольной практике Приднестровской Молдавской Республики</w:t>
      </w:r>
      <w:r w:rsidRPr="00735DFE">
        <w:rPr>
          <w:rFonts w:ascii="Times New Roman" w:hAnsi="Times New Roman" w:cs="Times New Roman"/>
          <w:sz w:val="28"/>
          <w:szCs w:val="28"/>
        </w:rPr>
        <w:t>»</w:t>
      </w:r>
      <w:r w:rsidRPr="00766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(САЗ 15-15</w:t>
      </w:r>
      <w:r w:rsidR="00B245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619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дополнение</w:t>
      </w:r>
      <w:r w:rsidRPr="00AE12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45DA" w:rsidRPr="00AE1241" w:rsidRDefault="00B245DA" w:rsidP="00B24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80" w:rsidRPr="00766194" w:rsidRDefault="00163180" w:rsidP="00B245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241">
        <w:rPr>
          <w:sz w:val="28"/>
          <w:szCs w:val="28"/>
        </w:rPr>
        <w:t>а) в пункте 6 Указа слова «</w:t>
      </w:r>
      <w:r w:rsidRPr="00AE1241">
        <w:rPr>
          <w:sz w:val="28"/>
          <w:szCs w:val="28"/>
          <w:shd w:val="clear" w:color="auto" w:fill="FFFFFF"/>
        </w:rPr>
        <w:t xml:space="preserve">начальника Управления Президента </w:t>
      </w:r>
      <w:r w:rsidR="00B245DA">
        <w:rPr>
          <w:sz w:val="28"/>
          <w:szCs w:val="28"/>
          <w:shd w:val="clear" w:color="auto" w:fill="FFFFFF"/>
        </w:rPr>
        <w:br/>
      </w:r>
      <w:r w:rsidRPr="00AE1241">
        <w:rPr>
          <w:sz w:val="28"/>
          <w:szCs w:val="28"/>
          <w:shd w:val="clear" w:color="auto" w:fill="FFFFFF"/>
        </w:rPr>
        <w:t>по внешней политике и протоколу Миронову Е.А.</w:t>
      </w:r>
      <w:r w:rsidRPr="00AE1241">
        <w:rPr>
          <w:sz w:val="28"/>
          <w:szCs w:val="28"/>
        </w:rPr>
        <w:t>» заменить словами «Руководителя Администрации Президента</w:t>
      </w:r>
      <w:r>
        <w:rPr>
          <w:sz w:val="28"/>
          <w:szCs w:val="28"/>
        </w:rPr>
        <w:t xml:space="preserve"> Приднестровской Молдавской Республики»</w:t>
      </w:r>
      <w:r w:rsidRPr="00766194">
        <w:rPr>
          <w:sz w:val="28"/>
          <w:szCs w:val="28"/>
        </w:rPr>
        <w:t>;</w:t>
      </w:r>
    </w:p>
    <w:p w:rsidR="00163180" w:rsidRPr="00766194" w:rsidRDefault="00163180" w:rsidP="00B245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194">
        <w:rPr>
          <w:sz w:val="28"/>
          <w:szCs w:val="28"/>
        </w:rPr>
        <w:t>б)</w:t>
      </w:r>
      <w:r>
        <w:rPr>
          <w:sz w:val="28"/>
          <w:szCs w:val="28"/>
        </w:rPr>
        <w:t xml:space="preserve"> по тексту Приложения к Указу слово «Сторона» заменить словом «сторона» в соответствующих падежах и числах</w:t>
      </w:r>
      <w:r w:rsidRPr="00766194">
        <w:rPr>
          <w:sz w:val="28"/>
          <w:szCs w:val="28"/>
        </w:rPr>
        <w:t>;</w:t>
      </w:r>
    </w:p>
    <w:p w:rsidR="00163180" w:rsidRDefault="00163180" w:rsidP="00B245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194">
        <w:rPr>
          <w:sz w:val="28"/>
          <w:szCs w:val="28"/>
        </w:rPr>
        <w:t xml:space="preserve">в) </w:t>
      </w:r>
      <w:r>
        <w:rPr>
          <w:sz w:val="28"/>
          <w:szCs w:val="28"/>
        </w:rPr>
        <w:t>по тексту Приложения к Указу слова «Мемориал Воинской славы» заменить словами «Мемориал воинской славы» в соответствующих падежах;</w:t>
      </w:r>
    </w:p>
    <w:p w:rsidR="00163180" w:rsidRDefault="00163180" w:rsidP="00B245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245DA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Приложения к Указу слова «Приднестровской Стороны» заменить словами «приднестровской стороны»;</w:t>
      </w:r>
    </w:p>
    <w:p w:rsidR="00163180" w:rsidRPr="00BA5903" w:rsidRDefault="00163180" w:rsidP="00B245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903">
        <w:rPr>
          <w:sz w:val="28"/>
          <w:szCs w:val="28"/>
        </w:rPr>
        <w:t xml:space="preserve">д) дополнить </w:t>
      </w:r>
      <w:r>
        <w:rPr>
          <w:sz w:val="28"/>
          <w:szCs w:val="28"/>
        </w:rPr>
        <w:t>раздел 2 Приложения</w:t>
      </w:r>
      <w:r w:rsidRPr="00BA5903">
        <w:rPr>
          <w:sz w:val="28"/>
          <w:szCs w:val="28"/>
        </w:rPr>
        <w:t xml:space="preserve"> к Указу главой 9-1 следующего содержания:</w:t>
      </w:r>
    </w:p>
    <w:p w:rsidR="00163180" w:rsidRPr="000E284C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5903">
        <w:rPr>
          <w:rFonts w:ascii="Times New Roman" w:eastAsia="Times New Roman" w:hAnsi="Times New Roman" w:cs="Times New Roman"/>
          <w:bCs/>
          <w:sz w:val="28"/>
          <w:szCs w:val="28"/>
        </w:rPr>
        <w:t>Глава 9-1.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 Визиты глав Парламентов (палат Парламентов) зарубежного государства. 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156-1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. Глава Парламента (палаты Парламента) зарубежного государства прибывает в Приднестровскую Молдавскую Республику по приглашению Президента Приднестровской Молдавской Республики или Председателя Верховного Совета Приднестровской Молдавской Республики.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Пребывание главы Парламента (палаты Парламента) зарубежного государства в Приднестровской Молдавской Республике не превышает, </w:t>
      </w:r>
      <w:r w:rsidR="00AC4B49">
        <w:rPr>
          <w:rFonts w:ascii="Times New Roman" w:eastAsia="Times New Roman" w:hAnsi="Times New Roman" w:cs="Times New Roman"/>
          <w:sz w:val="28"/>
          <w:szCs w:val="28"/>
        </w:rPr>
        <w:br/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как правило, двух-трех дней.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156-2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. Визит главы Парламента (палаты Парламента) зарубежного государства предусматривает проведение следующих мероприятий: </w:t>
      </w:r>
      <w:r w:rsidRPr="00736D0B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 (проводов) на границе (вокзале, в аэропорту)</w:t>
      </w:r>
      <w:r w:rsidR="005942A8" w:rsidRPr="00736D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0B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163180">
        <w:rPr>
          <w:rFonts w:ascii="Times New Roman" w:eastAsia="Times New Roman" w:hAnsi="Times New Roman" w:cs="Times New Roman"/>
          <w:sz w:val="28"/>
          <w:szCs w:val="28"/>
        </w:rPr>
        <w:t>Президентом Приднестровской Молдавской Республики,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Верховного Совета Приднестровской Молдавской Республики, встречи с представителями средств массовой информации, завтрака (обеда или ужина) от имени Председателя Верховного Совета Приднестровской Молдавской Республики.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80">
        <w:rPr>
          <w:rFonts w:ascii="Times New Roman" w:eastAsia="Times New Roman" w:hAnsi="Times New Roman" w:cs="Times New Roman"/>
          <w:sz w:val="28"/>
          <w:szCs w:val="28"/>
        </w:rPr>
        <w:t>По согласованию сторон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организуется встреча 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главы Парламента (палаты Парламента) зарубежного государства с Председателем Правительства Приднестровской Молдавской Республики.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Программа пребывания главы Парламента (палаты Парламента) зарубежного государства в Приднестровской Молдавской Республике может предусматривать посещение промышленных, научных организаций, организаций культуры и других объектов.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6-3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. Визит главы Парламента (палаты Парламента) зарубежного государства может предусматривать вручение ему памятного подарка.</w:t>
      </w:r>
    </w:p>
    <w:p w:rsidR="00E05A36" w:rsidRDefault="00E05A36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80" w:rsidRPr="00BA5903" w:rsidRDefault="00163180" w:rsidP="00E0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Порядок встречи (проводов) в городе Тирасполь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56-4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. На границе (вокзале, в аэропорту) главу Парламента (палаты Парламента) зарубежного государства с приднестровской стороны встречают (провожают) Председатель (заместитель Председателя) Верховного Совета Приднестровской Молдавской Республики и начальник отдела протокольного обеспечения официальных мероприятий Верховного Совета Приднестровской Молдавской Республики.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56-5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. На границе (вокзале, в аэропорту) поднимаются государственные флаги зарубежного государства и Приднестровской Молдавской Республики.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56-6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. На автомашине главы Парламента (палаты Парламента) зарубежного государства устанавливаются флажок зарубежного государства </w:t>
      </w:r>
      <w:r w:rsidR="005942A8">
        <w:rPr>
          <w:rFonts w:ascii="Times New Roman" w:eastAsia="Times New Roman" w:hAnsi="Times New Roman" w:cs="Times New Roman"/>
          <w:sz w:val="28"/>
          <w:szCs w:val="28"/>
        </w:rPr>
        <w:br/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и флажок Приднестровской Молдавской Республики.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56-7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глава Парламента (палаты Парламента) зарубежного государства направляется </w:t>
      </w:r>
      <w:r w:rsidRPr="00163180">
        <w:rPr>
          <w:rFonts w:ascii="Times New Roman" w:eastAsia="Times New Roman" w:hAnsi="Times New Roman" w:cs="Times New Roman"/>
          <w:sz w:val="28"/>
          <w:szCs w:val="28"/>
        </w:rPr>
        <w:t xml:space="preserve">в резиденцию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Президента 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(или иное местопребывание), предоставленную приднестровской стороной, от границы (вокзала, аэропорта) до резиденции </w:t>
      </w:r>
      <w:r w:rsidR="00E05A36">
        <w:rPr>
          <w:rFonts w:ascii="Times New Roman" w:eastAsia="Times New Roman" w:hAnsi="Times New Roman" w:cs="Times New Roman"/>
          <w:sz w:val="28"/>
          <w:szCs w:val="28"/>
        </w:rPr>
        <w:br/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или иного местопребывания в автомашине его сопровождает Председатель (заместитель Председателя) Верховного Совета Приднестровской Молдавской Республики. Эскорт мотоциклистов не предусматривается.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56-8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. Для размещения в городе Тирасполь главе Парламента (палаты Парламента) зарубежного государства предоставляется резиденция Председателя Верховного Совета Приднестровской Молдавской Республики (или иное местопребывание по согласованию сторон).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56-9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. Над резиденцией (иным местопребыванием) главы зарубежного государства не поднимается государственный флаг зарубежного государства.</w:t>
      </w:r>
    </w:p>
    <w:p w:rsidR="006118CE" w:rsidRDefault="006118CE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80" w:rsidRPr="00BA5903" w:rsidRDefault="00163180" w:rsidP="0061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Встреча с Президентом Приднестровской Молдавской Республики</w:t>
      </w:r>
    </w:p>
    <w:p w:rsidR="00163180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 1</w:t>
      </w:r>
      <w:r>
        <w:rPr>
          <w:rFonts w:ascii="Times New Roman" w:eastAsia="Times New Roman" w:hAnsi="Times New Roman" w:cs="Times New Roman"/>
          <w:sz w:val="28"/>
          <w:szCs w:val="28"/>
        </w:rPr>
        <w:t>56-10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. Встреча главы Парламента (палаты Парламента) зарубежного государства с Президентом Приднестровской Молдавской Республики проводится, как правило, в форме беседы один на один, переговоров в узком составе и (или) переговоров в составе делегаций.</w:t>
      </w:r>
    </w:p>
    <w:p w:rsidR="006118CE" w:rsidRPr="00BA5903" w:rsidRDefault="006118CE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8CE" w:rsidRDefault="00163180" w:rsidP="006118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Встреча с Председателем Верховного Совета </w:t>
      </w:r>
    </w:p>
    <w:p w:rsidR="00163180" w:rsidRPr="00BA5903" w:rsidRDefault="00163180" w:rsidP="006118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56-11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. Встреча главы Парламента (палаты Парламента) зарубежного государства с Председателем Верховного Совета Приднестровской Молдавской Республики проводится, как правило, в форме беседы один на один, переговоров в узком составе и (или) переговоров в составе делегаций.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По окончании рабочей встречи может проводиться подписание совместных документов.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156-12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. Главам Парламентов (палат Парламентов) зарубежного государства, руководителям зарубежных парламентских делегаций по решению Верховного Совета Приднестровской Молдавской Республики может быть предоставлена возможность выступить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сессии 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Верховного Совета Приднестровской Молдавской Республики.</w:t>
      </w:r>
    </w:p>
    <w:p w:rsidR="006118CE" w:rsidRDefault="006118CE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80" w:rsidRPr="00BA5903" w:rsidRDefault="00163180" w:rsidP="0061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Встреча с представителями средств массовой информации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56-13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. По окончании рабочей встречи (после подписания совместных документов), как правило, проводится встреча главы Парламента (палаты Парламента) зарубежного государства и Председателя Верховного Совета Приднестровской Молдавской Республики с представителями средств массовой информации в форме совместной пресс-конференции или заявлений </w:t>
      </w:r>
      <w:r w:rsidR="006118CE">
        <w:rPr>
          <w:rFonts w:ascii="Times New Roman" w:eastAsia="Times New Roman" w:hAnsi="Times New Roman" w:cs="Times New Roman"/>
          <w:sz w:val="28"/>
          <w:szCs w:val="28"/>
        </w:rPr>
        <w:br/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для прессы.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Рабочий завтрак (обед) от имени Председателя Верховного Совета Приднестровской Молдавской Республики.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56-14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. В честь главы Парламента (палаты Парламента) зарубежного государства, как правило, дается рабочий завтрак (обед) от имени Председателя Верховного Совета Приднестровской Молдавской Республики.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03">
        <w:rPr>
          <w:rFonts w:ascii="Times New Roman" w:eastAsia="Times New Roman" w:hAnsi="Times New Roman" w:cs="Times New Roman"/>
          <w:sz w:val="28"/>
          <w:szCs w:val="28"/>
        </w:rPr>
        <w:t>На завтраке (обеде) присутствуют представители, принимающие участие в переговорах и беседах или имеющие отношение к двусторонним связям Приднестровской Молдавской Республики с этим государством и тематике визита.</w:t>
      </w:r>
    </w:p>
    <w:p w:rsidR="00163180" w:rsidRPr="00BA5903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156-15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. Вопросы, касающиеся обеспечения безопасности, транспортного обслуживания, размещения, питания и обслуживания иностранных представителей, а также членов делегаций и сопровождающих лиц, решаются сторонами заблаговременно на основе принципа взаимности и исходя </w:t>
      </w:r>
      <w:r w:rsidR="006118CE">
        <w:rPr>
          <w:rFonts w:ascii="Times New Roman" w:eastAsia="Times New Roman" w:hAnsi="Times New Roman" w:cs="Times New Roman"/>
          <w:sz w:val="28"/>
          <w:szCs w:val="28"/>
        </w:rPr>
        <w:br/>
      </w:r>
      <w:r w:rsidRPr="00BA5903">
        <w:rPr>
          <w:rFonts w:ascii="Times New Roman" w:eastAsia="Times New Roman" w:hAnsi="Times New Roman" w:cs="Times New Roman"/>
          <w:sz w:val="28"/>
          <w:szCs w:val="28"/>
        </w:rPr>
        <w:t>из сложившейся практики.</w:t>
      </w:r>
    </w:p>
    <w:p w:rsidR="00163180" w:rsidRPr="00861114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156-16</w:t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. Порядок приема в Приднестровской Молдавской Республике глав Парламентов (палат Парламентов) зарубежных государств, приглашенных </w:t>
      </w:r>
      <w:r w:rsidR="006118CE">
        <w:rPr>
          <w:rFonts w:ascii="Times New Roman" w:eastAsia="Times New Roman" w:hAnsi="Times New Roman" w:cs="Times New Roman"/>
          <w:sz w:val="28"/>
          <w:szCs w:val="28"/>
        </w:rPr>
        <w:br/>
      </w:r>
      <w:r w:rsidRPr="00BA5903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официальных международных, национальных и иных торжественных мероприятиях, устанавливается в каждом конкретном случае </w:t>
      </w:r>
      <w:r w:rsidRPr="00861114">
        <w:rPr>
          <w:rFonts w:ascii="Times New Roman" w:eastAsia="Times New Roman" w:hAnsi="Times New Roman" w:cs="Times New Roman"/>
          <w:sz w:val="28"/>
          <w:szCs w:val="28"/>
        </w:rPr>
        <w:t>отдельно, по согласованию с Президентом Приднестровской Молдавской Республики</w:t>
      </w:r>
      <w:proofErr w:type="gramStart"/>
      <w:r w:rsidRPr="0086111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163180" w:rsidRPr="00E6639C" w:rsidRDefault="006118CE" w:rsidP="00B245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пунктах</w:t>
      </w:r>
      <w:r w:rsidR="00163180" w:rsidRPr="00861114">
        <w:rPr>
          <w:sz w:val="28"/>
          <w:szCs w:val="28"/>
        </w:rPr>
        <w:t xml:space="preserve"> 164</w:t>
      </w:r>
      <w:r>
        <w:rPr>
          <w:sz w:val="28"/>
          <w:szCs w:val="28"/>
        </w:rPr>
        <w:t>,</w:t>
      </w:r>
      <w:r w:rsidR="00163180">
        <w:rPr>
          <w:sz w:val="28"/>
          <w:szCs w:val="28"/>
        </w:rPr>
        <w:t xml:space="preserve"> 173</w:t>
      </w:r>
      <w:r w:rsidR="00163180" w:rsidRPr="00861114">
        <w:rPr>
          <w:sz w:val="28"/>
          <w:szCs w:val="28"/>
        </w:rPr>
        <w:t xml:space="preserve"> Приложения к Указу слова «</w:t>
      </w:r>
      <w:r w:rsidR="00163180" w:rsidRPr="00861114">
        <w:rPr>
          <w:sz w:val="28"/>
          <w:szCs w:val="28"/>
          <w:shd w:val="clear" w:color="auto" w:fill="FFFFFF"/>
        </w:rPr>
        <w:t>Службой безопасности Президента</w:t>
      </w:r>
      <w:r w:rsidR="00163180" w:rsidRPr="00861114">
        <w:rPr>
          <w:sz w:val="28"/>
          <w:szCs w:val="28"/>
        </w:rPr>
        <w:t xml:space="preserve">» заменить словами «Государственной службой </w:t>
      </w:r>
      <w:r w:rsidR="00163180" w:rsidRPr="00E6639C">
        <w:rPr>
          <w:sz w:val="28"/>
          <w:szCs w:val="28"/>
        </w:rPr>
        <w:t>охраны»;</w:t>
      </w:r>
    </w:p>
    <w:p w:rsidR="006118CE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9C">
        <w:rPr>
          <w:rFonts w:ascii="Times New Roman" w:hAnsi="Times New Roman" w:cs="Times New Roman"/>
          <w:sz w:val="28"/>
          <w:szCs w:val="28"/>
        </w:rPr>
        <w:t xml:space="preserve">ж) пункт 9 раздела 6 Приложения к Указу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Pr="00E6639C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163180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9C">
        <w:rPr>
          <w:rFonts w:ascii="Times New Roman" w:hAnsi="Times New Roman" w:cs="Times New Roman"/>
          <w:sz w:val="28"/>
          <w:szCs w:val="28"/>
        </w:rPr>
        <w:t>«</w:t>
      </w:r>
      <w:r w:rsidRPr="00E6639C">
        <w:rPr>
          <w:rFonts w:ascii="Times New Roman" w:eastAsia="Times New Roman" w:hAnsi="Times New Roman" w:cs="Times New Roman"/>
          <w:sz w:val="28"/>
          <w:szCs w:val="28"/>
        </w:rPr>
        <w:t xml:space="preserve">9. Управляющий </w:t>
      </w:r>
      <w:proofErr w:type="spellStart"/>
      <w:r w:rsidRPr="00E6639C">
        <w:rPr>
          <w:rFonts w:ascii="Times New Roman" w:eastAsia="Times New Roman" w:hAnsi="Times New Roman" w:cs="Times New Roman"/>
          <w:sz w:val="28"/>
          <w:szCs w:val="28"/>
        </w:rPr>
        <w:t>Тираспольско-Дубоссарской</w:t>
      </w:r>
      <w:proofErr w:type="spellEnd"/>
      <w:r w:rsidRPr="00E6639C">
        <w:rPr>
          <w:rFonts w:ascii="Times New Roman" w:eastAsia="Times New Roman" w:hAnsi="Times New Roman" w:cs="Times New Roman"/>
          <w:sz w:val="28"/>
          <w:szCs w:val="28"/>
        </w:rPr>
        <w:t xml:space="preserve"> епархией</w:t>
      </w:r>
      <w:r w:rsidRPr="00E663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8CE" w:rsidRDefault="00163180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B6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4B62">
        <w:rPr>
          <w:rFonts w:ascii="Times New Roman" w:hAnsi="Times New Roman" w:cs="Times New Roman"/>
          <w:sz w:val="28"/>
          <w:szCs w:val="28"/>
        </w:rPr>
        <w:t xml:space="preserve">) </w:t>
      </w:r>
      <w:r w:rsidR="006118CE">
        <w:rPr>
          <w:rFonts w:ascii="Times New Roman" w:hAnsi="Times New Roman" w:cs="Times New Roman"/>
          <w:sz w:val="28"/>
          <w:szCs w:val="28"/>
        </w:rPr>
        <w:t xml:space="preserve">пункт 12 раздела 6 Приложения к Указу изложить в следующей редакции: </w:t>
      </w:r>
    </w:p>
    <w:p w:rsidR="006118CE" w:rsidRDefault="006118CE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Заместители Руководителя Администрации Президента Приднестровской Молдавской Республики»;</w:t>
      </w:r>
    </w:p>
    <w:p w:rsidR="00163180" w:rsidRDefault="006118CE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163180" w:rsidRPr="00F54B62">
        <w:rPr>
          <w:rFonts w:ascii="Times New Roman" w:hAnsi="Times New Roman" w:cs="Times New Roman"/>
          <w:sz w:val="28"/>
          <w:szCs w:val="28"/>
        </w:rPr>
        <w:t>пункт 17 раздела 6 Приложения к Указу исключить.</w:t>
      </w:r>
      <w:r w:rsidR="0016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8CE" w:rsidRPr="00391438" w:rsidRDefault="006118CE" w:rsidP="00B245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180" w:rsidRPr="00766194" w:rsidRDefault="00163180" w:rsidP="00B24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94">
        <w:rPr>
          <w:rFonts w:ascii="Times New Roman" w:eastAsia="Times New Roman" w:hAnsi="Times New Roman" w:cs="Times New Roman"/>
          <w:sz w:val="28"/>
          <w:szCs w:val="28"/>
        </w:rPr>
        <w:t>2. Настоящий Указ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>о дня, следующего за днем его официального опубликования</w:t>
      </w:r>
      <w:r w:rsidRPr="007661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80" w:rsidRPr="00766194" w:rsidRDefault="00163180" w:rsidP="00B2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80" w:rsidRDefault="00163180" w:rsidP="00B2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Default="00B245DA" w:rsidP="00B2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8CE" w:rsidRDefault="006118CE" w:rsidP="00B2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5DA" w:rsidRPr="00B245DA" w:rsidRDefault="00B245DA" w:rsidP="00B245DA">
      <w:pPr>
        <w:jc w:val="both"/>
        <w:rPr>
          <w:rFonts w:ascii="Times New Roman" w:hAnsi="Times New Roman" w:cs="Times New Roman"/>
          <w:sz w:val="24"/>
          <w:szCs w:val="24"/>
        </w:rPr>
      </w:pPr>
      <w:r w:rsidRPr="00B245D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245DA" w:rsidRPr="00B245DA" w:rsidRDefault="00B245DA" w:rsidP="00B245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45DA" w:rsidRPr="007974A7" w:rsidRDefault="00B245DA" w:rsidP="00B245DA">
      <w:pPr>
        <w:rPr>
          <w:rFonts w:ascii="Times New Roman" w:hAnsi="Times New Roman" w:cs="Times New Roman"/>
          <w:sz w:val="28"/>
          <w:szCs w:val="28"/>
        </w:rPr>
      </w:pPr>
    </w:p>
    <w:p w:rsidR="00B245DA" w:rsidRPr="007974A7" w:rsidRDefault="00B245DA" w:rsidP="00B24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74A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245DA" w:rsidRPr="007974A7" w:rsidRDefault="007974A7" w:rsidP="00B2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74A7">
        <w:rPr>
          <w:rFonts w:ascii="Times New Roman" w:hAnsi="Times New Roman" w:cs="Times New Roman"/>
          <w:sz w:val="28"/>
          <w:szCs w:val="28"/>
        </w:rPr>
        <w:t>7</w:t>
      </w:r>
      <w:r w:rsidR="00B245DA" w:rsidRPr="007974A7">
        <w:rPr>
          <w:rFonts w:ascii="Times New Roman" w:hAnsi="Times New Roman" w:cs="Times New Roman"/>
          <w:sz w:val="28"/>
          <w:szCs w:val="28"/>
        </w:rPr>
        <w:t xml:space="preserve"> августа 2018 г.</w:t>
      </w:r>
    </w:p>
    <w:p w:rsidR="00B245DA" w:rsidRPr="007974A7" w:rsidRDefault="00B245DA" w:rsidP="00B24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7974A7">
        <w:rPr>
          <w:rFonts w:ascii="Times New Roman" w:hAnsi="Times New Roman" w:cs="Times New Roman"/>
          <w:sz w:val="28"/>
          <w:szCs w:val="28"/>
        </w:rPr>
        <w:t xml:space="preserve"> </w:t>
      </w:r>
      <w:r w:rsidR="006118CE" w:rsidRPr="007974A7">
        <w:rPr>
          <w:rFonts w:ascii="Times New Roman" w:hAnsi="Times New Roman" w:cs="Times New Roman"/>
          <w:sz w:val="28"/>
          <w:szCs w:val="28"/>
        </w:rPr>
        <w:t xml:space="preserve">  </w:t>
      </w:r>
      <w:r w:rsidR="007974A7">
        <w:rPr>
          <w:rFonts w:ascii="Times New Roman" w:hAnsi="Times New Roman" w:cs="Times New Roman"/>
          <w:sz w:val="28"/>
          <w:szCs w:val="28"/>
        </w:rPr>
        <w:t xml:space="preserve">  № </w:t>
      </w:r>
      <w:r w:rsidR="007974A7">
        <w:rPr>
          <w:rFonts w:ascii="Times New Roman" w:hAnsi="Times New Roman" w:cs="Times New Roman"/>
          <w:sz w:val="28"/>
          <w:szCs w:val="28"/>
          <w:lang w:val="en-US"/>
        </w:rPr>
        <w:t>283</w:t>
      </w:r>
    </w:p>
    <w:p w:rsidR="00B245DA" w:rsidRPr="007974A7" w:rsidRDefault="00B245DA" w:rsidP="00B2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245DA" w:rsidRPr="007974A7" w:rsidSect="00B245DA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FA" w:rsidRDefault="003C43FA" w:rsidP="00B245DA">
      <w:pPr>
        <w:spacing w:after="0" w:line="240" w:lineRule="auto"/>
      </w:pPr>
      <w:r>
        <w:separator/>
      </w:r>
    </w:p>
  </w:endnote>
  <w:endnote w:type="continuationSeparator" w:id="0">
    <w:p w:rsidR="003C43FA" w:rsidRDefault="003C43FA" w:rsidP="00B2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FA" w:rsidRDefault="003C43FA" w:rsidP="00B245DA">
      <w:pPr>
        <w:spacing w:after="0" w:line="240" w:lineRule="auto"/>
      </w:pPr>
      <w:r>
        <w:separator/>
      </w:r>
    </w:p>
  </w:footnote>
  <w:footnote w:type="continuationSeparator" w:id="0">
    <w:p w:rsidR="003C43FA" w:rsidRDefault="003C43FA" w:rsidP="00B2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6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45DA" w:rsidRPr="00B245DA" w:rsidRDefault="002B192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45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5DA" w:rsidRPr="00B245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45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74A7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B245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45DA" w:rsidRPr="00B245DA" w:rsidRDefault="00B245D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180"/>
    <w:rsid w:val="00163180"/>
    <w:rsid w:val="00177066"/>
    <w:rsid w:val="002B192B"/>
    <w:rsid w:val="003C43FA"/>
    <w:rsid w:val="005942A8"/>
    <w:rsid w:val="006118CE"/>
    <w:rsid w:val="00712751"/>
    <w:rsid w:val="007352F2"/>
    <w:rsid w:val="00736D0B"/>
    <w:rsid w:val="007974A7"/>
    <w:rsid w:val="00A05962"/>
    <w:rsid w:val="00AC4B49"/>
    <w:rsid w:val="00B245DA"/>
    <w:rsid w:val="00E05A36"/>
    <w:rsid w:val="00EC12E1"/>
    <w:rsid w:val="00ED454E"/>
    <w:rsid w:val="00F54B62"/>
    <w:rsid w:val="00FC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basedOn w:val="a0"/>
    <w:rsid w:val="00163180"/>
  </w:style>
  <w:style w:type="character" w:customStyle="1" w:styleId="apple-converted-space">
    <w:name w:val="apple-converted-space"/>
    <w:basedOn w:val="a0"/>
    <w:rsid w:val="00163180"/>
  </w:style>
  <w:style w:type="paragraph" w:styleId="a3">
    <w:name w:val="Normal (Web)"/>
    <w:basedOn w:val="a"/>
    <w:unhideWhenUsed/>
    <w:rsid w:val="0016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5DA"/>
  </w:style>
  <w:style w:type="paragraph" w:styleId="a6">
    <w:name w:val="footer"/>
    <w:basedOn w:val="a"/>
    <w:link w:val="a7"/>
    <w:uiPriority w:val="99"/>
    <w:semiHidden/>
    <w:unhideWhenUsed/>
    <w:rsid w:val="00B2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5DA"/>
  </w:style>
  <w:style w:type="paragraph" w:styleId="a8">
    <w:name w:val="List Paragraph"/>
    <w:basedOn w:val="a"/>
    <w:uiPriority w:val="34"/>
    <w:qFormat/>
    <w:rsid w:val="00B24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LGV</dc:creator>
  <cp:lastModifiedBy>g106kaa</cp:lastModifiedBy>
  <cp:revision>8</cp:revision>
  <dcterms:created xsi:type="dcterms:W3CDTF">2018-08-02T11:59:00Z</dcterms:created>
  <dcterms:modified xsi:type="dcterms:W3CDTF">2018-08-07T05:51:00Z</dcterms:modified>
</cp:coreProperties>
</file>