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44" w:rsidRDefault="008A3644" w:rsidP="00822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2EF9" w:rsidRDefault="00822EF9" w:rsidP="00822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2EF9" w:rsidRDefault="00822EF9" w:rsidP="00822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2EF9" w:rsidRDefault="00822EF9" w:rsidP="00822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2EF9" w:rsidRDefault="00822EF9" w:rsidP="00822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2EF9" w:rsidRDefault="00822EF9" w:rsidP="00822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2EF9" w:rsidRDefault="00822EF9" w:rsidP="00822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2EF9" w:rsidRDefault="00822EF9" w:rsidP="00822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2EF9" w:rsidRDefault="00822EF9" w:rsidP="00822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2EF9" w:rsidRDefault="00822EF9" w:rsidP="00822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2EF9" w:rsidRDefault="00822EF9" w:rsidP="00822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3644" w:rsidRPr="00A25856" w:rsidRDefault="008A3644" w:rsidP="00822E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25856">
        <w:rPr>
          <w:rStyle w:val="a6"/>
          <w:rFonts w:ascii="Times New Roman" w:hAnsi="Times New Roman" w:cs="Times New Roman"/>
          <w:b w:val="0"/>
          <w:color w:val="FFFFFF" w:themeColor="background1"/>
          <w:sz w:val="28"/>
          <w:szCs w:val="28"/>
        </w:rPr>
        <w:t>Не для печати</w:t>
      </w:r>
    </w:p>
    <w:p w:rsidR="008A3644" w:rsidRDefault="008A3644" w:rsidP="00822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2EF9" w:rsidRDefault="00822EF9" w:rsidP="00822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3644" w:rsidRDefault="008A3644" w:rsidP="00822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BD6">
        <w:rPr>
          <w:rFonts w:ascii="Times New Roman" w:hAnsi="Times New Roman" w:cs="Times New Roman"/>
          <w:color w:val="000000"/>
          <w:sz w:val="28"/>
          <w:szCs w:val="28"/>
        </w:rPr>
        <w:t xml:space="preserve">О присвоении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классного чина</w:t>
      </w:r>
    </w:p>
    <w:p w:rsidR="002F15E0" w:rsidRDefault="008A3644" w:rsidP="00822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советника юстиции 3 класса </w:t>
      </w:r>
    </w:p>
    <w:p w:rsidR="00747666" w:rsidRPr="00DF6BD6" w:rsidRDefault="00747666" w:rsidP="00822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3644" w:rsidRPr="00DF6BD6" w:rsidRDefault="008A3644" w:rsidP="00822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3644" w:rsidRPr="00755A8E" w:rsidRDefault="008A3644" w:rsidP="0082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AB9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2F15E0">
        <w:rPr>
          <w:rFonts w:ascii="Times New Roman" w:hAnsi="Times New Roman" w:cs="Times New Roman"/>
          <w:sz w:val="28"/>
          <w:szCs w:val="28"/>
        </w:rPr>
        <w:t xml:space="preserve">, пунктом 9 Положения </w:t>
      </w:r>
      <w:r w:rsidR="002F15E0" w:rsidRPr="002F15E0">
        <w:rPr>
          <w:rFonts w:ascii="Times New Roman" w:hAnsi="Times New Roman" w:cs="Times New Roman"/>
          <w:sz w:val="28"/>
          <w:szCs w:val="28"/>
        </w:rPr>
        <w:t>о классных чинах работников Прокуратуры Приднестровской Молдавской Республики</w:t>
      </w:r>
      <w:r w:rsidR="002F15E0">
        <w:rPr>
          <w:rFonts w:ascii="Times New Roman" w:hAnsi="Times New Roman" w:cs="Times New Roman"/>
          <w:sz w:val="28"/>
          <w:szCs w:val="28"/>
        </w:rPr>
        <w:t xml:space="preserve">, утвержденного Указом Президента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5E0">
        <w:rPr>
          <w:rFonts w:ascii="Times New Roman" w:hAnsi="Times New Roman" w:cs="Times New Roman"/>
          <w:sz w:val="28"/>
          <w:szCs w:val="28"/>
        </w:rPr>
        <w:t>Приднестровской Молдавской Республики от 4 апрел</w:t>
      </w:r>
      <w:r w:rsidR="00515FB8">
        <w:rPr>
          <w:rFonts w:ascii="Times New Roman" w:hAnsi="Times New Roman" w:cs="Times New Roman"/>
          <w:sz w:val="28"/>
          <w:szCs w:val="28"/>
        </w:rPr>
        <w:t xml:space="preserve">я 2007 года № 266 </w:t>
      </w:r>
      <w:r w:rsidR="00515FB8">
        <w:rPr>
          <w:rFonts w:ascii="Times New Roman" w:hAnsi="Times New Roman" w:cs="Times New Roman"/>
          <w:sz w:val="28"/>
          <w:szCs w:val="28"/>
        </w:rPr>
        <w:br/>
        <w:t>(САЗ 07-15),</w:t>
      </w:r>
      <w:r w:rsidR="00755A8E" w:rsidRPr="00755A8E">
        <w:rPr>
          <w:rFonts w:ascii="Times New Roman" w:hAnsi="Times New Roman" w:cs="Times New Roman"/>
          <w:sz w:val="28"/>
          <w:szCs w:val="28"/>
        </w:rPr>
        <w:t xml:space="preserve"> </w:t>
      </w:r>
      <w:r w:rsidR="00755A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изменениями, внесенными Указом Президента Приднестровской Молдавской Республики от 24 июля 2017 года № 433 (САЗ 17-31),</w:t>
      </w:r>
    </w:p>
    <w:p w:rsidR="008A3644" w:rsidRPr="00B71AB9" w:rsidRDefault="008A3644" w:rsidP="0082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71AB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71AB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71AB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71AB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A3644" w:rsidRPr="00B71AB9" w:rsidRDefault="008A3644" w:rsidP="0082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6BE" w:rsidRDefault="008A3644" w:rsidP="0082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Присвоить </w:t>
      </w:r>
      <w:r w:rsidR="00261811">
        <w:rPr>
          <w:rFonts w:ascii="Times New Roman" w:hAnsi="Times New Roman" w:cs="Times New Roman"/>
          <w:sz w:val="28"/>
          <w:szCs w:val="28"/>
        </w:rPr>
        <w:t xml:space="preserve">классный чин государственного советника юстиции </w:t>
      </w:r>
      <w:r w:rsidR="0099742F">
        <w:rPr>
          <w:rFonts w:ascii="Times New Roman" w:hAnsi="Times New Roman" w:cs="Times New Roman"/>
          <w:sz w:val="28"/>
          <w:szCs w:val="28"/>
        </w:rPr>
        <w:br/>
      </w:r>
      <w:r w:rsidR="00261811">
        <w:rPr>
          <w:rFonts w:ascii="Times New Roman" w:hAnsi="Times New Roman" w:cs="Times New Roman"/>
          <w:sz w:val="28"/>
          <w:szCs w:val="28"/>
        </w:rPr>
        <w:t xml:space="preserve">3 класса </w:t>
      </w:r>
      <w:r w:rsidR="00515FB8">
        <w:rPr>
          <w:rFonts w:ascii="Times New Roman" w:hAnsi="Times New Roman" w:cs="Times New Roman"/>
          <w:sz w:val="28"/>
          <w:szCs w:val="28"/>
        </w:rPr>
        <w:t xml:space="preserve">Трояновскому Александру Алексеевичу, </w:t>
      </w:r>
      <w:r w:rsidR="00261811">
        <w:rPr>
          <w:rFonts w:ascii="Times New Roman" w:hAnsi="Times New Roman" w:cs="Times New Roman"/>
          <w:sz w:val="28"/>
          <w:szCs w:val="28"/>
        </w:rPr>
        <w:t>первому заместителю Прокурора Приднестровской Молдавской Республики</w:t>
      </w:r>
      <w:r w:rsidR="00515FB8">
        <w:rPr>
          <w:rFonts w:ascii="Times New Roman" w:hAnsi="Times New Roman" w:cs="Times New Roman"/>
          <w:sz w:val="28"/>
          <w:szCs w:val="28"/>
        </w:rPr>
        <w:t>,</w:t>
      </w:r>
      <w:r w:rsidR="00261811">
        <w:rPr>
          <w:rFonts w:ascii="Times New Roman" w:hAnsi="Times New Roman" w:cs="Times New Roman"/>
          <w:sz w:val="28"/>
          <w:szCs w:val="28"/>
        </w:rPr>
        <w:t xml:space="preserve"> старшему советнику юстиции</w:t>
      </w:r>
      <w:r w:rsidR="0051772D">
        <w:rPr>
          <w:rFonts w:ascii="Times New Roman" w:hAnsi="Times New Roman" w:cs="Times New Roman"/>
          <w:sz w:val="28"/>
          <w:szCs w:val="28"/>
        </w:rPr>
        <w:t>.</w:t>
      </w:r>
    </w:p>
    <w:p w:rsidR="001116BE" w:rsidRDefault="001116BE" w:rsidP="0082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644" w:rsidRPr="00DF6BD6" w:rsidRDefault="008A3644" w:rsidP="00822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AB9">
        <w:rPr>
          <w:rFonts w:ascii="Times New Roman" w:hAnsi="Times New Roman" w:cs="Times New Roman"/>
          <w:sz w:val="28"/>
          <w:szCs w:val="28"/>
        </w:rPr>
        <w:t>2. Настоящий</w:t>
      </w:r>
      <w:r w:rsidR="00822EF9">
        <w:rPr>
          <w:rFonts w:ascii="Times New Roman" w:hAnsi="Times New Roman" w:cs="Times New Roman"/>
          <w:sz w:val="28"/>
          <w:szCs w:val="28"/>
        </w:rPr>
        <w:t xml:space="preserve"> Указ вступает в силу со дня</w:t>
      </w:r>
      <w:r w:rsidRPr="00B71AB9">
        <w:rPr>
          <w:rFonts w:ascii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644" w:rsidRDefault="008A3644" w:rsidP="00822EF9">
      <w:pPr>
        <w:pStyle w:val="a4"/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3644" w:rsidRPr="00D83621" w:rsidRDefault="008A3644" w:rsidP="00822EF9">
      <w:pPr>
        <w:pStyle w:val="a4"/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3644" w:rsidRDefault="008A3644" w:rsidP="00822E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EF9" w:rsidRPr="00822EF9" w:rsidRDefault="00822EF9" w:rsidP="00822E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EF9" w:rsidRPr="00822EF9" w:rsidRDefault="00822EF9" w:rsidP="00822E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EF9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22EF9" w:rsidRDefault="00822EF9" w:rsidP="00822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F9" w:rsidRPr="00373DEB" w:rsidRDefault="00822EF9" w:rsidP="00822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F9" w:rsidRPr="00373DEB" w:rsidRDefault="00822EF9" w:rsidP="00822EF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73DEB">
        <w:rPr>
          <w:rFonts w:ascii="Times New Roman" w:hAnsi="Times New Roman" w:cs="Times New Roman"/>
          <w:sz w:val="28"/>
          <w:szCs w:val="28"/>
        </w:rPr>
        <w:t>г. Тирасполь</w:t>
      </w:r>
    </w:p>
    <w:p w:rsidR="00822EF9" w:rsidRPr="00373DEB" w:rsidRDefault="00822EF9" w:rsidP="00822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DEB">
        <w:rPr>
          <w:rFonts w:ascii="Times New Roman" w:hAnsi="Times New Roman" w:cs="Times New Roman"/>
          <w:sz w:val="28"/>
          <w:szCs w:val="28"/>
        </w:rPr>
        <w:t xml:space="preserve">     2</w:t>
      </w:r>
      <w:r w:rsidR="00373DE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373DEB">
        <w:rPr>
          <w:rFonts w:ascii="Times New Roman" w:hAnsi="Times New Roman" w:cs="Times New Roman"/>
          <w:sz w:val="28"/>
          <w:szCs w:val="28"/>
        </w:rPr>
        <w:t xml:space="preserve"> августа 2018 г.</w:t>
      </w:r>
    </w:p>
    <w:p w:rsidR="008A3644" w:rsidRPr="00373DEB" w:rsidRDefault="00822EF9" w:rsidP="00822E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73D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5C47" w:rsidRPr="00373DEB">
        <w:rPr>
          <w:rFonts w:ascii="Times New Roman" w:hAnsi="Times New Roman" w:cs="Times New Roman"/>
          <w:sz w:val="28"/>
          <w:szCs w:val="28"/>
        </w:rPr>
        <w:t xml:space="preserve">  </w:t>
      </w:r>
      <w:r w:rsidR="00373DEB">
        <w:rPr>
          <w:rFonts w:ascii="Times New Roman" w:hAnsi="Times New Roman" w:cs="Times New Roman"/>
          <w:sz w:val="28"/>
          <w:szCs w:val="28"/>
        </w:rPr>
        <w:t xml:space="preserve">№ </w:t>
      </w:r>
      <w:r w:rsidR="00373DEB">
        <w:rPr>
          <w:rFonts w:ascii="Times New Roman" w:hAnsi="Times New Roman" w:cs="Times New Roman"/>
          <w:sz w:val="28"/>
          <w:szCs w:val="28"/>
          <w:lang w:val="en-US"/>
        </w:rPr>
        <w:t>321</w:t>
      </w:r>
    </w:p>
    <w:sectPr w:rsidR="008A3644" w:rsidRPr="00373DEB" w:rsidSect="00426D13">
      <w:headerReference w:type="default" r:id="rId6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710" w:rsidRDefault="00523710">
      <w:pPr>
        <w:spacing w:after="0" w:line="240" w:lineRule="auto"/>
      </w:pPr>
      <w:r>
        <w:separator/>
      </w:r>
    </w:p>
  </w:endnote>
  <w:endnote w:type="continuationSeparator" w:id="0">
    <w:p w:rsidR="00523710" w:rsidRDefault="005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710" w:rsidRDefault="00523710">
      <w:pPr>
        <w:spacing w:after="0" w:line="240" w:lineRule="auto"/>
      </w:pPr>
      <w:r>
        <w:separator/>
      </w:r>
    </w:p>
  </w:footnote>
  <w:footnote w:type="continuationSeparator" w:id="0">
    <w:p w:rsidR="00523710" w:rsidRDefault="005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D13" w:rsidRDefault="0068514D">
    <w:pPr>
      <w:pStyle w:val="a7"/>
      <w:jc w:val="center"/>
    </w:pPr>
    <w:fldSimple w:instr=" PAGE   \* MERGEFORMAT ">
      <w:r w:rsidR="00426D13">
        <w:rPr>
          <w:noProof/>
        </w:rPr>
        <w:t>2</w:t>
      </w:r>
    </w:fldSimple>
  </w:p>
  <w:p w:rsidR="00426D13" w:rsidRDefault="00426D1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644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6BE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811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1F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5E0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3DEB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D13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C47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5FB8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2D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710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7C6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14D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666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5A8E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9A6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2D9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8FA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EF9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644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10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88D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42F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56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308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2AB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5DB3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8A3644"/>
    <w:pPr>
      <w:ind w:left="720"/>
    </w:pPr>
  </w:style>
  <w:style w:type="paragraph" w:styleId="a5">
    <w:name w:val="Normal (Web)"/>
    <w:basedOn w:val="a"/>
    <w:uiPriority w:val="99"/>
    <w:unhideWhenUsed/>
    <w:rsid w:val="008A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3644"/>
    <w:rPr>
      <w:b/>
      <w:bCs/>
    </w:rPr>
  </w:style>
  <w:style w:type="paragraph" w:styleId="a7">
    <w:name w:val="header"/>
    <w:basedOn w:val="a"/>
    <w:link w:val="a8"/>
    <w:uiPriority w:val="99"/>
    <w:unhideWhenUsed/>
    <w:rsid w:val="008A3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644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A2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58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9</cp:revision>
  <cp:lastPrinted>2018-08-02T12:25:00Z</cp:lastPrinted>
  <dcterms:created xsi:type="dcterms:W3CDTF">2018-08-02T12:22:00Z</dcterms:created>
  <dcterms:modified xsi:type="dcterms:W3CDTF">2018-08-23T07:44:00Z</dcterms:modified>
</cp:coreProperties>
</file>