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AF0" w:rsidRDefault="008D4AF0" w:rsidP="005266C2">
      <w:pPr>
        <w:spacing w:after="0" w:line="240" w:lineRule="auto"/>
        <w:ind w:firstLine="567"/>
        <w:jc w:val="center"/>
        <w:rPr>
          <w:rFonts w:ascii="Times New Roman" w:hAnsi="Times New Roman" w:cs="Times New Roman"/>
          <w:sz w:val="28"/>
          <w:szCs w:val="28"/>
          <w:lang w:val="en-US"/>
        </w:rPr>
      </w:pPr>
    </w:p>
    <w:p w:rsidR="005266C2" w:rsidRDefault="005266C2" w:rsidP="005266C2">
      <w:pPr>
        <w:spacing w:after="0" w:line="240" w:lineRule="auto"/>
        <w:ind w:firstLine="567"/>
        <w:jc w:val="center"/>
        <w:rPr>
          <w:rFonts w:ascii="Times New Roman" w:hAnsi="Times New Roman" w:cs="Times New Roman"/>
          <w:sz w:val="28"/>
          <w:szCs w:val="28"/>
          <w:lang w:val="en-US"/>
        </w:rPr>
      </w:pPr>
    </w:p>
    <w:p w:rsidR="005266C2" w:rsidRDefault="005266C2" w:rsidP="005266C2">
      <w:pPr>
        <w:spacing w:after="0" w:line="240" w:lineRule="auto"/>
        <w:ind w:firstLine="567"/>
        <w:jc w:val="center"/>
        <w:rPr>
          <w:rFonts w:ascii="Times New Roman" w:hAnsi="Times New Roman" w:cs="Times New Roman"/>
          <w:sz w:val="28"/>
          <w:szCs w:val="28"/>
          <w:lang w:val="en-US"/>
        </w:rPr>
      </w:pPr>
    </w:p>
    <w:p w:rsidR="005266C2" w:rsidRDefault="005266C2" w:rsidP="005266C2">
      <w:pPr>
        <w:spacing w:after="0" w:line="240" w:lineRule="auto"/>
        <w:ind w:firstLine="567"/>
        <w:jc w:val="center"/>
        <w:rPr>
          <w:rFonts w:ascii="Times New Roman" w:hAnsi="Times New Roman" w:cs="Times New Roman"/>
          <w:sz w:val="28"/>
          <w:szCs w:val="28"/>
          <w:lang w:val="en-US"/>
        </w:rPr>
      </w:pPr>
    </w:p>
    <w:p w:rsidR="005266C2" w:rsidRDefault="005266C2" w:rsidP="005266C2">
      <w:pPr>
        <w:spacing w:after="0" w:line="240" w:lineRule="auto"/>
        <w:ind w:firstLine="567"/>
        <w:jc w:val="center"/>
        <w:rPr>
          <w:rFonts w:ascii="Times New Roman" w:hAnsi="Times New Roman" w:cs="Times New Roman"/>
          <w:sz w:val="28"/>
          <w:szCs w:val="28"/>
          <w:lang w:val="en-US"/>
        </w:rPr>
      </w:pPr>
    </w:p>
    <w:p w:rsidR="005266C2" w:rsidRDefault="005266C2" w:rsidP="005266C2">
      <w:pPr>
        <w:spacing w:after="0" w:line="240" w:lineRule="auto"/>
        <w:ind w:firstLine="567"/>
        <w:jc w:val="center"/>
        <w:rPr>
          <w:rFonts w:ascii="Times New Roman" w:hAnsi="Times New Roman" w:cs="Times New Roman"/>
          <w:sz w:val="28"/>
          <w:szCs w:val="28"/>
          <w:lang w:val="en-US"/>
        </w:rPr>
      </w:pPr>
    </w:p>
    <w:p w:rsidR="005266C2" w:rsidRDefault="005266C2" w:rsidP="005266C2">
      <w:pPr>
        <w:spacing w:after="0" w:line="240" w:lineRule="auto"/>
        <w:ind w:firstLine="567"/>
        <w:jc w:val="center"/>
        <w:rPr>
          <w:rFonts w:ascii="Times New Roman" w:hAnsi="Times New Roman" w:cs="Times New Roman"/>
          <w:sz w:val="28"/>
          <w:szCs w:val="28"/>
          <w:lang w:val="en-US"/>
        </w:rPr>
      </w:pPr>
    </w:p>
    <w:p w:rsidR="005266C2" w:rsidRDefault="005266C2" w:rsidP="005266C2">
      <w:pPr>
        <w:spacing w:after="0" w:line="240" w:lineRule="auto"/>
        <w:ind w:firstLine="567"/>
        <w:jc w:val="center"/>
        <w:rPr>
          <w:rFonts w:ascii="Times New Roman" w:hAnsi="Times New Roman" w:cs="Times New Roman"/>
          <w:sz w:val="28"/>
          <w:szCs w:val="28"/>
          <w:lang w:val="en-US"/>
        </w:rPr>
      </w:pPr>
    </w:p>
    <w:p w:rsidR="005266C2" w:rsidRDefault="005266C2" w:rsidP="005266C2">
      <w:pPr>
        <w:spacing w:after="0" w:line="240" w:lineRule="auto"/>
        <w:ind w:firstLine="567"/>
        <w:jc w:val="center"/>
        <w:rPr>
          <w:rFonts w:ascii="Times New Roman" w:hAnsi="Times New Roman" w:cs="Times New Roman"/>
          <w:sz w:val="28"/>
          <w:szCs w:val="28"/>
          <w:lang w:val="en-US"/>
        </w:rPr>
      </w:pPr>
    </w:p>
    <w:p w:rsidR="005266C2" w:rsidRDefault="005266C2" w:rsidP="005266C2">
      <w:pPr>
        <w:spacing w:after="0" w:line="240" w:lineRule="auto"/>
        <w:ind w:firstLine="567"/>
        <w:jc w:val="center"/>
        <w:rPr>
          <w:rFonts w:ascii="Times New Roman" w:hAnsi="Times New Roman" w:cs="Times New Roman"/>
          <w:sz w:val="28"/>
          <w:szCs w:val="28"/>
          <w:lang w:val="en-US"/>
        </w:rPr>
      </w:pPr>
    </w:p>
    <w:p w:rsidR="005266C2" w:rsidRPr="005266C2" w:rsidRDefault="005266C2" w:rsidP="005266C2">
      <w:pPr>
        <w:spacing w:after="0" w:line="240" w:lineRule="auto"/>
        <w:ind w:firstLine="567"/>
        <w:jc w:val="center"/>
        <w:rPr>
          <w:rFonts w:ascii="Times New Roman" w:hAnsi="Times New Roman" w:cs="Times New Roman"/>
          <w:sz w:val="28"/>
          <w:szCs w:val="28"/>
          <w:lang w:val="en-US"/>
        </w:rPr>
      </w:pPr>
    </w:p>
    <w:p w:rsidR="008D4AF0" w:rsidRPr="005266C2" w:rsidRDefault="008D4AF0" w:rsidP="005266C2">
      <w:pPr>
        <w:spacing w:after="0" w:line="240" w:lineRule="auto"/>
        <w:jc w:val="center"/>
        <w:rPr>
          <w:rFonts w:ascii="Times New Roman" w:hAnsi="Times New Roman" w:cs="Times New Roman"/>
          <w:sz w:val="28"/>
          <w:szCs w:val="28"/>
        </w:rPr>
      </w:pPr>
      <w:r w:rsidRPr="005266C2">
        <w:rPr>
          <w:rFonts w:ascii="Times New Roman" w:hAnsi="Times New Roman" w:cs="Times New Roman"/>
          <w:sz w:val="28"/>
          <w:szCs w:val="28"/>
        </w:rPr>
        <w:t xml:space="preserve">Об Официальном заключении </w:t>
      </w:r>
    </w:p>
    <w:p w:rsidR="008D4AF0" w:rsidRPr="005266C2" w:rsidRDefault="008D4AF0" w:rsidP="005266C2">
      <w:pPr>
        <w:spacing w:after="0" w:line="240" w:lineRule="auto"/>
        <w:jc w:val="center"/>
        <w:rPr>
          <w:rFonts w:ascii="Times New Roman" w:hAnsi="Times New Roman" w:cs="Times New Roman"/>
          <w:sz w:val="28"/>
          <w:szCs w:val="28"/>
        </w:rPr>
      </w:pPr>
      <w:r w:rsidRPr="005266C2">
        <w:rPr>
          <w:rFonts w:ascii="Times New Roman" w:hAnsi="Times New Roman" w:cs="Times New Roman"/>
          <w:sz w:val="28"/>
          <w:szCs w:val="28"/>
        </w:rPr>
        <w:t>Президента Приднестровской Молдавской Республики</w:t>
      </w:r>
    </w:p>
    <w:p w:rsidR="008D4AF0" w:rsidRPr="005266C2" w:rsidRDefault="008D4AF0" w:rsidP="005266C2">
      <w:pPr>
        <w:spacing w:after="0" w:line="240" w:lineRule="auto"/>
        <w:jc w:val="center"/>
        <w:rPr>
          <w:rFonts w:ascii="Times New Roman" w:hAnsi="Times New Roman" w:cs="Times New Roman"/>
          <w:sz w:val="28"/>
          <w:szCs w:val="28"/>
        </w:rPr>
      </w:pPr>
      <w:r w:rsidRPr="005266C2">
        <w:rPr>
          <w:rFonts w:ascii="Times New Roman" w:hAnsi="Times New Roman" w:cs="Times New Roman"/>
          <w:sz w:val="28"/>
          <w:szCs w:val="28"/>
        </w:rPr>
        <w:t xml:space="preserve">на проект закона Приднестровской Молдавской Республики </w:t>
      </w:r>
    </w:p>
    <w:p w:rsidR="005266C2" w:rsidRPr="005266C2" w:rsidRDefault="008D4AF0" w:rsidP="005266C2">
      <w:pPr>
        <w:spacing w:after="0" w:line="240" w:lineRule="auto"/>
        <w:jc w:val="center"/>
        <w:rPr>
          <w:rFonts w:ascii="Times New Roman" w:hAnsi="Times New Roman" w:cs="Times New Roman"/>
          <w:sz w:val="28"/>
          <w:szCs w:val="28"/>
        </w:rPr>
      </w:pPr>
      <w:r w:rsidRPr="005266C2">
        <w:rPr>
          <w:rFonts w:ascii="Times New Roman" w:hAnsi="Times New Roman" w:cs="Times New Roman"/>
          <w:sz w:val="28"/>
          <w:szCs w:val="28"/>
        </w:rPr>
        <w:t xml:space="preserve">«О внесении дополнений в Закон </w:t>
      </w:r>
    </w:p>
    <w:p w:rsidR="008D4AF0" w:rsidRPr="005266C2" w:rsidRDefault="008D4AF0" w:rsidP="005266C2">
      <w:pPr>
        <w:spacing w:after="0" w:line="240" w:lineRule="auto"/>
        <w:jc w:val="center"/>
        <w:rPr>
          <w:rFonts w:ascii="Times New Roman" w:hAnsi="Times New Roman" w:cs="Times New Roman"/>
          <w:sz w:val="28"/>
          <w:szCs w:val="28"/>
        </w:rPr>
      </w:pPr>
      <w:r w:rsidRPr="005266C2">
        <w:rPr>
          <w:rFonts w:ascii="Times New Roman" w:hAnsi="Times New Roman" w:cs="Times New Roman"/>
          <w:sz w:val="28"/>
          <w:szCs w:val="28"/>
        </w:rPr>
        <w:t>Приднестровской Молдавской Республики</w:t>
      </w:r>
    </w:p>
    <w:p w:rsidR="008D4AF0" w:rsidRPr="005266C2" w:rsidRDefault="008D4AF0" w:rsidP="005266C2">
      <w:pPr>
        <w:spacing w:after="0" w:line="240" w:lineRule="auto"/>
        <w:jc w:val="center"/>
        <w:rPr>
          <w:rFonts w:ascii="Times New Roman" w:hAnsi="Times New Roman" w:cs="Times New Roman"/>
          <w:sz w:val="28"/>
          <w:szCs w:val="28"/>
        </w:rPr>
      </w:pPr>
      <w:r w:rsidRPr="005266C2">
        <w:rPr>
          <w:rFonts w:ascii="Times New Roman" w:hAnsi="Times New Roman" w:cs="Times New Roman"/>
          <w:sz w:val="28"/>
          <w:szCs w:val="28"/>
        </w:rPr>
        <w:t>«О всеобщей воинской обязанности и военной службе»</w:t>
      </w:r>
    </w:p>
    <w:p w:rsidR="008D4AF0" w:rsidRPr="005266C2" w:rsidRDefault="008D4AF0" w:rsidP="005266C2">
      <w:pPr>
        <w:spacing w:after="0" w:line="240" w:lineRule="auto"/>
        <w:ind w:firstLine="567"/>
        <w:jc w:val="both"/>
        <w:rPr>
          <w:rFonts w:ascii="Times New Roman" w:hAnsi="Times New Roman" w:cs="Times New Roman"/>
          <w:sz w:val="28"/>
          <w:szCs w:val="28"/>
        </w:rPr>
      </w:pPr>
    </w:p>
    <w:p w:rsidR="005266C2" w:rsidRPr="005266C2" w:rsidRDefault="005266C2" w:rsidP="005266C2">
      <w:pPr>
        <w:spacing w:after="0" w:line="240" w:lineRule="auto"/>
        <w:ind w:firstLine="567"/>
        <w:jc w:val="both"/>
        <w:rPr>
          <w:rFonts w:ascii="Times New Roman" w:hAnsi="Times New Roman" w:cs="Times New Roman"/>
          <w:sz w:val="28"/>
          <w:szCs w:val="28"/>
        </w:rPr>
      </w:pPr>
    </w:p>
    <w:p w:rsidR="008D4AF0" w:rsidRPr="005266C2" w:rsidRDefault="008D4AF0" w:rsidP="005266C2">
      <w:pPr>
        <w:spacing w:after="0" w:line="240" w:lineRule="auto"/>
        <w:ind w:firstLine="709"/>
        <w:jc w:val="both"/>
        <w:rPr>
          <w:rFonts w:ascii="Times New Roman" w:hAnsi="Times New Roman" w:cs="Times New Roman"/>
          <w:sz w:val="28"/>
          <w:szCs w:val="28"/>
        </w:rPr>
      </w:pPr>
      <w:r w:rsidRPr="005266C2">
        <w:rPr>
          <w:rFonts w:ascii="Times New Roman" w:hAnsi="Times New Roman" w:cs="Times New Roman"/>
          <w:sz w:val="28"/>
          <w:szCs w:val="28"/>
        </w:rPr>
        <w:t>В соответствии со статьей 72 Конституции Приднестровской Молдавской Республики:</w:t>
      </w:r>
    </w:p>
    <w:p w:rsidR="008D4AF0" w:rsidRPr="005266C2" w:rsidRDefault="008D4AF0" w:rsidP="005266C2">
      <w:pPr>
        <w:spacing w:after="0" w:line="240" w:lineRule="auto"/>
        <w:ind w:firstLine="709"/>
        <w:jc w:val="both"/>
        <w:rPr>
          <w:rFonts w:ascii="Times New Roman" w:hAnsi="Times New Roman" w:cs="Times New Roman"/>
          <w:sz w:val="28"/>
          <w:szCs w:val="28"/>
        </w:rPr>
      </w:pPr>
    </w:p>
    <w:p w:rsidR="008D4AF0" w:rsidRPr="005266C2" w:rsidRDefault="008D4AF0" w:rsidP="005266C2">
      <w:pPr>
        <w:spacing w:after="0" w:line="240" w:lineRule="auto"/>
        <w:ind w:firstLine="709"/>
        <w:jc w:val="both"/>
        <w:rPr>
          <w:rFonts w:ascii="Times New Roman" w:hAnsi="Times New Roman" w:cs="Times New Roman"/>
          <w:sz w:val="28"/>
          <w:szCs w:val="28"/>
        </w:rPr>
      </w:pPr>
      <w:r w:rsidRPr="005266C2">
        <w:rPr>
          <w:rFonts w:ascii="Times New Roman" w:hAnsi="Times New Roman" w:cs="Times New Roman"/>
          <w:sz w:val="28"/>
          <w:szCs w:val="28"/>
        </w:rPr>
        <w:t xml:space="preserve">1. Направить Официальное заключение Президента Приднестровской Молдавской Республики на проект закона Приднестровской Молдавской Республики «О внесении дополнений в Закон Приднестровской Молдавской Республики «О всеобщей воинской обязанности и военной службе» </w:t>
      </w:r>
      <w:r w:rsidR="005266C2" w:rsidRPr="005266C2">
        <w:rPr>
          <w:rFonts w:ascii="Times New Roman" w:hAnsi="Times New Roman" w:cs="Times New Roman"/>
          <w:sz w:val="28"/>
          <w:szCs w:val="28"/>
        </w:rPr>
        <w:br/>
      </w:r>
      <w:r w:rsidRPr="005266C2">
        <w:rPr>
          <w:rFonts w:ascii="Times New Roman" w:hAnsi="Times New Roman" w:cs="Times New Roman"/>
          <w:sz w:val="28"/>
          <w:szCs w:val="28"/>
        </w:rPr>
        <w:t xml:space="preserve">(папка 1156 (VI)), представленный в качестве законодательной инициативы депутатом Верховного Совета Приднестровской Молдавской Республики Васильевым </w:t>
      </w:r>
      <w:r w:rsidR="005266C2" w:rsidRPr="005266C2">
        <w:rPr>
          <w:rFonts w:ascii="Times New Roman" w:hAnsi="Times New Roman" w:cs="Times New Roman"/>
          <w:sz w:val="28"/>
          <w:szCs w:val="28"/>
        </w:rPr>
        <w:t xml:space="preserve">И.И. </w:t>
      </w:r>
      <w:r w:rsidRPr="005266C2">
        <w:rPr>
          <w:rFonts w:ascii="Times New Roman" w:hAnsi="Times New Roman" w:cs="Times New Roman"/>
          <w:sz w:val="28"/>
          <w:szCs w:val="28"/>
        </w:rPr>
        <w:t>(прилагается).</w:t>
      </w:r>
    </w:p>
    <w:p w:rsidR="008D4AF0" w:rsidRPr="005266C2" w:rsidRDefault="008D4AF0" w:rsidP="005266C2">
      <w:pPr>
        <w:spacing w:after="0" w:line="240" w:lineRule="auto"/>
        <w:ind w:firstLine="709"/>
        <w:jc w:val="both"/>
        <w:rPr>
          <w:rFonts w:ascii="Times New Roman" w:hAnsi="Times New Roman" w:cs="Times New Roman"/>
          <w:sz w:val="28"/>
          <w:szCs w:val="28"/>
        </w:rPr>
      </w:pPr>
      <w:r w:rsidRPr="005266C2">
        <w:rPr>
          <w:rFonts w:ascii="Times New Roman" w:hAnsi="Times New Roman" w:cs="Times New Roman"/>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w:t>
      </w:r>
      <w:proofErr w:type="spellStart"/>
      <w:r w:rsidRPr="005266C2">
        <w:rPr>
          <w:rFonts w:ascii="Times New Roman" w:hAnsi="Times New Roman" w:cs="Times New Roman"/>
          <w:sz w:val="28"/>
          <w:szCs w:val="28"/>
        </w:rPr>
        <w:t>Обручкова</w:t>
      </w:r>
      <w:proofErr w:type="spellEnd"/>
      <w:r w:rsidRPr="005266C2">
        <w:rPr>
          <w:rFonts w:ascii="Times New Roman" w:hAnsi="Times New Roman" w:cs="Times New Roman"/>
          <w:sz w:val="28"/>
          <w:szCs w:val="28"/>
        </w:rPr>
        <w:t xml:space="preserve"> О.А., начальника </w:t>
      </w:r>
      <w:proofErr w:type="gramStart"/>
      <w:r w:rsidRPr="005266C2">
        <w:rPr>
          <w:rFonts w:ascii="Times New Roman" w:hAnsi="Times New Roman" w:cs="Times New Roman"/>
          <w:sz w:val="28"/>
          <w:szCs w:val="28"/>
        </w:rPr>
        <w:t>Управления правового обеспечения Министерства обороны Приднестровской Молдавской Республики</w:t>
      </w:r>
      <w:proofErr w:type="gramEnd"/>
      <w:r w:rsidRPr="005266C2">
        <w:rPr>
          <w:rFonts w:ascii="Times New Roman" w:hAnsi="Times New Roman" w:cs="Times New Roman"/>
          <w:sz w:val="28"/>
          <w:szCs w:val="28"/>
        </w:rPr>
        <w:t xml:space="preserve"> </w:t>
      </w:r>
      <w:proofErr w:type="spellStart"/>
      <w:r w:rsidRPr="005266C2">
        <w:rPr>
          <w:rFonts w:ascii="Times New Roman" w:hAnsi="Times New Roman" w:cs="Times New Roman"/>
          <w:sz w:val="28"/>
          <w:szCs w:val="28"/>
        </w:rPr>
        <w:t>Гниленко</w:t>
      </w:r>
      <w:proofErr w:type="spellEnd"/>
      <w:r w:rsidRPr="005266C2">
        <w:rPr>
          <w:rFonts w:ascii="Times New Roman" w:hAnsi="Times New Roman" w:cs="Times New Roman"/>
          <w:sz w:val="28"/>
          <w:szCs w:val="28"/>
        </w:rPr>
        <w:t xml:space="preserve"> Е.В.</w:t>
      </w:r>
    </w:p>
    <w:p w:rsidR="008D4AF0" w:rsidRPr="00177F22" w:rsidRDefault="008D4AF0" w:rsidP="005266C2">
      <w:pPr>
        <w:spacing w:after="0" w:line="240" w:lineRule="auto"/>
        <w:jc w:val="both"/>
        <w:rPr>
          <w:rFonts w:ascii="Times New Roman" w:hAnsi="Times New Roman" w:cs="Times New Roman"/>
          <w:sz w:val="28"/>
          <w:szCs w:val="28"/>
        </w:rPr>
      </w:pPr>
    </w:p>
    <w:p w:rsidR="005266C2" w:rsidRDefault="005266C2" w:rsidP="005266C2">
      <w:pPr>
        <w:spacing w:after="0" w:line="240" w:lineRule="auto"/>
        <w:jc w:val="both"/>
        <w:rPr>
          <w:rFonts w:ascii="Times New Roman" w:hAnsi="Times New Roman" w:cs="Times New Roman"/>
          <w:sz w:val="28"/>
          <w:szCs w:val="28"/>
        </w:rPr>
      </w:pPr>
    </w:p>
    <w:p w:rsidR="00ED539D" w:rsidRPr="00ED539D" w:rsidRDefault="00ED539D" w:rsidP="005266C2">
      <w:pPr>
        <w:spacing w:after="0" w:line="240" w:lineRule="auto"/>
        <w:jc w:val="both"/>
        <w:rPr>
          <w:rFonts w:ascii="Times New Roman" w:hAnsi="Times New Roman" w:cs="Times New Roman"/>
          <w:sz w:val="28"/>
          <w:szCs w:val="28"/>
        </w:rPr>
      </w:pPr>
    </w:p>
    <w:p w:rsidR="005266C2" w:rsidRPr="00177F22" w:rsidRDefault="005266C2" w:rsidP="005266C2">
      <w:pPr>
        <w:spacing w:after="0" w:line="240" w:lineRule="auto"/>
        <w:jc w:val="both"/>
        <w:rPr>
          <w:rFonts w:ascii="Times New Roman" w:hAnsi="Times New Roman" w:cs="Times New Roman"/>
          <w:sz w:val="28"/>
          <w:szCs w:val="28"/>
        </w:rPr>
      </w:pPr>
    </w:p>
    <w:p w:rsidR="005266C2" w:rsidRPr="005266C2" w:rsidRDefault="005266C2" w:rsidP="005266C2">
      <w:pPr>
        <w:jc w:val="both"/>
        <w:rPr>
          <w:rFonts w:ascii="Times New Roman" w:hAnsi="Times New Roman" w:cs="Times New Roman"/>
          <w:sz w:val="24"/>
          <w:szCs w:val="24"/>
        </w:rPr>
      </w:pPr>
      <w:r w:rsidRPr="005266C2">
        <w:rPr>
          <w:rFonts w:ascii="Times New Roman" w:hAnsi="Times New Roman" w:cs="Times New Roman"/>
          <w:sz w:val="24"/>
          <w:szCs w:val="24"/>
        </w:rPr>
        <w:t>ПРЕЗИДЕНТ                                                                                                В.КРАСНОСЕЛЬСКИЙ</w:t>
      </w:r>
    </w:p>
    <w:p w:rsidR="005266C2" w:rsidRPr="00177F22" w:rsidRDefault="005266C2" w:rsidP="005266C2">
      <w:pPr>
        <w:ind w:firstLine="708"/>
        <w:rPr>
          <w:rFonts w:ascii="Times New Roman" w:hAnsi="Times New Roman" w:cs="Times New Roman"/>
          <w:sz w:val="28"/>
          <w:szCs w:val="28"/>
        </w:rPr>
      </w:pPr>
    </w:p>
    <w:p w:rsidR="005266C2" w:rsidRPr="00177F22" w:rsidRDefault="005266C2" w:rsidP="005266C2">
      <w:pPr>
        <w:spacing w:after="0" w:line="240" w:lineRule="auto"/>
        <w:ind w:firstLine="426"/>
        <w:rPr>
          <w:rFonts w:ascii="Times New Roman" w:hAnsi="Times New Roman" w:cs="Times New Roman"/>
          <w:sz w:val="28"/>
          <w:szCs w:val="28"/>
        </w:rPr>
      </w:pPr>
      <w:r w:rsidRPr="00177F22">
        <w:rPr>
          <w:rFonts w:ascii="Times New Roman" w:hAnsi="Times New Roman" w:cs="Times New Roman"/>
          <w:sz w:val="28"/>
          <w:szCs w:val="28"/>
        </w:rPr>
        <w:t>г. Тирасполь</w:t>
      </w:r>
    </w:p>
    <w:p w:rsidR="005266C2" w:rsidRPr="00177F22" w:rsidRDefault="005266C2" w:rsidP="005266C2">
      <w:pPr>
        <w:spacing w:after="0" w:line="240" w:lineRule="auto"/>
        <w:rPr>
          <w:rFonts w:ascii="Times New Roman" w:hAnsi="Times New Roman" w:cs="Times New Roman"/>
          <w:sz w:val="28"/>
          <w:szCs w:val="28"/>
        </w:rPr>
      </w:pPr>
      <w:r w:rsidRPr="00177F22">
        <w:rPr>
          <w:rFonts w:ascii="Times New Roman" w:hAnsi="Times New Roman" w:cs="Times New Roman"/>
          <w:sz w:val="28"/>
          <w:szCs w:val="28"/>
        </w:rPr>
        <w:t xml:space="preserve">     </w:t>
      </w:r>
      <w:r w:rsidR="00177F22">
        <w:rPr>
          <w:rFonts w:ascii="Times New Roman" w:hAnsi="Times New Roman" w:cs="Times New Roman"/>
          <w:sz w:val="28"/>
          <w:szCs w:val="28"/>
        </w:rPr>
        <w:t>1</w:t>
      </w:r>
      <w:r w:rsidR="00177F22">
        <w:rPr>
          <w:rFonts w:ascii="Times New Roman" w:hAnsi="Times New Roman" w:cs="Times New Roman"/>
          <w:sz w:val="28"/>
          <w:szCs w:val="28"/>
          <w:lang w:val="en-US"/>
        </w:rPr>
        <w:t>5</w:t>
      </w:r>
      <w:r w:rsidRPr="00177F22">
        <w:rPr>
          <w:rFonts w:ascii="Times New Roman" w:hAnsi="Times New Roman" w:cs="Times New Roman"/>
          <w:sz w:val="28"/>
          <w:szCs w:val="28"/>
        </w:rPr>
        <w:t xml:space="preserve"> ноября 2018 г.</w:t>
      </w:r>
    </w:p>
    <w:p w:rsidR="005266C2" w:rsidRPr="00177F22" w:rsidRDefault="00177F22" w:rsidP="005266C2">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340</w:t>
      </w:r>
      <w:proofErr w:type="spellStart"/>
      <w:r w:rsidR="005266C2" w:rsidRPr="00177F22">
        <w:rPr>
          <w:rFonts w:ascii="Times New Roman" w:hAnsi="Times New Roman" w:cs="Times New Roman"/>
          <w:sz w:val="28"/>
          <w:szCs w:val="28"/>
        </w:rPr>
        <w:t>рп</w:t>
      </w:r>
      <w:proofErr w:type="spellEnd"/>
    </w:p>
    <w:p w:rsidR="005266C2" w:rsidRPr="00177F22" w:rsidRDefault="005266C2" w:rsidP="005266C2">
      <w:pPr>
        <w:spacing w:after="0" w:line="240" w:lineRule="auto"/>
        <w:ind w:left="5528"/>
        <w:jc w:val="both"/>
        <w:rPr>
          <w:rFonts w:ascii="Times New Roman" w:hAnsi="Times New Roman" w:cs="Times New Roman"/>
          <w:sz w:val="24"/>
          <w:szCs w:val="24"/>
        </w:rPr>
      </w:pPr>
    </w:p>
    <w:p w:rsidR="005266C2" w:rsidRPr="00177F22" w:rsidRDefault="005266C2" w:rsidP="005266C2">
      <w:pPr>
        <w:spacing w:after="0" w:line="240" w:lineRule="auto"/>
        <w:ind w:left="5528"/>
        <w:jc w:val="both"/>
        <w:rPr>
          <w:rFonts w:ascii="Times New Roman" w:hAnsi="Times New Roman" w:cs="Times New Roman"/>
          <w:sz w:val="24"/>
          <w:szCs w:val="24"/>
        </w:rPr>
      </w:pPr>
      <w:r w:rsidRPr="00177F22">
        <w:rPr>
          <w:rFonts w:ascii="Times New Roman" w:hAnsi="Times New Roman" w:cs="Times New Roman"/>
          <w:sz w:val="24"/>
          <w:szCs w:val="24"/>
        </w:rPr>
        <w:lastRenderedPageBreak/>
        <w:t>ПРИЛОЖЕНИЕ</w:t>
      </w:r>
    </w:p>
    <w:p w:rsidR="005266C2" w:rsidRPr="00177F22" w:rsidRDefault="005266C2" w:rsidP="005266C2">
      <w:pPr>
        <w:spacing w:after="0" w:line="240" w:lineRule="auto"/>
        <w:ind w:left="5528"/>
        <w:jc w:val="both"/>
        <w:rPr>
          <w:rFonts w:ascii="Times New Roman" w:hAnsi="Times New Roman" w:cs="Times New Roman"/>
          <w:sz w:val="28"/>
          <w:szCs w:val="28"/>
        </w:rPr>
      </w:pPr>
      <w:r w:rsidRPr="00177F22">
        <w:rPr>
          <w:rFonts w:ascii="Times New Roman" w:hAnsi="Times New Roman" w:cs="Times New Roman"/>
          <w:sz w:val="28"/>
          <w:szCs w:val="28"/>
        </w:rPr>
        <w:t>к Распоряжению Президента</w:t>
      </w:r>
    </w:p>
    <w:p w:rsidR="005266C2" w:rsidRPr="00177F22" w:rsidRDefault="005266C2" w:rsidP="005266C2">
      <w:pPr>
        <w:spacing w:after="0" w:line="240" w:lineRule="auto"/>
        <w:ind w:left="5528"/>
        <w:jc w:val="both"/>
        <w:rPr>
          <w:rFonts w:ascii="Times New Roman" w:hAnsi="Times New Roman" w:cs="Times New Roman"/>
          <w:sz w:val="28"/>
          <w:szCs w:val="28"/>
        </w:rPr>
      </w:pPr>
      <w:r w:rsidRPr="00177F22">
        <w:rPr>
          <w:rFonts w:ascii="Times New Roman" w:hAnsi="Times New Roman" w:cs="Times New Roman"/>
          <w:sz w:val="28"/>
          <w:szCs w:val="28"/>
        </w:rPr>
        <w:t>Приднестровской Молдавской</w:t>
      </w:r>
    </w:p>
    <w:p w:rsidR="005266C2" w:rsidRPr="00177F22" w:rsidRDefault="005266C2" w:rsidP="005266C2">
      <w:pPr>
        <w:spacing w:after="0" w:line="240" w:lineRule="auto"/>
        <w:ind w:left="5528"/>
        <w:jc w:val="both"/>
        <w:rPr>
          <w:rFonts w:ascii="Times New Roman" w:hAnsi="Times New Roman" w:cs="Times New Roman"/>
          <w:sz w:val="28"/>
          <w:szCs w:val="28"/>
        </w:rPr>
      </w:pPr>
      <w:r w:rsidRPr="00177F22">
        <w:rPr>
          <w:rFonts w:ascii="Times New Roman" w:hAnsi="Times New Roman" w:cs="Times New Roman"/>
          <w:sz w:val="28"/>
          <w:szCs w:val="28"/>
        </w:rPr>
        <w:t>Республики</w:t>
      </w:r>
    </w:p>
    <w:p w:rsidR="005266C2" w:rsidRPr="00177F22" w:rsidRDefault="005266C2" w:rsidP="005266C2">
      <w:pPr>
        <w:spacing w:after="0" w:line="240" w:lineRule="auto"/>
        <w:ind w:left="5528"/>
        <w:jc w:val="both"/>
        <w:rPr>
          <w:rFonts w:ascii="Times New Roman" w:hAnsi="Times New Roman" w:cs="Times New Roman"/>
          <w:sz w:val="28"/>
          <w:szCs w:val="28"/>
        </w:rPr>
      </w:pPr>
      <w:r w:rsidRPr="00177F22">
        <w:rPr>
          <w:rFonts w:ascii="Times New Roman" w:hAnsi="Times New Roman" w:cs="Times New Roman"/>
          <w:sz w:val="28"/>
          <w:szCs w:val="28"/>
        </w:rPr>
        <w:t xml:space="preserve">от </w:t>
      </w:r>
      <w:r w:rsidR="00177F22">
        <w:rPr>
          <w:rFonts w:ascii="Times New Roman" w:hAnsi="Times New Roman" w:cs="Times New Roman"/>
          <w:sz w:val="28"/>
          <w:szCs w:val="28"/>
          <w:lang w:val="en-US"/>
        </w:rPr>
        <w:t xml:space="preserve">15 </w:t>
      </w:r>
      <w:r w:rsidR="00177F22">
        <w:rPr>
          <w:rFonts w:ascii="Times New Roman" w:hAnsi="Times New Roman" w:cs="Times New Roman"/>
          <w:sz w:val="28"/>
          <w:szCs w:val="28"/>
        </w:rPr>
        <w:t>ноября</w:t>
      </w:r>
      <w:r w:rsidRPr="00177F22">
        <w:rPr>
          <w:rFonts w:ascii="Times New Roman" w:hAnsi="Times New Roman" w:cs="Times New Roman"/>
          <w:sz w:val="28"/>
          <w:szCs w:val="28"/>
        </w:rPr>
        <w:t xml:space="preserve"> 2018 года №</w:t>
      </w:r>
      <w:r w:rsidR="00177F22">
        <w:rPr>
          <w:rFonts w:ascii="Times New Roman" w:hAnsi="Times New Roman" w:cs="Times New Roman"/>
          <w:sz w:val="28"/>
          <w:szCs w:val="28"/>
        </w:rPr>
        <w:t xml:space="preserve"> 340рп</w:t>
      </w:r>
    </w:p>
    <w:p w:rsidR="005266C2" w:rsidRPr="00177F22" w:rsidRDefault="005266C2" w:rsidP="005266C2">
      <w:pPr>
        <w:spacing w:after="0" w:line="240" w:lineRule="auto"/>
        <w:ind w:firstLine="4253"/>
        <w:jc w:val="both"/>
        <w:rPr>
          <w:rFonts w:ascii="Times New Roman" w:hAnsi="Times New Roman" w:cs="Times New Roman"/>
          <w:sz w:val="28"/>
          <w:szCs w:val="28"/>
        </w:rPr>
      </w:pPr>
    </w:p>
    <w:p w:rsidR="005266C2" w:rsidRPr="00177F22" w:rsidRDefault="005266C2" w:rsidP="005266C2">
      <w:pPr>
        <w:spacing w:after="0" w:line="240" w:lineRule="auto"/>
        <w:ind w:firstLine="4253"/>
        <w:jc w:val="both"/>
        <w:rPr>
          <w:rFonts w:ascii="Times New Roman" w:hAnsi="Times New Roman" w:cs="Times New Roman"/>
          <w:sz w:val="28"/>
          <w:szCs w:val="28"/>
        </w:rPr>
      </w:pPr>
    </w:p>
    <w:p w:rsidR="008D4AF0" w:rsidRPr="005266C2" w:rsidRDefault="008D4AF0" w:rsidP="005266C2">
      <w:pPr>
        <w:spacing w:after="0" w:line="240" w:lineRule="auto"/>
        <w:jc w:val="center"/>
        <w:rPr>
          <w:rFonts w:ascii="Times New Roman" w:hAnsi="Times New Roman" w:cs="Times New Roman"/>
          <w:sz w:val="28"/>
          <w:szCs w:val="28"/>
        </w:rPr>
      </w:pPr>
      <w:r w:rsidRPr="005266C2">
        <w:rPr>
          <w:rFonts w:ascii="Times New Roman" w:hAnsi="Times New Roman" w:cs="Times New Roman"/>
          <w:sz w:val="28"/>
          <w:szCs w:val="28"/>
        </w:rPr>
        <w:t>Официальное заключение</w:t>
      </w:r>
    </w:p>
    <w:p w:rsidR="008D4AF0" w:rsidRPr="005266C2" w:rsidRDefault="008D4AF0" w:rsidP="005266C2">
      <w:pPr>
        <w:spacing w:after="0" w:line="240" w:lineRule="auto"/>
        <w:jc w:val="center"/>
        <w:rPr>
          <w:rFonts w:ascii="Times New Roman" w:hAnsi="Times New Roman" w:cs="Times New Roman"/>
          <w:sz w:val="28"/>
          <w:szCs w:val="28"/>
        </w:rPr>
      </w:pPr>
      <w:r w:rsidRPr="005266C2">
        <w:rPr>
          <w:rFonts w:ascii="Times New Roman" w:hAnsi="Times New Roman" w:cs="Times New Roman"/>
          <w:sz w:val="28"/>
          <w:szCs w:val="28"/>
        </w:rPr>
        <w:t>Президента Приднестровской Молдавской Республики</w:t>
      </w:r>
    </w:p>
    <w:p w:rsidR="008D4AF0" w:rsidRPr="005266C2" w:rsidRDefault="008D4AF0" w:rsidP="005266C2">
      <w:pPr>
        <w:spacing w:after="0" w:line="240" w:lineRule="auto"/>
        <w:jc w:val="center"/>
        <w:rPr>
          <w:rFonts w:ascii="Times New Roman" w:hAnsi="Times New Roman" w:cs="Times New Roman"/>
          <w:sz w:val="28"/>
          <w:szCs w:val="28"/>
        </w:rPr>
      </w:pPr>
      <w:r w:rsidRPr="005266C2">
        <w:rPr>
          <w:rFonts w:ascii="Times New Roman" w:hAnsi="Times New Roman" w:cs="Times New Roman"/>
          <w:sz w:val="28"/>
          <w:szCs w:val="28"/>
        </w:rPr>
        <w:t>на проект закона Приднестровской Молдавской Республики</w:t>
      </w:r>
    </w:p>
    <w:p w:rsidR="008D4AF0" w:rsidRPr="005266C2" w:rsidRDefault="008D4AF0" w:rsidP="005266C2">
      <w:pPr>
        <w:spacing w:after="0" w:line="240" w:lineRule="auto"/>
        <w:jc w:val="center"/>
        <w:rPr>
          <w:rFonts w:ascii="Times New Roman" w:hAnsi="Times New Roman" w:cs="Times New Roman"/>
          <w:sz w:val="28"/>
          <w:szCs w:val="28"/>
        </w:rPr>
      </w:pPr>
      <w:r w:rsidRPr="005266C2">
        <w:rPr>
          <w:rFonts w:ascii="Times New Roman" w:hAnsi="Times New Roman" w:cs="Times New Roman"/>
          <w:sz w:val="28"/>
          <w:szCs w:val="28"/>
        </w:rPr>
        <w:t>«О внесении дополнений в Закон Приднестровской Молдавской Республики</w:t>
      </w:r>
    </w:p>
    <w:p w:rsidR="008D4AF0" w:rsidRPr="005266C2" w:rsidRDefault="008D4AF0" w:rsidP="005266C2">
      <w:pPr>
        <w:spacing w:after="0" w:line="240" w:lineRule="auto"/>
        <w:jc w:val="center"/>
        <w:rPr>
          <w:rFonts w:ascii="Times New Roman" w:hAnsi="Times New Roman" w:cs="Times New Roman"/>
          <w:sz w:val="28"/>
          <w:szCs w:val="28"/>
        </w:rPr>
      </w:pPr>
      <w:r w:rsidRPr="005266C2">
        <w:rPr>
          <w:rFonts w:ascii="Times New Roman" w:hAnsi="Times New Roman" w:cs="Times New Roman"/>
          <w:sz w:val="28"/>
          <w:szCs w:val="28"/>
        </w:rPr>
        <w:t>«О всеобщей воинской обязанности и военной службе»</w:t>
      </w:r>
    </w:p>
    <w:p w:rsidR="008D4AF0" w:rsidRPr="005266C2" w:rsidRDefault="008D4AF0" w:rsidP="005266C2">
      <w:pPr>
        <w:spacing w:after="0" w:line="240" w:lineRule="auto"/>
        <w:ind w:firstLine="567"/>
        <w:jc w:val="both"/>
        <w:rPr>
          <w:rFonts w:ascii="Times New Roman" w:hAnsi="Times New Roman" w:cs="Times New Roman"/>
          <w:sz w:val="28"/>
          <w:szCs w:val="28"/>
        </w:rPr>
      </w:pPr>
    </w:p>
    <w:p w:rsidR="008D4AF0" w:rsidRPr="005266C2" w:rsidRDefault="008D4AF0" w:rsidP="005266C2">
      <w:pPr>
        <w:spacing w:after="0" w:line="240" w:lineRule="auto"/>
        <w:ind w:firstLine="709"/>
        <w:jc w:val="both"/>
        <w:rPr>
          <w:rFonts w:ascii="Times New Roman" w:hAnsi="Times New Roman" w:cs="Times New Roman"/>
          <w:sz w:val="28"/>
          <w:szCs w:val="28"/>
        </w:rPr>
      </w:pPr>
      <w:r w:rsidRPr="005266C2">
        <w:rPr>
          <w:rFonts w:ascii="Times New Roman" w:hAnsi="Times New Roman" w:cs="Times New Roman"/>
          <w:sz w:val="28"/>
          <w:szCs w:val="28"/>
        </w:rPr>
        <w:t xml:space="preserve">Рассмотрев проект закона Приднестровской Молдавской Республики </w:t>
      </w:r>
      <w:r w:rsidR="005266C2" w:rsidRPr="003B3E3A">
        <w:rPr>
          <w:rFonts w:ascii="Times New Roman" w:hAnsi="Times New Roman" w:cs="Times New Roman"/>
          <w:sz w:val="28"/>
          <w:szCs w:val="28"/>
        </w:rPr>
        <w:br/>
      </w:r>
      <w:r w:rsidRPr="005266C2">
        <w:rPr>
          <w:rFonts w:ascii="Times New Roman" w:hAnsi="Times New Roman" w:cs="Times New Roman"/>
          <w:sz w:val="28"/>
          <w:szCs w:val="28"/>
        </w:rPr>
        <w:t xml:space="preserve">«О внесении дополнений в Закон Приднестровской Молдавской Республики </w:t>
      </w:r>
      <w:r w:rsidR="005266C2" w:rsidRPr="003B3E3A">
        <w:rPr>
          <w:rFonts w:ascii="Times New Roman" w:hAnsi="Times New Roman" w:cs="Times New Roman"/>
          <w:sz w:val="28"/>
          <w:szCs w:val="28"/>
        </w:rPr>
        <w:br/>
      </w:r>
      <w:r w:rsidRPr="005266C2">
        <w:rPr>
          <w:rFonts w:ascii="Times New Roman" w:hAnsi="Times New Roman" w:cs="Times New Roman"/>
          <w:sz w:val="28"/>
          <w:szCs w:val="28"/>
        </w:rPr>
        <w:t xml:space="preserve">«О всеобщей воинской обязанности и военной службе» (папка 1156 (VI)), представленный в качестве законодательной инициативы депутатом Верховного Совета Приднестровской Молдавской Республики </w:t>
      </w:r>
      <w:r w:rsidR="003B3E3A" w:rsidRPr="003B3E3A">
        <w:rPr>
          <w:rFonts w:ascii="Times New Roman" w:hAnsi="Times New Roman" w:cs="Times New Roman"/>
          <w:sz w:val="28"/>
          <w:szCs w:val="28"/>
        </w:rPr>
        <w:br/>
      </w:r>
      <w:r w:rsidRPr="005266C2">
        <w:rPr>
          <w:rFonts w:ascii="Times New Roman" w:hAnsi="Times New Roman" w:cs="Times New Roman"/>
          <w:sz w:val="28"/>
          <w:szCs w:val="28"/>
        </w:rPr>
        <w:t>Васильевым</w:t>
      </w:r>
      <w:r w:rsidR="003B3E3A" w:rsidRPr="003B3E3A">
        <w:rPr>
          <w:rFonts w:ascii="Times New Roman" w:hAnsi="Times New Roman" w:cs="Times New Roman"/>
          <w:sz w:val="28"/>
          <w:szCs w:val="28"/>
        </w:rPr>
        <w:t xml:space="preserve"> </w:t>
      </w:r>
      <w:r w:rsidR="003B3E3A" w:rsidRPr="005266C2">
        <w:rPr>
          <w:rFonts w:ascii="Times New Roman" w:hAnsi="Times New Roman" w:cs="Times New Roman"/>
          <w:sz w:val="28"/>
          <w:szCs w:val="28"/>
        </w:rPr>
        <w:t>И.И.</w:t>
      </w:r>
      <w:r w:rsidRPr="005266C2">
        <w:rPr>
          <w:rFonts w:ascii="Times New Roman" w:hAnsi="Times New Roman" w:cs="Times New Roman"/>
          <w:sz w:val="28"/>
          <w:szCs w:val="28"/>
        </w:rPr>
        <w:t>, Президент Приднестровской Молдавской Республики считает невозможным его принятие по следующим основаниям.</w:t>
      </w:r>
    </w:p>
    <w:p w:rsidR="008D4AF0" w:rsidRPr="005266C2" w:rsidRDefault="008D4AF0" w:rsidP="005266C2">
      <w:pPr>
        <w:spacing w:after="0" w:line="240" w:lineRule="auto"/>
        <w:ind w:firstLine="709"/>
        <w:jc w:val="both"/>
        <w:rPr>
          <w:rFonts w:ascii="Times New Roman" w:hAnsi="Times New Roman" w:cs="Times New Roman"/>
          <w:sz w:val="28"/>
          <w:szCs w:val="28"/>
        </w:rPr>
      </w:pPr>
      <w:proofErr w:type="gramStart"/>
      <w:r w:rsidRPr="005266C2">
        <w:rPr>
          <w:rFonts w:ascii="Times New Roman" w:hAnsi="Times New Roman" w:cs="Times New Roman"/>
          <w:sz w:val="28"/>
          <w:szCs w:val="28"/>
        </w:rPr>
        <w:t xml:space="preserve">Представленным законопроектом предлагается предусмотреть возможность предоставления права на отсрочку от призыва на военную службу и на освобождение от </w:t>
      </w:r>
      <w:r w:rsidR="003B3E3A">
        <w:rPr>
          <w:rFonts w:ascii="Times New Roman" w:hAnsi="Times New Roman" w:cs="Times New Roman"/>
          <w:sz w:val="28"/>
          <w:szCs w:val="28"/>
        </w:rPr>
        <w:t>призыва на военные сборы лицам,</w:t>
      </w:r>
      <w:r w:rsidRPr="005266C2">
        <w:rPr>
          <w:rFonts w:ascii="Times New Roman" w:hAnsi="Times New Roman" w:cs="Times New Roman"/>
          <w:sz w:val="28"/>
          <w:szCs w:val="28"/>
        </w:rPr>
        <w:t xml:space="preserve"> являющимся помощниками депутатов Верховного Совета Приднестровской Молдавской Республики, работающим по трудовому договору в Верховном Совете Приднест</w:t>
      </w:r>
      <w:r w:rsidR="003B3E3A">
        <w:rPr>
          <w:rFonts w:ascii="Times New Roman" w:hAnsi="Times New Roman" w:cs="Times New Roman"/>
          <w:sz w:val="28"/>
          <w:szCs w:val="28"/>
        </w:rPr>
        <w:t xml:space="preserve">ровской Молдавской Республики, </w:t>
      </w:r>
      <w:r w:rsidR="003B3E3A" w:rsidRPr="003B3E3A">
        <w:rPr>
          <w:rFonts w:ascii="Times New Roman" w:hAnsi="Times New Roman" w:cs="Times New Roman"/>
          <w:sz w:val="28"/>
          <w:szCs w:val="28"/>
        </w:rPr>
        <w:t>–</w:t>
      </w:r>
      <w:r w:rsidRPr="005266C2">
        <w:rPr>
          <w:rFonts w:ascii="Times New Roman" w:hAnsi="Times New Roman" w:cs="Times New Roman"/>
          <w:sz w:val="28"/>
          <w:szCs w:val="28"/>
        </w:rPr>
        <w:t xml:space="preserve"> на срок действия трудового договора.</w:t>
      </w:r>
      <w:proofErr w:type="gramEnd"/>
    </w:p>
    <w:p w:rsidR="008D4AF0" w:rsidRPr="005266C2" w:rsidRDefault="008D4AF0" w:rsidP="005266C2">
      <w:pPr>
        <w:spacing w:after="0" w:line="240" w:lineRule="auto"/>
        <w:ind w:firstLine="709"/>
        <w:jc w:val="both"/>
        <w:rPr>
          <w:rFonts w:ascii="Times New Roman" w:hAnsi="Times New Roman" w:cs="Times New Roman"/>
          <w:sz w:val="28"/>
          <w:szCs w:val="28"/>
        </w:rPr>
      </w:pPr>
      <w:r w:rsidRPr="005266C2">
        <w:rPr>
          <w:rFonts w:ascii="Times New Roman" w:hAnsi="Times New Roman" w:cs="Times New Roman"/>
          <w:sz w:val="28"/>
          <w:szCs w:val="28"/>
        </w:rPr>
        <w:t xml:space="preserve">В силу статьи 48 Конституции Приднестровской Молдавской Республики защита Приднестровской Молдавской Республики </w:t>
      </w:r>
      <w:r w:rsidR="003B3E3A" w:rsidRPr="003B3E3A">
        <w:rPr>
          <w:rFonts w:ascii="Times New Roman" w:hAnsi="Times New Roman" w:cs="Times New Roman"/>
          <w:sz w:val="28"/>
          <w:szCs w:val="28"/>
        </w:rPr>
        <w:t>–</w:t>
      </w:r>
      <w:r w:rsidRPr="005266C2">
        <w:rPr>
          <w:rFonts w:ascii="Times New Roman" w:hAnsi="Times New Roman" w:cs="Times New Roman"/>
          <w:sz w:val="28"/>
          <w:szCs w:val="28"/>
        </w:rPr>
        <w:t xml:space="preserve"> священный долг </w:t>
      </w:r>
      <w:r w:rsidR="003B3E3A" w:rsidRPr="00177F22">
        <w:rPr>
          <w:rFonts w:ascii="Times New Roman" w:hAnsi="Times New Roman" w:cs="Times New Roman"/>
          <w:sz w:val="28"/>
          <w:szCs w:val="28"/>
        </w:rPr>
        <w:br/>
      </w:r>
      <w:r w:rsidRPr="005266C2">
        <w:rPr>
          <w:rFonts w:ascii="Times New Roman" w:hAnsi="Times New Roman" w:cs="Times New Roman"/>
          <w:sz w:val="28"/>
          <w:szCs w:val="28"/>
        </w:rPr>
        <w:t xml:space="preserve">для каждого. Всеобщая воинская обязанность устанавливается Законом. </w:t>
      </w:r>
    </w:p>
    <w:p w:rsidR="008D4AF0" w:rsidRPr="005266C2" w:rsidRDefault="008D4AF0" w:rsidP="005266C2">
      <w:pPr>
        <w:spacing w:after="0" w:line="240" w:lineRule="auto"/>
        <w:ind w:firstLine="709"/>
        <w:jc w:val="both"/>
        <w:rPr>
          <w:rFonts w:ascii="Times New Roman" w:hAnsi="Times New Roman" w:cs="Times New Roman"/>
          <w:sz w:val="28"/>
          <w:szCs w:val="28"/>
        </w:rPr>
      </w:pPr>
      <w:r w:rsidRPr="005266C2">
        <w:rPr>
          <w:rFonts w:ascii="Times New Roman" w:hAnsi="Times New Roman" w:cs="Times New Roman"/>
          <w:sz w:val="28"/>
          <w:szCs w:val="28"/>
        </w:rPr>
        <w:t xml:space="preserve">В развитие вышеуказанной нормы Конституции Приднестровской Молдавской Республики и в целях реализации гражданами конституционного долга и обязанности по защите Приднестровской Молдавской Республики правовое регулирование в области всеобщей воинской обязанности и военной службы осуществляется Законом Приднестровской Молдавской Республики </w:t>
      </w:r>
      <w:r w:rsidR="003B3E3A" w:rsidRPr="00177F22">
        <w:rPr>
          <w:rFonts w:ascii="Times New Roman" w:hAnsi="Times New Roman" w:cs="Times New Roman"/>
          <w:sz w:val="28"/>
          <w:szCs w:val="28"/>
        </w:rPr>
        <w:br/>
      </w:r>
      <w:r w:rsidRPr="005266C2">
        <w:rPr>
          <w:rFonts w:ascii="Times New Roman" w:hAnsi="Times New Roman" w:cs="Times New Roman"/>
          <w:sz w:val="28"/>
          <w:szCs w:val="28"/>
        </w:rPr>
        <w:t xml:space="preserve">«О всеобщей воинской обязанности и военной службе». Наряду </w:t>
      </w:r>
      <w:r w:rsidR="003B3E3A" w:rsidRPr="003B3E3A">
        <w:rPr>
          <w:rFonts w:ascii="Times New Roman" w:hAnsi="Times New Roman" w:cs="Times New Roman"/>
          <w:sz w:val="28"/>
          <w:szCs w:val="28"/>
        </w:rPr>
        <w:br/>
      </w:r>
      <w:r w:rsidRPr="005266C2">
        <w:rPr>
          <w:rFonts w:ascii="Times New Roman" w:hAnsi="Times New Roman" w:cs="Times New Roman"/>
          <w:sz w:val="28"/>
          <w:szCs w:val="28"/>
        </w:rPr>
        <w:t xml:space="preserve">с установлением всеобщей воинской обязанности указанный Закон также устанавливает </w:t>
      </w:r>
      <w:r w:rsidR="003B3E3A">
        <w:rPr>
          <w:rFonts w:ascii="Times New Roman" w:hAnsi="Times New Roman" w:cs="Times New Roman"/>
          <w:sz w:val="28"/>
          <w:szCs w:val="28"/>
        </w:rPr>
        <w:t>основания, при наличии которых</w:t>
      </w:r>
      <w:r w:rsidRPr="005266C2">
        <w:rPr>
          <w:rFonts w:ascii="Times New Roman" w:hAnsi="Times New Roman" w:cs="Times New Roman"/>
          <w:sz w:val="28"/>
          <w:szCs w:val="28"/>
        </w:rPr>
        <w:t xml:space="preserve"> гражданам предоставляется отсрочка от призыва на военную службу и освобождение от призыва </w:t>
      </w:r>
      <w:r w:rsidR="003B3E3A" w:rsidRPr="00177F22">
        <w:rPr>
          <w:rFonts w:ascii="Times New Roman" w:hAnsi="Times New Roman" w:cs="Times New Roman"/>
          <w:sz w:val="28"/>
          <w:szCs w:val="28"/>
        </w:rPr>
        <w:br/>
      </w:r>
      <w:r w:rsidRPr="005266C2">
        <w:rPr>
          <w:rFonts w:ascii="Times New Roman" w:hAnsi="Times New Roman" w:cs="Times New Roman"/>
          <w:sz w:val="28"/>
          <w:szCs w:val="28"/>
        </w:rPr>
        <w:t>на военные сборы.</w:t>
      </w:r>
    </w:p>
    <w:p w:rsidR="008D4AF0" w:rsidRPr="005266C2" w:rsidRDefault="008D4AF0" w:rsidP="005266C2">
      <w:pPr>
        <w:spacing w:after="0" w:line="240" w:lineRule="auto"/>
        <w:ind w:firstLine="709"/>
        <w:jc w:val="both"/>
        <w:rPr>
          <w:rFonts w:ascii="Times New Roman" w:hAnsi="Times New Roman" w:cs="Times New Roman"/>
          <w:sz w:val="28"/>
          <w:szCs w:val="28"/>
        </w:rPr>
      </w:pPr>
      <w:r w:rsidRPr="005266C2">
        <w:rPr>
          <w:rFonts w:ascii="Times New Roman" w:hAnsi="Times New Roman" w:cs="Times New Roman"/>
          <w:sz w:val="28"/>
          <w:szCs w:val="28"/>
        </w:rPr>
        <w:t xml:space="preserve">Президент Приднестровской Молдавской Республики особо обращает внимание на концепцию оснований для предоставления отсрочки, принятую Законом Приднестровской Молдавской Республики «О всеобщей воинской обязанности и военной службе». Так, основанием для предоставления отсрочки может являться состояние здоровья гражданина, сложные жизненные ситуации </w:t>
      </w:r>
      <w:r w:rsidRPr="005266C2">
        <w:rPr>
          <w:rFonts w:ascii="Times New Roman" w:hAnsi="Times New Roman" w:cs="Times New Roman"/>
          <w:sz w:val="28"/>
          <w:szCs w:val="28"/>
        </w:rPr>
        <w:lastRenderedPageBreak/>
        <w:t xml:space="preserve">в его семейном положении, например, необходимость в осуществлении постоянного ухода за членами семьи, если отсутствуют другие лица, обязанные по закону содержать указанных граждан, воспитание ребенка без матери, нахождение в статусе опекуна, попечителя родного брата (сестры). </w:t>
      </w:r>
    </w:p>
    <w:p w:rsidR="008D4AF0" w:rsidRPr="005266C2" w:rsidRDefault="003B3E3A" w:rsidP="00526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 в последние годы,</w:t>
      </w:r>
      <w:r w:rsidR="008D4AF0" w:rsidRPr="005266C2">
        <w:rPr>
          <w:rFonts w:ascii="Times New Roman" w:hAnsi="Times New Roman" w:cs="Times New Roman"/>
          <w:sz w:val="28"/>
          <w:szCs w:val="28"/>
        </w:rPr>
        <w:t xml:space="preserve"> в рамках реализации мероприятий </w:t>
      </w:r>
      <w:r w:rsidRPr="003B3E3A">
        <w:rPr>
          <w:rFonts w:ascii="Times New Roman" w:hAnsi="Times New Roman" w:cs="Times New Roman"/>
          <w:sz w:val="28"/>
          <w:szCs w:val="28"/>
        </w:rPr>
        <w:br/>
      </w:r>
      <w:r w:rsidR="008D4AF0" w:rsidRPr="005266C2">
        <w:rPr>
          <w:rFonts w:ascii="Times New Roman" w:hAnsi="Times New Roman" w:cs="Times New Roman"/>
          <w:sz w:val="28"/>
          <w:szCs w:val="28"/>
        </w:rPr>
        <w:t>по проведению военной реформы в целях повышения привлекательности военной службы в Придне</w:t>
      </w:r>
      <w:r>
        <w:rPr>
          <w:rFonts w:ascii="Times New Roman" w:hAnsi="Times New Roman" w:cs="Times New Roman"/>
          <w:sz w:val="28"/>
          <w:szCs w:val="28"/>
        </w:rPr>
        <w:t>стровской Молдавской Республике,</w:t>
      </w:r>
      <w:r w:rsidR="008D4AF0" w:rsidRPr="005266C2">
        <w:rPr>
          <w:rFonts w:ascii="Times New Roman" w:hAnsi="Times New Roman" w:cs="Times New Roman"/>
          <w:sz w:val="28"/>
          <w:szCs w:val="28"/>
        </w:rPr>
        <w:t xml:space="preserve"> посредством прин</w:t>
      </w:r>
      <w:r>
        <w:rPr>
          <w:rFonts w:ascii="Times New Roman" w:hAnsi="Times New Roman" w:cs="Times New Roman"/>
          <w:sz w:val="28"/>
          <w:szCs w:val="28"/>
        </w:rPr>
        <w:t>ятия ряда законодательных актов</w:t>
      </w:r>
      <w:r w:rsidR="008D4AF0" w:rsidRPr="005266C2">
        <w:rPr>
          <w:rFonts w:ascii="Times New Roman" w:hAnsi="Times New Roman" w:cs="Times New Roman"/>
          <w:sz w:val="28"/>
          <w:szCs w:val="28"/>
        </w:rPr>
        <w:t xml:space="preserve"> был значительно расширен круг лиц, имеющих право на получение отсрочки в связи с обучением в организациях образования.</w:t>
      </w:r>
    </w:p>
    <w:p w:rsidR="008D4AF0" w:rsidRPr="005266C2" w:rsidRDefault="008D4AF0" w:rsidP="005266C2">
      <w:pPr>
        <w:spacing w:after="0" w:line="240" w:lineRule="auto"/>
        <w:ind w:firstLine="709"/>
        <w:jc w:val="both"/>
        <w:rPr>
          <w:rFonts w:ascii="Times New Roman" w:hAnsi="Times New Roman" w:cs="Times New Roman"/>
          <w:sz w:val="28"/>
          <w:szCs w:val="28"/>
        </w:rPr>
      </w:pPr>
      <w:proofErr w:type="gramStart"/>
      <w:r w:rsidRPr="005266C2">
        <w:rPr>
          <w:rFonts w:ascii="Times New Roman" w:hAnsi="Times New Roman" w:cs="Times New Roman"/>
          <w:sz w:val="28"/>
          <w:szCs w:val="28"/>
        </w:rPr>
        <w:t xml:space="preserve">Таким образом, предоставление отсрочки от призыва на военную службу концептуально носит социальную и общегосударственную направленность, </w:t>
      </w:r>
      <w:r w:rsidR="003B3E3A">
        <w:rPr>
          <w:rFonts w:ascii="Times New Roman" w:hAnsi="Times New Roman" w:cs="Times New Roman"/>
          <w:sz w:val="28"/>
          <w:szCs w:val="28"/>
        </w:rPr>
        <w:br/>
      </w:r>
      <w:r w:rsidRPr="005266C2">
        <w:rPr>
          <w:rFonts w:ascii="Times New Roman" w:hAnsi="Times New Roman" w:cs="Times New Roman"/>
          <w:sz w:val="28"/>
          <w:szCs w:val="28"/>
        </w:rPr>
        <w:t>а в качестве веских оснований для предоставления отсрочки признаются случаи,</w:t>
      </w:r>
      <w:r w:rsidR="003B3E3A">
        <w:rPr>
          <w:rFonts w:ascii="Times New Roman" w:hAnsi="Times New Roman" w:cs="Times New Roman"/>
          <w:sz w:val="28"/>
          <w:szCs w:val="28"/>
        </w:rPr>
        <w:t xml:space="preserve"> когда либо состояние здоровья </w:t>
      </w:r>
      <w:r w:rsidRPr="005266C2">
        <w:rPr>
          <w:rFonts w:ascii="Times New Roman" w:hAnsi="Times New Roman" w:cs="Times New Roman"/>
          <w:sz w:val="28"/>
          <w:szCs w:val="28"/>
        </w:rPr>
        <w:t xml:space="preserve">гражданина не позволяет выполнить обязанность, установленную статьей 48 Основного закона, либо жизнь </w:t>
      </w:r>
      <w:r w:rsidR="003B3E3A">
        <w:rPr>
          <w:rFonts w:ascii="Times New Roman" w:hAnsi="Times New Roman" w:cs="Times New Roman"/>
          <w:sz w:val="28"/>
          <w:szCs w:val="28"/>
        </w:rPr>
        <w:br/>
      </w:r>
      <w:r w:rsidRPr="005266C2">
        <w:rPr>
          <w:rFonts w:ascii="Times New Roman" w:hAnsi="Times New Roman" w:cs="Times New Roman"/>
          <w:sz w:val="28"/>
          <w:szCs w:val="28"/>
        </w:rPr>
        <w:t>и здоровье членов семьи зависят от гражданина в связи с необходимостью осуществления заботы о членах семьи, гражданин не может</w:t>
      </w:r>
      <w:proofErr w:type="gramEnd"/>
      <w:r w:rsidRPr="005266C2">
        <w:rPr>
          <w:rFonts w:ascii="Times New Roman" w:hAnsi="Times New Roman" w:cs="Times New Roman"/>
          <w:sz w:val="28"/>
          <w:szCs w:val="28"/>
        </w:rPr>
        <w:t xml:space="preserve"> проходить военную службу. </w:t>
      </w:r>
    </w:p>
    <w:p w:rsidR="008D4AF0" w:rsidRPr="005266C2" w:rsidRDefault="003B3E3A" w:rsidP="00526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связи</w:t>
      </w:r>
      <w:r w:rsidR="008D4AF0" w:rsidRPr="005266C2">
        <w:rPr>
          <w:rFonts w:ascii="Times New Roman" w:hAnsi="Times New Roman" w:cs="Times New Roman"/>
          <w:sz w:val="28"/>
          <w:szCs w:val="28"/>
        </w:rPr>
        <w:t xml:space="preserve"> следует констатировать факт соответствия положений статьи 24 Закона Приднестровской Молдавской Республики «О всеобщей воинской обязанности и военной службе» установленному статьей 17 Конституции Приднестровской Молдавской Республики требованию </w:t>
      </w:r>
      <w:r>
        <w:rPr>
          <w:rFonts w:ascii="Times New Roman" w:hAnsi="Times New Roman" w:cs="Times New Roman"/>
          <w:sz w:val="28"/>
          <w:szCs w:val="28"/>
        </w:rPr>
        <w:br/>
      </w:r>
      <w:r w:rsidR="008D4AF0" w:rsidRPr="005266C2">
        <w:rPr>
          <w:rFonts w:ascii="Times New Roman" w:hAnsi="Times New Roman" w:cs="Times New Roman"/>
          <w:sz w:val="28"/>
          <w:szCs w:val="28"/>
        </w:rPr>
        <w:t xml:space="preserve">о соблюдении принципов социальной справедливости при установлении преимуществ. </w:t>
      </w:r>
    </w:p>
    <w:p w:rsidR="008D4AF0" w:rsidRPr="005266C2" w:rsidRDefault="008D4AF0" w:rsidP="005266C2">
      <w:pPr>
        <w:spacing w:after="0" w:line="240" w:lineRule="auto"/>
        <w:ind w:firstLine="709"/>
        <w:jc w:val="both"/>
        <w:rPr>
          <w:rFonts w:ascii="Times New Roman" w:hAnsi="Times New Roman" w:cs="Times New Roman"/>
          <w:sz w:val="28"/>
          <w:szCs w:val="28"/>
        </w:rPr>
      </w:pPr>
      <w:proofErr w:type="gramStart"/>
      <w:r w:rsidRPr="005266C2">
        <w:rPr>
          <w:rFonts w:ascii="Times New Roman" w:hAnsi="Times New Roman" w:cs="Times New Roman"/>
          <w:sz w:val="28"/>
          <w:szCs w:val="28"/>
        </w:rPr>
        <w:t>При этом помощник депутата Верховного Совета Приднестровско</w:t>
      </w:r>
      <w:r w:rsidR="003B3E3A">
        <w:rPr>
          <w:rFonts w:ascii="Times New Roman" w:hAnsi="Times New Roman" w:cs="Times New Roman"/>
          <w:sz w:val="28"/>
          <w:szCs w:val="28"/>
        </w:rPr>
        <w:t>й Молдавской Республики (далее –</w:t>
      </w:r>
      <w:r w:rsidRPr="005266C2">
        <w:rPr>
          <w:rFonts w:ascii="Times New Roman" w:hAnsi="Times New Roman" w:cs="Times New Roman"/>
          <w:sz w:val="28"/>
          <w:szCs w:val="28"/>
        </w:rPr>
        <w:t xml:space="preserve"> помощник), согласно Положению </w:t>
      </w:r>
      <w:r w:rsidR="003B3E3A">
        <w:rPr>
          <w:rFonts w:ascii="Times New Roman" w:hAnsi="Times New Roman" w:cs="Times New Roman"/>
          <w:sz w:val="28"/>
          <w:szCs w:val="28"/>
        </w:rPr>
        <w:br/>
      </w:r>
      <w:r w:rsidRPr="005266C2">
        <w:rPr>
          <w:rFonts w:ascii="Times New Roman" w:hAnsi="Times New Roman" w:cs="Times New Roman"/>
          <w:sz w:val="28"/>
          <w:szCs w:val="28"/>
        </w:rPr>
        <w:t>о помощниках депутатов Верховного Совета Приднестровской Молдавской Республики, утвержденному Постановлением Верховного Совета Приднестровской Молдавской Республики от 18 октября 2006 года № 447</w:t>
      </w:r>
      <w:r w:rsidR="003B3E3A">
        <w:rPr>
          <w:rFonts w:ascii="Times New Roman" w:hAnsi="Times New Roman" w:cs="Times New Roman"/>
          <w:sz w:val="28"/>
          <w:szCs w:val="28"/>
        </w:rPr>
        <w:t>,</w:t>
      </w:r>
      <w:r w:rsidRPr="005266C2">
        <w:rPr>
          <w:rFonts w:ascii="Times New Roman" w:hAnsi="Times New Roman" w:cs="Times New Roman"/>
          <w:sz w:val="28"/>
          <w:szCs w:val="28"/>
        </w:rPr>
        <w:t xml:space="preserve"> </w:t>
      </w:r>
      <w:r w:rsidR="003B3E3A">
        <w:rPr>
          <w:rFonts w:ascii="Times New Roman" w:hAnsi="Times New Roman" w:cs="Times New Roman"/>
          <w:sz w:val="28"/>
          <w:szCs w:val="28"/>
        </w:rPr>
        <w:t>–</w:t>
      </w:r>
      <w:r w:rsidRPr="005266C2">
        <w:rPr>
          <w:rFonts w:ascii="Times New Roman" w:hAnsi="Times New Roman" w:cs="Times New Roman"/>
          <w:sz w:val="28"/>
          <w:szCs w:val="28"/>
        </w:rPr>
        <w:t xml:space="preserve"> гражданин Приднестровской Молдавской Республики, оказывающий постоянную помощь депутату Верховного Совета Приднестровской Молдавской Республики при осуществлении им депутатских полномочий.</w:t>
      </w:r>
      <w:proofErr w:type="gramEnd"/>
      <w:r w:rsidRPr="005266C2">
        <w:rPr>
          <w:rFonts w:ascii="Times New Roman" w:hAnsi="Times New Roman" w:cs="Times New Roman"/>
          <w:sz w:val="28"/>
          <w:szCs w:val="28"/>
        </w:rPr>
        <w:t xml:space="preserve"> Исходя из перечисленных в указанном Положении обязанностей, деятельность помощника носит организационно-обеспечительный характер. Помощник организует встречи депутата с избирателями в избирательном округе, осуществляет обработку поступающей на имя депутата корреспонденции, выполняет различные поручения депутата.</w:t>
      </w:r>
    </w:p>
    <w:p w:rsidR="008D4AF0" w:rsidRPr="005266C2" w:rsidRDefault="008D4AF0" w:rsidP="005266C2">
      <w:pPr>
        <w:spacing w:after="0" w:line="240" w:lineRule="auto"/>
        <w:ind w:firstLine="709"/>
        <w:jc w:val="both"/>
        <w:rPr>
          <w:rFonts w:ascii="Times New Roman" w:hAnsi="Times New Roman" w:cs="Times New Roman"/>
          <w:sz w:val="28"/>
          <w:szCs w:val="28"/>
        </w:rPr>
      </w:pPr>
      <w:proofErr w:type="gramStart"/>
      <w:r w:rsidRPr="005266C2">
        <w:rPr>
          <w:rFonts w:ascii="Times New Roman" w:hAnsi="Times New Roman" w:cs="Times New Roman"/>
          <w:sz w:val="28"/>
          <w:szCs w:val="28"/>
        </w:rPr>
        <w:t xml:space="preserve">Рассматривая характер деятельности помощника депутата Верховного Совета Приднестровской Молдавской Республики во взаимосвязи с принятой Законом Приднестровской Молдавской Республики «О всеобщей воинской обязанности и военной службе» концепцией предоставления отсрочки, следует констатировать факт, что последний не отвечает ее критериям, поскольку </w:t>
      </w:r>
      <w:r w:rsidR="003B3E3A">
        <w:rPr>
          <w:rFonts w:ascii="Times New Roman" w:hAnsi="Times New Roman" w:cs="Times New Roman"/>
          <w:sz w:val="28"/>
          <w:szCs w:val="28"/>
        </w:rPr>
        <w:br/>
      </w:r>
      <w:r w:rsidRPr="005266C2">
        <w:rPr>
          <w:rFonts w:ascii="Times New Roman" w:hAnsi="Times New Roman" w:cs="Times New Roman"/>
          <w:sz w:val="28"/>
          <w:szCs w:val="28"/>
        </w:rPr>
        <w:t xml:space="preserve">не является социально значимым и не отвечает общегосударственным направлениям проводимой политики. </w:t>
      </w:r>
      <w:proofErr w:type="gramEnd"/>
    </w:p>
    <w:p w:rsidR="008D4AF0" w:rsidRPr="005266C2" w:rsidRDefault="008D4AF0" w:rsidP="005266C2">
      <w:pPr>
        <w:spacing w:after="0" w:line="240" w:lineRule="auto"/>
        <w:ind w:firstLine="709"/>
        <w:jc w:val="both"/>
        <w:rPr>
          <w:rFonts w:ascii="Times New Roman" w:hAnsi="Times New Roman" w:cs="Times New Roman"/>
          <w:sz w:val="28"/>
          <w:szCs w:val="28"/>
        </w:rPr>
      </w:pPr>
      <w:proofErr w:type="gramStart"/>
      <w:r w:rsidRPr="005266C2">
        <w:rPr>
          <w:rFonts w:ascii="Times New Roman" w:hAnsi="Times New Roman" w:cs="Times New Roman"/>
          <w:sz w:val="28"/>
          <w:szCs w:val="28"/>
        </w:rPr>
        <w:lastRenderedPageBreak/>
        <w:t xml:space="preserve">Статья 36 Конституционного закона Приднестровской Молдавской Республики «О статусе депутата Верховного Совета Приднестровской Молдавской Республики» </w:t>
      </w:r>
      <w:r w:rsidRPr="005266C2">
        <w:rPr>
          <w:rFonts w:ascii="Times New Roman" w:hAnsi="Times New Roman" w:cs="Times New Roman"/>
          <w:b/>
          <w:sz w:val="28"/>
          <w:szCs w:val="28"/>
        </w:rPr>
        <w:t>говорит о праве</w:t>
      </w:r>
      <w:r w:rsidRPr="005266C2">
        <w:rPr>
          <w:rFonts w:ascii="Times New Roman" w:hAnsi="Times New Roman" w:cs="Times New Roman"/>
          <w:sz w:val="28"/>
          <w:szCs w:val="28"/>
        </w:rPr>
        <w:t xml:space="preserve"> депутата Верховного Совета Приднестровской </w:t>
      </w:r>
      <w:r w:rsidR="003B3E3A">
        <w:rPr>
          <w:rFonts w:ascii="Times New Roman" w:hAnsi="Times New Roman" w:cs="Times New Roman"/>
          <w:sz w:val="28"/>
          <w:szCs w:val="28"/>
        </w:rPr>
        <w:t xml:space="preserve">Молдавской Республики </w:t>
      </w:r>
      <w:r w:rsidRPr="005266C2">
        <w:rPr>
          <w:rFonts w:ascii="Times New Roman" w:hAnsi="Times New Roman" w:cs="Times New Roman"/>
          <w:sz w:val="28"/>
          <w:szCs w:val="28"/>
        </w:rPr>
        <w:t xml:space="preserve">иметь помощника для работы </w:t>
      </w:r>
      <w:r w:rsidR="003B3E3A">
        <w:rPr>
          <w:rFonts w:ascii="Times New Roman" w:hAnsi="Times New Roman" w:cs="Times New Roman"/>
          <w:sz w:val="28"/>
          <w:szCs w:val="28"/>
        </w:rPr>
        <w:br/>
      </w:r>
      <w:r w:rsidRPr="005266C2">
        <w:rPr>
          <w:rFonts w:ascii="Times New Roman" w:hAnsi="Times New Roman" w:cs="Times New Roman"/>
          <w:sz w:val="28"/>
          <w:szCs w:val="28"/>
        </w:rPr>
        <w:t xml:space="preserve">в Верховном Совете Приднестровской Молдавской Республики </w:t>
      </w:r>
      <w:r w:rsidR="00FA72FC">
        <w:rPr>
          <w:rFonts w:ascii="Times New Roman" w:hAnsi="Times New Roman" w:cs="Times New Roman"/>
          <w:sz w:val="28"/>
          <w:szCs w:val="28"/>
        </w:rPr>
        <w:br/>
      </w:r>
      <w:r w:rsidRPr="005266C2">
        <w:rPr>
          <w:rFonts w:ascii="Times New Roman" w:hAnsi="Times New Roman" w:cs="Times New Roman"/>
          <w:sz w:val="28"/>
          <w:szCs w:val="28"/>
        </w:rPr>
        <w:t xml:space="preserve">и в избирательном округе депутата, но не устанавливает наличие помощника </w:t>
      </w:r>
      <w:r w:rsidR="00FA72FC">
        <w:rPr>
          <w:rFonts w:ascii="Times New Roman" w:hAnsi="Times New Roman" w:cs="Times New Roman"/>
          <w:sz w:val="28"/>
          <w:szCs w:val="28"/>
        </w:rPr>
        <w:br/>
      </w:r>
      <w:r w:rsidRPr="005266C2">
        <w:rPr>
          <w:rFonts w:ascii="Times New Roman" w:hAnsi="Times New Roman" w:cs="Times New Roman"/>
          <w:sz w:val="28"/>
          <w:szCs w:val="28"/>
        </w:rPr>
        <w:t>в качестве обязательного условия эффективной реализации прав и обязанностей депутатом Верховного Совета Приднестровской Молдавской Республики.</w:t>
      </w:r>
      <w:proofErr w:type="gramEnd"/>
      <w:r w:rsidRPr="005266C2">
        <w:rPr>
          <w:rFonts w:ascii="Times New Roman" w:hAnsi="Times New Roman" w:cs="Times New Roman"/>
          <w:sz w:val="28"/>
          <w:szCs w:val="28"/>
        </w:rPr>
        <w:t xml:space="preserve"> Более того, в случае </w:t>
      </w:r>
      <w:proofErr w:type="spellStart"/>
      <w:r w:rsidRPr="005266C2">
        <w:rPr>
          <w:rFonts w:ascii="Times New Roman" w:hAnsi="Times New Roman" w:cs="Times New Roman"/>
          <w:sz w:val="28"/>
          <w:szCs w:val="28"/>
        </w:rPr>
        <w:t>нереализации</w:t>
      </w:r>
      <w:proofErr w:type="spellEnd"/>
      <w:r w:rsidRPr="005266C2">
        <w:rPr>
          <w:rFonts w:ascii="Times New Roman" w:hAnsi="Times New Roman" w:cs="Times New Roman"/>
          <w:sz w:val="28"/>
          <w:szCs w:val="28"/>
        </w:rPr>
        <w:t xml:space="preserve"> депутатом указанного прав</w:t>
      </w:r>
      <w:r w:rsidR="00883E21">
        <w:rPr>
          <w:rFonts w:ascii="Times New Roman" w:hAnsi="Times New Roman" w:cs="Times New Roman"/>
          <w:sz w:val="28"/>
          <w:szCs w:val="28"/>
        </w:rPr>
        <w:t>а, то есть отсутствие помощника</w:t>
      </w:r>
      <w:r w:rsidRPr="005266C2">
        <w:rPr>
          <w:rFonts w:ascii="Times New Roman" w:hAnsi="Times New Roman" w:cs="Times New Roman"/>
          <w:sz w:val="28"/>
          <w:szCs w:val="28"/>
        </w:rPr>
        <w:t xml:space="preserve"> не может расцениваться как воспрепятствование депутату в осуществлении депутатской деятельности.</w:t>
      </w:r>
    </w:p>
    <w:p w:rsidR="008D4AF0" w:rsidRPr="005266C2" w:rsidRDefault="008D4AF0" w:rsidP="005266C2">
      <w:pPr>
        <w:spacing w:after="0" w:line="240" w:lineRule="auto"/>
        <w:ind w:firstLine="709"/>
        <w:jc w:val="both"/>
        <w:rPr>
          <w:rFonts w:ascii="Times New Roman" w:hAnsi="Times New Roman" w:cs="Times New Roman"/>
          <w:sz w:val="28"/>
          <w:szCs w:val="28"/>
        </w:rPr>
      </w:pPr>
      <w:proofErr w:type="gramStart"/>
      <w:r w:rsidRPr="005266C2">
        <w:rPr>
          <w:rFonts w:ascii="Times New Roman" w:hAnsi="Times New Roman" w:cs="Times New Roman"/>
          <w:sz w:val="28"/>
          <w:szCs w:val="28"/>
        </w:rPr>
        <w:t xml:space="preserve">В данной связи следует констатировать, что приводимое автором </w:t>
      </w:r>
      <w:r w:rsidR="00FA72FC">
        <w:rPr>
          <w:rFonts w:ascii="Times New Roman" w:hAnsi="Times New Roman" w:cs="Times New Roman"/>
          <w:sz w:val="28"/>
          <w:szCs w:val="28"/>
        </w:rPr>
        <w:br/>
      </w:r>
      <w:r w:rsidRPr="005266C2">
        <w:rPr>
          <w:rFonts w:ascii="Times New Roman" w:hAnsi="Times New Roman" w:cs="Times New Roman"/>
          <w:sz w:val="28"/>
          <w:szCs w:val="28"/>
        </w:rPr>
        <w:t xml:space="preserve">в обосновании к законопроекту утверждение о том, что помощник депутата Верховного Совета Приднестровской Молдавской Республики в случае призыва на военную службу не сможет осуществлять свои должностные обязанности и тем самым воспрепятствует депутату в осуществлении депутатской деятельности, не является достоверным и не соотносится </w:t>
      </w:r>
      <w:r w:rsidR="00FA72FC">
        <w:rPr>
          <w:rFonts w:ascii="Times New Roman" w:hAnsi="Times New Roman" w:cs="Times New Roman"/>
          <w:sz w:val="28"/>
          <w:szCs w:val="28"/>
        </w:rPr>
        <w:br/>
      </w:r>
      <w:r w:rsidRPr="005266C2">
        <w:rPr>
          <w:rFonts w:ascii="Times New Roman" w:hAnsi="Times New Roman" w:cs="Times New Roman"/>
          <w:sz w:val="28"/>
          <w:szCs w:val="28"/>
        </w:rPr>
        <w:t>с существом депутатской деятельности, поскольку депутат Верховного Совета Приднестровской Молдавской</w:t>
      </w:r>
      <w:proofErr w:type="gramEnd"/>
      <w:r w:rsidRPr="005266C2">
        <w:rPr>
          <w:rFonts w:ascii="Times New Roman" w:hAnsi="Times New Roman" w:cs="Times New Roman"/>
          <w:sz w:val="28"/>
          <w:szCs w:val="28"/>
        </w:rPr>
        <w:t xml:space="preserve"> Республики </w:t>
      </w:r>
      <w:proofErr w:type="gramStart"/>
      <w:r w:rsidRPr="005266C2">
        <w:rPr>
          <w:rFonts w:ascii="Times New Roman" w:hAnsi="Times New Roman" w:cs="Times New Roman"/>
          <w:sz w:val="28"/>
          <w:szCs w:val="28"/>
        </w:rPr>
        <w:t>уполномочен</w:t>
      </w:r>
      <w:proofErr w:type="gramEnd"/>
      <w:r w:rsidRPr="005266C2">
        <w:rPr>
          <w:rFonts w:ascii="Times New Roman" w:hAnsi="Times New Roman" w:cs="Times New Roman"/>
          <w:sz w:val="28"/>
          <w:szCs w:val="28"/>
        </w:rPr>
        <w:t xml:space="preserve"> осуществлять законодательные и иные полномочия, предусмотренные Конституцией Приднестровской Молдавской Республики</w:t>
      </w:r>
      <w:r w:rsidR="00FA72FC">
        <w:rPr>
          <w:rFonts w:ascii="Times New Roman" w:hAnsi="Times New Roman" w:cs="Times New Roman"/>
          <w:sz w:val="28"/>
          <w:szCs w:val="28"/>
        </w:rPr>
        <w:t>,</w:t>
      </w:r>
      <w:r w:rsidRPr="005266C2">
        <w:rPr>
          <w:rFonts w:ascii="Times New Roman" w:hAnsi="Times New Roman" w:cs="Times New Roman"/>
          <w:sz w:val="28"/>
          <w:szCs w:val="28"/>
        </w:rPr>
        <w:t xml:space="preserve"> самос</w:t>
      </w:r>
      <w:r w:rsidR="00324912" w:rsidRPr="005266C2">
        <w:rPr>
          <w:rFonts w:ascii="Times New Roman" w:hAnsi="Times New Roman" w:cs="Times New Roman"/>
          <w:sz w:val="28"/>
          <w:szCs w:val="28"/>
        </w:rPr>
        <w:t xml:space="preserve">тоятельно, независимо </w:t>
      </w:r>
      <w:r w:rsidR="00FA72FC">
        <w:rPr>
          <w:rFonts w:ascii="Times New Roman" w:hAnsi="Times New Roman" w:cs="Times New Roman"/>
          <w:sz w:val="28"/>
          <w:szCs w:val="28"/>
        </w:rPr>
        <w:br/>
      </w:r>
      <w:r w:rsidR="00324912" w:rsidRPr="005266C2">
        <w:rPr>
          <w:rFonts w:ascii="Times New Roman" w:hAnsi="Times New Roman" w:cs="Times New Roman"/>
          <w:sz w:val="28"/>
          <w:szCs w:val="28"/>
        </w:rPr>
        <w:t>от какого</w:t>
      </w:r>
      <w:r w:rsidR="00FA72FC">
        <w:rPr>
          <w:rFonts w:ascii="Times New Roman" w:hAnsi="Times New Roman" w:cs="Times New Roman"/>
          <w:sz w:val="28"/>
          <w:szCs w:val="28"/>
        </w:rPr>
        <w:t>-</w:t>
      </w:r>
      <w:r w:rsidRPr="005266C2">
        <w:rPr>
          <w:rFonts w:ascii="Times New Roman" w:hAnsi="Times New Roman" w:cs="Times New Roman"/>
          <w:sz w:val="28"/>
          <w:szCs w:val="28"/>
        </w:rPr>
        <w:t>либо лица.</w:t>
      </w:r>
    </w:p>
    <w:p w:rsidR="008D4AF0" w:rsidRPr="005266C2" w:rsidRDefault="008D4AF0" w:rsidP="005266C2">
      <w:pPr>
        <w:spacing w:after="0" w:line="240" w:lineRule="auto"/>
        <w:ind w:firstLine="709"/>
        <w:jc w:val="both"/>
        <w:rPr>
          <w:rFonts w:ascii="Times New Roman" w:hAnsi="Times New Roman" w:cs="Times New Roman"/>
          <w:sz w:val="28"/>
          <w:szCs w:val="28"/>
        </w:rPr>
      </w:pPr>
      <w:proofErr w:type="gramStart"/>
      <w:r w:rsidRPr="005266C2">
        <w:rPr>
          <w:rFonts w:ascii="Times New Roman" w:hAnsi="Times New Roman" w:cs="Times New Roman"/>
          <w:sz w:val="28"/>
          <w:szCs w:val="28"/>
        </w:rPr>
        <w:t>Не оставляет без внимания и тот факт, что</w:t>
      </w:r>
      <w:r w:rsidR="00FA72FC">
        <w:rPr>
          <w:rFonts w:ascii="Times New Roman" w:hAnsi="Times New Roman" w:cs="Times New Roman"/>
          <w:sz w:val="28"/>
          <w:szCs w:val="28"/>
        </w:rPr>
        <w:t>,</w:t>
      </w:r>
      <w:r w:rsidRPr="005266C2">
        <w:rPr>
          <w:rFonts w:ascii="Times New Roman" w:hAnsi="Times New Roman" w:cs="Times New Roman"/>
          <w:sz w:val="28"/>
          <w:szCs w:val="28"/>
        </w:rPr>
        <w:t xml:space="preserve"> согласно принятым изменениям в Конституционный закон Приднестровской Молдавской Республики от 23 марта 2018 года № 77-КЗИ-VI «О внесении изменения </w:t>
      </w:r>
      <w:r w:rsidR="00FA72FC">
        <w:rPr>
          <w:rFonts w:ascii="Times New Roman" w:hAnsi="Times New Roman" w:cs="Times New Roman"/>
          <w:sz w:val="28"/>
          <w:szCs w:val="28"/>
        </w:rPr>
        <w:br/>
      </w:r>
      <w:r w:rsidRPr="005266C2">
        <w:rPr>
          <w:rFonts w:ascii="Times New Roman" w:hAnsi="Times New Roman" w:cs="Times New Roman"/>
          <w:sz w:val="28"/>
          <w:szCs w:val="28"/>
        </w:rPr>
        <w:t xml:space="preserve">в Конституционный закон Приднестровской Молдавской Республики </w:t>
      </w:r>
      <w:r w:rsidR="00FA72FC">
        <w:rPr>
          <w:rFonts w:ascii="Times New Roman" w:hAnsi="Times New Roman" w:cs="Times New Roman"/>
          <w:sz w:val="28"/>
          <w:szCs w:val="28"/>
        </w:rPr>
        <w:br/>
      </w:r>
      <w:r w:rsidRPr="005266C2">
        <w:rPr>
          <w:rFonts w:ascii="Times New Roman" w:hAnsi="Times New Roman" w:cs="Times New Roman"/>
          <w:sz w:val="28"/>
          <w:szCs w:val="28"/>
        </w:rPr>
        <w:t>«О статусе депутата Верховного Совета Приднестровской Молдавской Республики», депутат Верховного Совета Приднестровской Молдавской Республики вправе иметь помощников, но не более 2 (двух), с распределением между ними трудовой функции</w:t>
      </w:r>
      <w:proofErr w:type="gramEnd"/>
      <w:r w:rsidRPr="005266C2">
        <w:rPr>
          <w:rFonts w:ascii="Times New Roman" w:hAnsi="Times New Roman" w:cs="Times New Roman"/>
          <w:sz w:val="28"/>
          <w:szCs w:val="28"/>
        </w:rPr>
        <w:t xml:space="preserve"> в пределах одной штатной единицы, что может обеспечить преемственность и взаимозаменяемость данных работников, </w:t>
      </w:r>
      <w:r w:rsidR="00FA72FC">
        <w:rPr>
          <w:rFonts w:ascii="Times New Roman" w:hAnsi="Times New Roman" w:cs="Times New Roman"/>
          <w:sz w:val="28"/>
          <w:szCs w:val="28"/>
        </w:rPr>
        <w:br/>
      </w:r>
      <w:r w:rsidRPr="005266C2">
        <w:rPr>
          <w:rFonts w:ascii="Times New Roman" w:hAnsi="Times New Roman" w:cs="Times New Roman"/>
          <w:sz w:val="28"/>
          <w:szCs w:val="28"/>
        </w:rPr>
        <w:t>в случае если один из них подлежит призыву в Вооруженные силы Приднестровской Молдавской Республики для прохождения срочной службы или военных сборов.</w:t>
      </w:r>
    </w:p>
    <w:p w:rsidR="008D4AF0" w:rsidRPr="005266C2" w:rsidRDefault="008D4AF0" w:rsidP="005266C2">
      <w:pPr>
        <w:spacing w:after="0" w:line="240" w:lineRule="auto"/>
        <w:ind w:firstLine="709"/>
        <w:jc w:val="both"/>
        <w:rPr>
          <w:rFonts w:ascii="Times New Roman" w:hAnsi="Times New Roman" w:cs="Times New Roman"/>
          <w:sz w:val="28"/>
          <w:szCs w:val="28"/>
        </w:rPr>
      </w:pPr>
      <w:r w:rsidRPr="005266C2">
        <w:rPr>
          <w:rFonts w:ascii="Times New Roman" w:hAnsi="Times New Roman" w:cs="Times New Roman"/>
          <w:sz w:val="28"/>
          <w:szCs w:val="28"/>
        </w:rPr>
        <w:t xml:space="preserve">Следуя конституционному принципу равенства всех перед законом, </w:t>
      </w:r>
      <w:r w:rsidR="00FA72FC">
        <w:rPr>
          <w:rFonts w:ascii="Times New Roman" w:hAnsi="Times New Roman" w:cs="Times New Roman"/>
          <w:sz w:val="28"/>
          <w:szCs w:val="28"/>
        </w:rPr>
        <w:br/>
      </w:r>
      <w:r w:rsidRPr="005266C2">
        <w:rPr>
          <w:rFonts w:ascii="Times New Roman" w:hAnsi="Times New Roman" w:cs="Times New Roman"/>
          <w:sz w:val="28"/>
          <w:szCs w:val="28"/>
        </w:rPr>
        <w:t>с учетом вышеприведенных доводов, Президент Приднестровской Молдавской Республики полагает нецелесообразным предоставление помощнику депутата Верховного Совета Приднестровской Молдавской Республики</w:t>
      </w:r>
      <w:r w:rsidR="00FA72FC">
        <w:rPr>
          <w:rFonts w:ascii="Times New Roman" w:hAnsi="Times New Roman" w:cs="Times New Roman"/>
          <w:sz w:val="28"/>
          <w:szCs w:val="28"/>
        </w:rPr>
        <w:t>,</w:t>
      </w:r>
      <w:r w:rsidRPr="005266C2">
        <w:rPr>
          <w:rFonts w:ascii="Times New Roman" w:hAnsi="Times New Roman" w:cs="Times New Roman"/>
          <w:sz w:val="28"/>
          <w:szCs w:val="28"/>
        </w:rPr>
        <w:t xml:space="preserve"> помимо права на отсрочку от призыва на военную службу</w:t>
      </w:r>
      <w:r w:rsidR="00FA72FC">
        <w:rPr>
          <w:rFonts w:ascii="Times New Roman" w:hAnsi="Times New Roman" w:cs="Times New Roman"/>
          <w:sz w:val="28"/>
          <w:szCs w:val="28"/>
        </w:rPr>
        <w:t>,</w:t>
      </w:r>
      <w:r w:rsidRPr="005266C2">
        <w:rPr>
          <w:rFonts w:ascii="Times New Roman" w:hAnsi="Times New Roman" w:cs="Times New Roman"/>
          <w:sz w:val="28"/>
          <w:szCs w:val="28"/>
        </w:rPr>
        <w:t xml:space="preserve"> также</w:t>
      </w:r>
      <w:r w:rsidR="00FA72FC">
        <w:rPr>
          <w:rFonts w:ascii="Times New Roman" w:hAnsi="Times New Roman" w:cs="Times New Roman"/>
          <w:sz w:val="28"/>
          <w:szCs w:val="28"/>
        </w:rPr>
        <w:t xml:space="preserve"> и прав</w:t>
      </w:r>
      <w:r w:rsidR="00201CBA">
        <w:rPr>
          <w:rFonts w:ascii="Times New Roman" w:hAnsi="Times New Roman" w:cs="Times New Roman"/>
          <w:sz w:val="28"/>
          <w:szCs w:val="28"/>
        </w:rPr>
        <w:t>а</w:t>
      </w:r>
      <w:r w:rsidRPr="005266C2">
        <w:rPr>
          <w:rFonts w:ascii="Times New Roman" w:hAnsi="Times New Roman" w:cs="Times New Roman"/>
          <w:sz w:val="28"/>
          <w:szCs w:val="28"/>
        </w:rPr>
        <w:t xml:space="preserve"> на освобождение </w:t>
      </w:r>
      <w:r w:rsidR="00FA72FC">
        <w:rPr>
          <w:rFonts w:ascii="Times New Roman" w:hAnsi="Times New Roman" w:cs="Times New Roman"/>
          <w:sz w:val="28"/>
          <w:szCs w:val="28"/>
        </w:rPr>
        <w:br/>
      </w:r>
      <w:r w:rsidRPr="005266C2">
        <w:rPr>
          <w:rFonts w:ascii="Times New Roman" w:hAnsi="Times New Roman" w:cs="Times New Roman"/>
          <w:sz w:val="28"/>
          <w:szCs w:val="28"/>
        </w:rPr>
        <w:t xml:space="preserve">от военных сборов. </w:t>
      </w:r>
    </w:p>
    <w:p w:rsidR="008D4AF0" w:rsidRPr="005266C2" w:rsidRDefault="008D4AF0" w:rsidP="005266C2">
      <w:pPr>
        <w:spacing w:after="0" w:line="240" w:lineRule="auto"/>
        <w:ind w:firstLine="709"/>
        <w:jc w:val="both"/>
        <w:rPr>
          <w:rFonts w:ascii="Times New Roman" w:hAnsi="Times New Roman" w:cs="Times New Roman"/>
          <w:sz w:val="28"/>
          <w:szCs w:val="28"/>
        </w:rPr>
      </w:pPr>
    </w:p>
    <w:p w:rsidR="008D4AF0" w:rsidRPr="005266C2" w:rsidRDefault="008D4AF0" w:rsidP="005266C2">
      <w:pPr>
        <w:spacing w:after="0" w:line="240" w:lineRule="auto"/>
        <w:rPr>
          <w:rFonts w:ascii="Times New Roman" w:hAnsi="Times New Roman" w:cs="Times New Roman"/>
          <w:sz w:val="28"/>
          <w:szCs w:val="28"/>
        </w:rPr>
      </w:pPr>
    </w:p>
    <w:p w:rsidR="008D4AF0" w:rsidRPr="005266C2" w:rsidRDefault="008D4AF0" w:rsidP="005266C2">
      <w:pPr>
        <w:spacing w:after="0" w:line="240" w:lineRule="auto"/>
        <w:rPr>
          <w:rFonts w:ascii="Times New Roman" w:hAnsi="Times New Roman" w:cs="Times New Roman"/>
          <w:sz w:val="28"/>
          <w:szCs w:val="28"/>
        </w:rPr>
      </w:pPr>
    </w:p>
    <w:p w:rsidR="00A565A9" w:rsidRPr="005266C2" w:rsidRDefault="00A565A9" w:rsidP="005266C2">
      <w:pPr>
        <w:spacing w:after="0" w:line="240" w:lineRule="auto"/>
        <w:rPr>
          <w:rFonts w:ascii="Times New Roman" w:hAnsi="Times New Roman" w:cs="Times New Roman"/>
          <w:sz w:val="28"/>
          <w:szCs w:val="28"/>
        </w:rPr>
      </w:pPr>
    </w:p>
    <w:sectPr w:rsidR="00A565A9" w:rsidRPr="005266C2" w:rsidSect="005266C2">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9D2" w:rsidRDefault="004A29D2" w:rsidP="005266C2">
      <w:pPr>
        <w:spacing w:after="0" w:line="240" w:lineRule="auto"/>
      </w:pPr>
      <w:r>
        <w:separator/>
      </w:r>
    </w:p>
  </w:endnote>
  <w:endnote w:type="continuationSeparator" w:id="0">
    <w:p w:rsidR="004A29D2" w:rsidRDefault="004A29D2" w:rsidP="00526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9D2" w:rsidRDefault="004A29D2" w:rsidP="005266C2">
      <w:pPr>
        <w:spacing w:after="0" w:line="240" w:lineRule="auto"/>
      </w:pPr>
      <w:r>
        <w:separator/>
      </w:r>
    </w:p>
  </w:footnote>
  <w:footnote w:type="continuationSeparator" w:id="0">
    <w:p w:rsidR="004A29D2" w:rsidRDefault="004A29D2" w:rsidP="005266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9243"/>
      <w:docPartObj>
        <w:docPartGallery w:val="Page Numbers (Top of Page)"/>
        <w:docPartUnique/>
      </w:docPartObj>
    </w:sdtPr>
    <w:sdtEndPr>
      <w:rPr>
        <w:rFonts w:ascii="Times New Roman" w:hAnsi="Times New Roman" w:cs="Times New Roman"/>
        <w:sz w:val="24"/>
        <w:szCs w:val="24"/>
      </w:rPr>
    </w:sdtEndPr>
    <w:sdtContent>
      <w:p w:rsidR="005266C2" w:rsidRPr="005266C2" w:rsidRDefault="006C2030">
        <w:pPr>
          <w:pStyle w:val="a5"/>
          <w:jc w:val="center"/>
          <w:rPr>
            <w:rFonts w:ascii="Times New Roman" w:hAnsi="Times New Roman" w:cs="Times New Roman"/>
            <w:sz w:val="24"/>
            <w:szCs w:val="24"/>
          </w:rPr>
        </w:pPr>
        <w:r w:rsidRPr="005266C2">
          <w:rPr>
            <w:rFonts w:ascii="Times New Roman" w:hAnsi="Times New Roman" w:cs="Times New Roman"/>
            <w:sz w:val="24"/>
            <w:szCs w:val="24"/>
          </w:rPr>
          <w:fldChar w:fldCharType="begin"/>
        </w:r>
        <w:r w:rsidR="005266C2" w:rsidRPr="005266C2">
          <w:rPr>
            <w:rFonts w:ascii="Times New Roman" w:hAnsi="Times New Roman" w:cs="Times New Roman"/>
            <w:sz w:val="24"/>
            <w:szCs w:val="24"/>
          </w:rPr>
          <w:instrText xml:space="preserve"> PAGE   \* MERGEFORMAT </w:instrText>
        </w:r>
        <w:r w:rsidRPr="005266C2">
          <w:rPr>
            <w:rFonts w:ascii="Times New Roman" w:hAnsi="Times New Roman" w:cs="Times New Roman"/>
            <w:sz w:val="24"/>
            <w:szCs w:val="24"/>
          </w:rPr>
          <w:fldChar w:fldCharType="separate"/>
        </w:r>
        <w:r w:rsidR="00177F22">
          <w:rPr>
            <w:rFonts w:ascii="Times New Roman" w:hAnsi="Times New Roman" w:cs="Times New Roman"/>
            <w:noProof/>
            <w:sz w:val="24"/>
            <w:szCs w:val="24"/>
          </w:rPr>
          <w:t>- 2 -</w:t>
        </w:r>
        <w:r w:rsidRPr="005266C2">
          <w:rPr>
            <w:rFonts w:ascii="Times New Roman" w:hAnsi="Times New Roman" w:cs="Times New Roman"/>
            <w:sz w:val="24"/>
            <w:szCs w:val="24"/>
          </w:rPr>
          <w:fldChar w:fldCharType="end"/>
        </w:r>
      </w:p>
    </w:sdtContent>
  </w:sdt>
  <w:p w:rsidR="005266C2" w:rsidRDefault="005266C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42F78"/>
    <w:rsid w:val="00005B8A"/>
    <w:rsid w:val="00043109"/>
    <w:rsid w:val="00043A52"/>
    <w:rsid w:val="00054F36"/>
    <w:rsid w:val="0006724A"/>
    <w:rsid w:val="00070EB2"/>
    <w:rsid w:val="00071494"/>
    <w:rsid w:val="00081746"/>
    <w:rsid w:val="000903CB"/>
    <w:rsid w:val="00090F81"/>
    <w:rsid w:val="000955E6"/>
    <w:rsid w:val="00097011"/>
    <w:rsid w:val="000B53FE"/>
    <w:rsid w:val="000B7F09"/>
    <w:rsid w:val="000C14B2"/>
    <w:rsid w:val="000C2431"/>
    <w:rsid w:val="000C3D10"/>
    <w:rsid w:val="000C70A3"/>
    <w:rsid w:val="000E0683"/>
    <w:rsid w:val="000F1850"/>
    <w:rsid w:val="00102154"/>
    <w:rsid w:val="001056B3"/>
    <w:rsid w:val="00110671"/>
    <w:rsid w:val="00113842"/>
    <w:rsid w:val="00131278"/>
    <w:rsid w:val="001315A1"/>
    <w:rsid w:val="00136C6D"/>
    <w:rsid w:val="001508C4"/>
    <w:rsid w:val="0017142E"/>
    <w:rsid w:val="00177F22"/>
    <w:rsid w:val="001A0BCB"/>
    <w:rsid w:val="001A5D53"/>
    <w:rsid w:val="001B3222"/>
    <w:rsid w:val="001C2EEE"/>
    <w:rsid w:val="001D1B8D"/>
    <w:rsid w:val="00201CBA"/>
    <w:rsid w:val="00204F92"/>
    <w:rsid w:val="0022278B"/>
    <w:rsid w:val="0022322E"/>
    <w:rsid w:val="00243C7C"/>
    <w:rsid w:val="0024790A"/>
    <w:rsid w:val="00247A43"/>
    <w:rsid w:val="002511C3"/>
    <w:rsid w:val="00254B10"/>
    <w:rsid w:val="00254ED5"/>
    <w:rsid w:val="00282855"/>
    <w:rsid w:val="00283ACC"/>
    <w:rsid w:val="00295B82"/>
    <w:rsid w:val="002B6B9C"/>
    <w:rsid w:val="002D4B20"/>
    <w:rsid w:val="002D4E74"/>
    <w:rsid w:val="002F20A0"/>
    <w:rsid w:val="002F2E58"/>
    <w:rsid w:val="003011D7"/>
    <w:rsid w:val="00306968"/>
    <w:rsid w:val="00316B62"/>
    <w:rsid w:val="00324347"/>
    <w:rsid w:val="00324912"/>
    <w:rsid w:val="00353BA4"/>
    <w:rsid w:val="003566FA"/>
    <w:rsid w:val="00356F4C"/>
    <w:rsid w:val="00363F98"/>
    <w:rsid w:val="00365E9C"/>
    <w:rsid w:val="0038084E"/>
    <w:rsid w:val="0038254E"/>
    <w:rsid w:val="003968F4"/>
    <w:rsid w:val="003B1EA3"/>
    <w:rsid w:val="003B2DF2"/>
    <w:rsid w:val="003B3E3A"/>
    <w:rsid w:val="003B50E6"/>
    <w:rsid w:val="003B6420"/>
    <w:rsid w:val="003D6639"/>
    <w:rsid w:val="003E531F"/>
    <w:rsid w:val="003F2B9F"/>
    <w:rsid w:val="003F6FCA"/>
    <w:rsid w:val="00412484"/>
    <w:rsid w:val="0042098C"/>
    <w:rsid w:val="00426220"/>
    <w:rsid w:val="00427C4C"/>
    <w:rsid w:val="00437481"/>
    <w:rsid w:val="0044070F"/>
    <w:rsid w:val="004727D1"/>
    <w:rsid w:val="0047444D"/>
    <w:rsid w:val="004A29D2"/>
    <w:rsid w:val="004C7C7B"/>
    <w:rsid w:val="004D40D0"/>
    <w:rsid w:val="004E12CB"/>
    <w:rsid w:val="004E5F9E"/>
    <w:rsid w:val="004F2030"/>
    <w:rsid w:val="00505288"/>
    <w:rsid w:val="00523C5F"/>
    <w:rsid w:val="00524976"/>
    <w:rsid w:val="005266C2"/>
    <w:rsid w:val="0055697E"/>
    <w:rsid w:val="00560141"/>
    <w:rsid w:val="0056101E"/>
    <w:rsid w:val="005751AA"/>
    <w:rsid w:val="005804AB"/>
    <w:rsid w:val="005875E4"/>
    <w:rsid w:val="00590534"/>
    <w:rsid w:val="005B4BDA"/>
    <w:rsid w:val="005C5511"/>
    <w:rsid w:val="005C62F1"/>
    <w:rsid w:val="005D16F2"/>
    <w:rsid w:val="005D2FD8"/>
    <w:rsid w:val="005E2C95"/>
    <w:rsid w:val="0060275F"/>
    <w:rsid w:val="006110B2"/>
    <w:rsid w:val="00616619"/>
    <w:rsid w:val="00616C43"/>
    <w:rsid w:val="00622AD7"/>
    <w:rsid w:val="00626B3E"/>
    <w:rsid w:val="0063626B"/>
    <w:rsid w:val="00645E5E"/>
    <w:rsid w:val="00647A44"/>
    <w:rsid w:val="00651F55"/>
    <w:rsid w:val="00652E0B"/>
    <w:rsid w:val="0065796C"/>
    <w:rsid w:val="00674CB3"/>
    <w:rsid w:val="006871E2"/>
    <w:rsid w:val="006A04C0"/>
    <w:rsid w:val="006B7A07"/>
    <w:rsid w:val="006C0BC4"/>
    <w:rsid w:val="006C2030"/>
    <w:rsid w:val="006C35DC"/>
    <w:rsid w:val="006D2D7A"/>
    <w:rsid w:val="007054D0"/>
    <w:rsid w:val="007158E6"/>
    <w:rsid w:val="00764052"/>
    <w:rsid w:val="00782913"/>
    <w:rsid w:val="0078318D"/>
    <w:rsid w:val="00786779"/>
    <w:rsid w:val="007A3D28"/>
    <w:rsid w:val="007B66B5"/>
    <w:rsid w:val="007C2C7F"/>
    <w:rsid w:val="007C6279"/>
    <w:rsid w:val="007D079C"/>
    <w:rsid w:val="007D250C"/>
    <w:rsid w:val="007E1277"/>
    <w:rsid w:val="007F3473"/>
    <w:rsid w:val="0080143B"/>
    <w:rsid w:val="00806CD7"/>
    <w:rsid w:val="00831465"/>
    <w:rsid w:val="008556E1"/>
    <w:rsid w:val="00876CFA"/>
    <w:rsid w:val="00880BD3"/>
    <w:rsid w:val="00883E21"/>
    <w:rsid w:val="008B1ACF"/>
    <w:rsid w:val="008B3649"/>
    <w:rsid w:val="008D2D4C"/>
    <w:rsid w:val="008D4AF0"/>
    <w:rsid w:val="008E525B"/>
    <w:rsid w:val="00907B9B"/>
    <w:rsid w:val="0092150B"/>
    <w:rsid w:val="00922FE9"/>
    <w:rsid w:val="00944D97"/>
    <w:rsid w:val="00964C72"/>
    <w:rsid w:val="0097416C"/>
    <w:rsid w:val="00976D0B"/>
    <w:rsid w:val="009778EF"/>
    <w:rsid w:val="00984D3C"/>
    <w:rsid w:val="009906FA"/>
    <w:rsid w:val="0099221E"/>
    <w:rsid w:val="00997B72"/>
    <w:rsid w:val="009A100E"/>
    <w:rsid w:val="009B79CE"/>
    <w:rsid w:val="009F1D3F"/>
    <w:rsid w:val="00A065FF"/>
    <w:rsid w:val="00A546F8"/>
    <w:rsid w:val="00A565A9"/>
    <w:rsid w:val="00A624CD"/>
    <w:rsid w:val="00A80795"/>
    <w:rsid w:val="00A8668A"/>
    <w:rsid w:val="00A94E97"/>
    <w:rsid w:val="00AA195E"/>
    <w:rsid w:val="00AA4602"/>
    <w:rsid w:val="00AB1296"/>
    <w:rsid w:val="00AB2D03"/>
    <w:rsid w:val="00AB4289"/>
    <w:rsid w:val="00AB4C9C"/>
    <w:rsid w:val="00AC173B"/>
    <w:rsid w:val="00AD2292"/>
    <w:rsid w:val="00AD6849"/>
    <w:rsid w:val="00AF0D9F"/>
    <w:rsid w:val="00B01DF1"/>
    <w:rsid w:val="00B13324"/>
    <w:rsid w:val="00B20612"/>
    <w:rsid w:val="00B20801"/>
    <w:rsid w:val="00B3741C"/>
    <w:rsid w:val="00B50071"/>
    <w:rsid w:val="00B53855"/>
    <w:rsid w:val="00B57C13"/>
    <w:rsid w:val="00B75E57"/>
    <w:rsid w:val="00B97A9C"/>
    <w:rsid w:val="00BA5EC8"/>
    <w:rsid w:val="00BB0437"/>
    <w:rsid w:val="00BB7522"/>
    <w:rsid w:val="00BC737D"/>
    <w:rsid w:val="00BE525C"/>
    <w:rsid w:val="00BF3E8B"/>
    <w:rsid w:val="00C2627C"/>
    <w:rsid w:val="00C2651F"/>
    <w:rsid w:val="00C26E25"/>
    <w:rsid w:val="00C30695"/>
    <w:rsid w:val="00C65E73"/>
    <w:rsid w:val="00C74981"/>
    <w:rsid w:val="00C821E8"/>
    <w:rsid w:val="00C84F0A"/>
    <w:rsid w:val="00C91F54"/>
    <w:rsid w:val="00CA33A2"/>
    <w:rsid w:val="00CB0D36"/>
    <w:rsid w:val="00CD02A8"/>
    <w:rsid w:val="00CF20D9"/>
    <w:rsid w:val="00D0183D"/>
    <w:rsid w:val="00D11592"/>
    <w:rsid w:val="00D24868"/>
    <w:rsid w:val="00D2601D"/>
    <w:rsid w:val="00D41007"/>
    <w:rsid w:val="00D504E1"/>
    <w:rsid w:val="00D661D6"/>
    <w:rsid w:val="00D669A8"/>
    <w:rsid w:val="00D82A6D"/>
    <w:rsid w:val="00D877F2"/>
    <w:rsid w:val="00D91743"/>
    <w:rsid w:val="00DA0AD5"/>
    <w:rsid w:val="00DA36DE"/>
    <w:rsid w:val="00DB63EC"/>
    <w:rsid w:val="00DD1DE3"/>
    <w:rsid w:val="00DF02FF"/>
    <w:rsid w:val="00DF5D7E"/>
    <w:rsid w:val="00E4572F"/>
    <w:rsid w:val="00E4694B"/>
    <w:rsid w:val="00E72ED6"/>
    <w:rsid w:val="00E80154"/>
    <w:rsid w:val="00E84D36"/>
    <w:rsid w:val="00EA3DD4"/>
    <w:rsid w:val="00EA4480"/>
    <w:rsid w:val="00EA4AE6"/>
    <w:rsid w:val="00EB5D06"/>
    <w:rsid w:val="00EC78C3"/>
    <w:rsid w:val="00ED539D"/>
    <w:rsid w:val="00EF0231"/>
    <w:rsid w:val="00F01C73"/>
    <w:rsid w:val="00F407F8"/>
    <w:rsid w:val="00F42F78"/>
    <w:rsid w:val="00F46C59"/>
    <w:rsid w:val="00F5261D"/>
    <w:rsid w:val="00FA72FC"/>
    <w:rsid w:val="00FB131B"/>
    <w:rsid w:val="00FC138A"/>
    <w:rsid w:val="00FC582E"/>
    <w:rsid w:val="00FE27C2"/>
    <w:rsid w:val="00FE44E6"/>
    <w:rsid w:val="00FF0304"/>
    <w:rsid w:val="00FF7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AF0"/>
  </w:style>
  <w:style w:type="paragraph" w:styleId="1">
    <w:name w:val="heading 1"/>
    <w:basedOn w:val="a"/>
    <w:next w:val="a"/>
    <w:link w:val="10"/>
    <w:uiPriority w:val="9"/>
    <w:qFormat/>
    <w:rsid w:val="00A065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06C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Текст Зн"/>
    <w:basedOn w:val="a"/>
    <w:link w:val="a4"/>
    <w:rsid w:val="00412484"/>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1248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065F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806CD7"/>
    <w:rPr>
      <w:rFonts w:ascii="Times New Roman" w:eastAsia="Times New Roman" w:hAnsi="Times New Roman" w:cs="Times New Roman"/>
      <w:b/>
      <w:bCs/>
      <w:sz w:val="27"/>
      <w:szCs w:val="27"/>
      <w:lang w:eastAsia="ru-RU"/>
    </w:rPr>
  </w:style>
  <w:style w:type="paragraph" w:styleId="a5">
    <w:name w:val="header"/>
    <w:basedOn w:val="a"/>
    <w:link w:val="a6"/>
    <w:uiPriority w:val="99"/>
    <w:unhideWhenUsed/>
    <w:rsid w:val="005266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6C2"/>
  </w:style>
  <w:style w:type="paragraph" w:styleId="a7">
    <w:name w:val="footer"/>
    <w:basedOn w:val="a"/>
    <w:link w:val="a8"/>
    <w:uiPriority w:val="99"/>
    <w:semiHidden/>
    <w:unhideWhenUsed/>
    <w:rsid w:val="005266C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66C2"/>
  </w:style>
  <w:style w:type="paragraph" w:styleId="a9">
    <w:name w:val="Balloon Text"/>
    <w:basedOn w:val="a"/>
    <w:link w:val="aa"/>
    <w:uiPriority w:val="99"/>
    <w:semiHidden/>
    <w:unhideWhenUsed/>
    <w:rsid w:val="00883E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3E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724400">
      <w:bodyDiv w:val="1"/>
      <w:marLeft w:val="0"/>
      <w:marRight w:val="0"/>
      <w:marTop w:val="0"/>
      <w:marBottom w:val="0"/>
      <w:divBdr>
        <w:top w:val="none" w:sz="0" w:space="0" w:color="auto"/>
        <w:left w:val="none" w:sz="0" w:space="0" w:color="auto"/>
        <w:bottom w:val="none" w:sz="0" w:space="0" w:color="auto"/>
        <w:right w:val="none" w:sz="0" w:space="0" w:color="auto"/>
      </w:divBdr>
      <w:divsChild>
        <w:div w:id="1924416691">
          <w:marLeft w:val="0"/>
          <w:marRight w:val="0"/>
          <w:marTop w:val="0"/>
          <w:marBottom w:val="0"/>
          <w:divBdr>
            <w:top w:val="none" w:sz="0" w:space="0" w:color="auto"/>
            <w:left w:val="none" w:sz="0" w:space="0" w:color="auto"/>
            <w:bottom w:val="none" w:sz="0" w:space="0" w:color="auto"/>
            <w:right w:val="none" w:sz="0" w:space="0" w:color="auto"/>
          </w:divBdr>
          <w:divsChild>
            <w:div w:id="325593110">
              <w:marLeft w:val="0"/>
              <w:marRight w:val="0"/>
              <w:marTop w:val="0"/>
              <w:marBottom w:val="240"/>
              <w:divBdr>
                <w:top w:val="none" w:sz="0" w:space="0" w:color="auto"/>
                <w:left w:val="none" w:sz="0" w:space="0" w:color="auto"/>
                <w:bottom w:val="none" w:sz="0" w:space="0" w:color="auto"/>
                <w:right w:val="none" w:sz="0" w:space="0" w:color="auto"/>
              </w:divBdr>
              <w:divsChild>
                <w:div w:id="147614565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4638593">
          <w:marLeft w:val="0"/>
          <w:marRight w:val="0"/>
          <w:marTop w:val="0"/>
          <w:marBottom w:val="0"/>
          <w:divBdr>
            <w:top w:val="none" w:sz="0" w:space="0" w:color="auto"/>
            <w:left w:val="none" w:sz="0" w:space="0" w:color="auto"/>
            <w:bottom w:val="none" w:sz="0" w:space="0" w:color="auto"/>
            <w:right w:val="none" w:sz="0" w:space="0" w:color="auto"/>
          </w:divBdr>
          <w:divsChild>
            <w:div w:id="987511739">
              <w:marLeft w:val="0"/>
              <w:marRight w:val="0"/>
              <w:marTop w:val="0"/>
              <w:marBottom w:val="240"/>
              <w:divBdr>
                <w:top w:val="none" w:sz="0" w:space="0" w:color="auto"/>
                <w:left w:val="none" w:sz="0" w:space="0" w:color="auto"/>
                <w:bottom w:val="none" w:sz="0" w:space="0" w:color="auto"/>
                <w:right w:val="none" w:sz="0" w:space="0" w:color="auto"/>
              </w:divBdr>
              <w:divsChild>
                <w:div w:id="6163312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458260885">
      <w:bodyDiv w:val="1"/>
      <w:marLeft w:val="0"/>
      <w:marRight w:val="0"/>
      <w:marTop w:val="0"/>
      <w:marBottom w:val="0"/>
      <w:divBdr>
        <w:top w:val="none" w:sz="0" w:space="0" w:color="auto"/>
        <w:left w:val="none" w:sz="0" w:space="0" w:color="auto"/>
        <w:bottom w:val="none" w:sz="0" w:space="0" w:color="auto"/>
        <w:right w:val="none" w:sz="0" w:space="0" w:color="auto"/>
      </w:divBdr>
    </w:div>
    <w:div w:id="1500923120">
      <w:bodyDiv w:val="1"/>
      <w:marLeft w:val="0"/>
      <w:marRight w:val="0"/>
      <w:marTop w:val="0"/>
      <w:marBottom w:val="0"/>
      <w:divBdr>
        <w:top w:val="none" w:sz="0" w:space="0" w:color="auto"/>
        <w:left w:val="none" w:sz="0" w:space="0" w:color="auto"/>
        <w:bottom w:val="none" w:sz="0" w:space="0" w:color="auto"/>
        <w:right w:val="none" w:sz="0" w:space="0" w:color="auto"/>
      </w:divBdr>
      <w:divsChild>
        <w:div w:id="1407217816">
          <w:marLeft w:val="0"/>
          <w:marRight w:val="0"/>
          <w:marTop w:val="0"/>
          <w:marBottom w:val="0"/>
          <w:divBdr>
            <w:top w:val="none" w:sz="0" w:space="0" w:color="auto"/>
            <w:left w:val="none" w:sz="0" w:space="0" w:color="auto"/>
            <w:bottom w:val="none" w:sz="0" w:space="0" w:color="auto"/>
            <w:right w:val="none" w:sz="0" w:space="0" w:color="auto"/>
          </w:divBdr>
          <w:divsChild>
            <w:div w:id="544634824">
              <w:marLeft w:val="0"/>
              <w:marRight w:val="0"/>
              <w:marTop w:val="0"/>
              <w:marBottom w:val="240"/>
              <w:divBdr>
                <w:top w:val="none" w:sz="0" w:space="0" w:color="auto"/>
                <w:left w:val="none" w:sz="0" w:space="0" w:color="auto"/>
                <w:bottom w:val="none" w:sz="0" w:space="0" w:color="auto"/>
                <w:right w:val="none" w:sz="0" w:space="0" w:color="auto"/>
              </w:divBdr>
              <w:divsChild>
                <w:div w:id="110804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71786414">
          <w:marLeft w:val="0"/>
          <w:marRight w:val="0"/>
          <w:marTop w:val="0"/>
          <w:marBottom w:val="0"/>
          <w:divBdr>
            <w:top w:val="none" w:sz="0" w:space="0" w:color="auto"/>
            <w:left w:val="none" w:sz="0" w:space="0" w:color="auto"/>
            <w:bottom w:val="none" w:sz="0" w:space="0" w:color="auto"/>
            <w:right w:val="none" w:sz="0" w:space="0" w:color="auto"/>
          </w:divBdr>
          <w:divsChild>
            <w:div w:id="1379934715">
              <w:marLeft w:val="0"/>
              <w:marRight w:val="0"/>
              <w:marTop w:val="0"/>
              <w:marBottom w:val="240"/>
              <w:divBdr>
                <w:top w:val="none" w:sz="0" w:space="0" w:color="auto"/>
                <w:left w:val="none" w:sz="0" w:space="0" w:color="auto"/>
                <w:bottom w:val="none" w:sz="0" w:space="0" w:color="auto"/>
                <w:right w:val="none" w:sz="0" w:space="0" w:color="auto"/>
              </w:divBdr>
              <w:divsChild>
                <w:div w:id="236400240">
                  <w:marLeft w:val="-450"/>
                  <w:marRight w:val="0"/>
                  <w:marTop w:val="0"/>
                  <w:marBottom w:val="240"/>
                  <w:divBdr>
                    <w:top w:val="none" w:sz="0" w:space="0" w:color="auto"/>
                    <w:left w:val="none" w:sz="0" w:space="0" w:color="auto"/>
                    <w:bottom w:val="none" w:sz="0" w:space="0" w:color="auto"/>
                    <w:right w:val="none" w:sz="0" w:space="0" w:color="auto"/>
                  </w:divBdr>
                  <w:divsChild>
                    <w:div w:id="706567478">
                      <w:marLeft w:val="0"/>
                      <w:marRight w:val="0"/>
                      <w:marTop w:val="0"/>
                      <w:marBottom w:val="240"/>
                      <w:divBdr>
                        <w:top w:val="none" w:sz="0" w:space="0" w:color="auto"/>
                        <w:left w:val="none" w:sz="0" w:space="0" w:color="auto"/>
                        <w:bottom w:val="none" w:sz="0" w:space="0" w:color="auto"/>
                        <w:right w:val="none" w:sz="0" w:space="0" w:color="auto"/>
                      </w:divBdr>
                    </w:div>
                  </w:divsChild>
                </w:div>
                <w:div w:id="3981325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557546151">
      <w:bodyDiv w:val="1"/>
      <w:marLeft w:val="0"/>
      <w:marRight w:val="0"/>
      <w:marTop w:val="0"/>
      <w:marBottom w:val="0"/>
      <w:divBdr>
        <w:top w:val="none" w:sz="0" w:space="0" w:color="auto"/>
        <w:left w:val="none" w:sz="0" w:space="0" w:color="auto"/>
        <w:bottom w:val="none" w:sz="0" w:space="0" w:color="auto"/>
        <w:right w:val="none" w:sz="0" w:space="0" w:color="auto"/>
      </w:divBdr>
      <w:divsChild>
        <w:div w:id="1172990569">
          <w:marLeft w:val="0"/>
          <w:marRight w:val="0"/>
          <w:marTop w:val="0"/>
          <w:marBottom w:val="0"/>
          <w:divBdr>
            <w:top w:val="none" w:sz="0" w:space="0" w:color="auto"/>
            <w:left w:val="none" w:sz="0" w:space="0" w:color="auto"/>
            <w:bottom w:val="none" w:sz="0" w:space="0" w:color="auto"/>
            <w:right w:val="none" w:sz="0" w:space="0" w:color="auto"/>
          </w:divBdr>
        </w:div>
      </w:divsChild>
    </w:div>
    <w:div w:id="1812408474">
      <w:bodyDiv w:val="1"/>
      <w:marLeft w:val="0"/>
      <w:marRight w:val="0"/>
      <w:marTop w:val="0"/>
      <w:marBottom w:val="0"/>
      <w:divBdr>
        <w:top w:val="none" w:sz="0" w:space="0" w:color="auto"/>
        <w:left w:val="none" w:sz="0" w:space="0" w:color="auto"/>
        <w:bottom w:val="none" w:sz="0" w:space="0" w:color="auto"/>
        <w:right w:val="none" w:sz="0" w:space="0" w:color="auto"/>
      </w:divBdr>
    </w:div>
    <w:div w:id="1960063911">
      <w:bodyDiv w:val="1"/>
      <w:marLeft w:val="0"/>
      <w:marRight w:val="0"/>
      <w:marTop w:val="0"/>
      <w:marBottom w:val="0"/>
      <w:divBdr>
        <w:top w:val="none" w:sz="0" w:space="0" w:color="auto"/>
        <w:left w:val="none" w:sz="0" w:space="0" w:color="auto"/>
        <w:bottom w:val="none" w:sz="0" w:space="0" w:color="auto"/>
        <w:right w:val="none" w:sz="0" w:space="0" w:color="auto"/>
      </w:divBdr>
    </w:div>
    <w:div w:id="2045591437">
      <w:bodyDiv w:val="1"/>
      <w:marLeft w:val="0"/>
      <w:marRight w:val="0"/>
      <w:marTop w:val="0"/>
      <w:marBottom w:val="0"/>
      <w:divBdr>
        <w:top w:val="none" w:sz="0" w:space="0" w:color="auto"/>
        <w:left w:val="none" w:sz="0" w:space="0" w:color="auto"/>
        <w:bottom w:val="none" w:sz="0" w:space="0" w:color="auto"/>
        <w:right w:val="none" w:sz="0" w:space="0" w:color="auto"/>
      </w:divBdr>
      <w:divsChild>
        <w:div w:id="2035187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ABD3E-1447-45ED-B1D8-F3B2D567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4</Pages>
  <Words>1340</Words>
  <Characters>7642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Владова А.А.</dc:creator>
  <cp:keywords/>
  <dc:description/>
  <cp:lastModifiedBy>g106kaa</cp:lastModifiedBy>
  <cp:revision>65</cp:revision>
  <cp:lastPrinted>2018-11-14T13:13:00Z</cp:lastPrinted>
  <dcterms:created xsi:type="dcterms:W3CDTF">2018-10-22T13:53:00Z</dcterms:created>
  <dcterms:modified xsi:type="dcterms:W3CDTF">2018-11-15T07:30:00Z</dcterms:modified>
</cp:coreProperties>
</file>