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D1" w:rsidRPr="00D95891" w:rsidRDefault="009430D1" w:rsidP="00D958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30D1" w:rsidRPr="00D95891" w:rsidRDefault="009430D1" w:rsidP="00D958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30D1" w:rsidRPr="00D95891" w:rsidRDefault="009430D1" w:rsidP="00D958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30D1" w:rsidRPr="00D95891" w:rsidRDefault="009430D1" w:rsidP="00D958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30D1" w:rsidRPr="00D95891" w:rsidRDefault="009430D1" w:rsidP="00D958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30D1" w:rsidRPr="00D95891" w:rsidRDefault="009430D1" w:rsidP="00D958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5891">
        <w:rPr>
          <w:rFonts w:ascii="Times New Roman" w:hAnsi="Times New Roman"/>
          <w:b/>
          <w:sz w:val="28"/>
          <w:szCs w:val="28"/>
          <w:lang w:eastAsia="ru-RU"/>
        </w:rPr>
        <w:t>Закон</w:t>
      </w:r>
    </w:p>
    <w:p w:rsidR="009430D1" w:rsidRPr="00D95891" w:rsidRDefault="009430D1" w:rsidP="00D958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5891">
        <w:rPr>
          <w:rFonts w:ascii="Times New Roman" w:hAnsi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9430D1" w:rsidRPr="00D95891" w:rsidRDefault="009430D1" w:rsidP="00D9589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9430D1" w:rsidRPr="00EC3952" w:rsidRDefault="009430D1" w:rsidP="00D95891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rStyle w:val="a4"/>
          <w:sz w:val="28"/>
          <w:szCs w:val="28"/>
        </w:rPr>
      </w:pPr>
      <w:r>
        <w:rPr>
          <w:rStyle w:val="margin"/>
          <w:b/>
          <w:sz w:val="28"/>
          <w:szCs w:val="28"/>
        </w:rPr>
        <w:t xml:space="preserve"> </w:t>
      </w:r>
      <w:r w:rsidRPr="00D95891">
        <w:rPr>
          <w:rStyle w:val="a4"/>
          <w:sz w:val="28"/>
          <w:szCs w:val="28"/>
        </w:rPr>
        <w:t xml:space="preserve">«О внесении дополнения </w:t>
      </w:r>
    </w:p>
    <w:p w:rsidR="009430D1" w:rsidRPr="00D95891" w:rsidRDefault="009430D1" w:rsidP="00D95891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rStyle w:val="a4"/>
          <w:sz w:val="28"/>
          <w:szCs w:val="28"/>
        </w:rPr>
      </w:pPr>
      <w:r w:rsidRPr="00D95891">
        <w:rPr>
          <w:rStyle w:val="a4"/>
          <w:sz w:val="28"/>
          <w:szCs w:val="28"/>
        </w:rPr>
        <w:t>в Закон Приднестровской Молдавской Республики</w:t>
      </w:r>
    </w:p>
    <w:p w:rsidR="009430D1" w:rsidRPr="00D95891" w:rsidRDefault="009430D1" w:rsidP="00EE6631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sz w:val="28"/>
          <w:szCs w:val="28"/>
        </w:rPr>
      </w:pPr>
      <w:r w:rsidRPr="00D95891">
        <w:rPr>
          <w:rStyle w:val="a4"/>
          <w:sz w:val="28"/>
          <w:szCs w:val="28"/>
        </w:rPr>
        <w:t xml:space="preserve"> «О государственной молодежной политике»</w:t>
      </w:r>
    </w:p>
    <w:p w:rsidR="009430D1" w:rsidRPr="00D95891" w:rsidRDefault="009430D1" w:rsidP="00D958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30D1" w:rsidRPr="00D95891" w:rsidRDefault="009430D1" w:rsidP="00D958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891">
        <w:rPr>
          <w:rFonts w:ascii="Times New Roman" w:hAnsi="Times New Roman"/>
          <w:sz w:val="28"/>
          <w:szCs w:val="28"/>
          <w:lang w:eastAsia="ru-RU"/>
        </w:rPr>
        <w:t>Принят Верховным Советом</w:t>
      </w:r>
    </w:p>
    <w:p w:rsidR="009430D1" w:rsidRPr="00D95891" w:rsidRDefault="009430D1" w:rsidP="00D958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891">
        <w:rPr>
          <w:rFonts w:ascii="Times New Roman" w:hAnsi="Times New Roman"/>
          <w:sz w:val="28"/>
          <w:szCs w:val="28"/>
          <w:lang w:eastAsia="ru-RU"/>
        </w:rPr>
        <w:t>Приднестровской Молдавской Республики                           8 ноября 2018 года</w:t>
      </w:r>
    </w:p>
    <w:p w:rsidR="009430D1" w:rsidRPr="00D95891" w:rsidRDefault="009430D1" w:rsidP="00D958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30D1" w:rsidRDefault="009430D1" w:rsidP="00615E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5FBF">
        <w:rPr>
          <w:rStyle w:val="a4"/>
          <w:sz w:val="28"/>
          <w:szCs w:val="28"/>
        </w:rPr>
        <w:t>Статья 1.</w:t>
      </w:r>
      <w:r w:rsidRPr="00381578">
        <w:rPr>
          <w:sz w:val="28"/>
          <w:szCs w:val="28"/>
        </w:rPr>
        <w:t xml:space="preserve"> Внести в Закон Приднестровской Молдавской Республики от </w:t>
      </w:r>
      <w:r w:rsidRPr="00381578">
        <w:rPr>
          <w:sz w:val="28"/>
          <w:szCs w:val="28"/>
        </w:rPr>
        <w:br/>
      </w:r>
      <w:r w:rsidRPr="00381578">
        <w:rPr>
          <w:sz w:val="28"/>
          <w:szCs w:val="28"/>
          <w:shd w:val="clear" w:color="auto" w:fill="FFFFFF"/>
        </w:rPr>
        <w:t>21 апреля 2004 года № 408-З-III «О государственной молодежной политике»</w:t>
      </w:r>
      <w:r w:rsidRPr="00381578">
        <w:rPr>
          <w:rFonts w:ascii="Segoe UI" w:hAnsi="Segoe UI" w:cs="Segoe UI"/>
          <w:color w:val="666666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(САЗ 04-17)</w:t>
      </w:r>
      <w:r w:rsidRPr="00381578">
        <w:rPr>
          <w:sz w:val="28"/>
          <w:szCs w:val="28"/>
          <w:shd w:val="clear" w:color="auto" w:fill="FFFFFF"/>
        </w:rPr>
        <w:t xml:space="preserve"> </w:t>
      </w:r>
      <w:r w:rsidRPr="00381578">
        <w:rPr>
          <w:sz w:val="28"/>
          <w:szCs w:val="28"/>
        </w:rPr>
        <w:t>с изменениями</w:t>
      </w:r>
      <w:r>
        <w:rPr>
          <w:sz w:val="28"/>
          <w:szCs w:val="28"/>
        </w:rPr>
        <w:t xml:space="preserve"> и дополнением</w:t>
      </w:r>
      <w:r w:rsidRPr="00381578">
        <w:rPr>
          <w:sz w:val="28"/>
          <w:szCs w:val="28"/>
        </w:rPr>
        <w:t xml:space="preserve">, внесенными </w:t>
      </w:r>
      <w:hyperlink r:id="rId5" w:tooltip="(ВСТУПИЛ В СИЛУ 21.03.2013) О внесении изменений в Закон Приднестровской Молдавской Республики " w:history="1">
        <w:r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законами</w:t>
        </w:r>
        <w:r w:rsidRPr="0038157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Приднестровской Молдавской Республики от 18 марта 2013 года </w:t>
        </w:r>
        <w:r w:rsidRPr="00EC3952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br/>
        </w:r>
        <w:r w:rsidRPr="0038157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№ 60-ЗИ-V</w:t>
        </w:r>
      </w:hyperlink>
      <w:r w:rsidRPr="00381578">
        <w:rPr>
          <w:sz w:val="28"/>
          <w:szCs w:val="28"/>
          <w:shd w:val="clear" w:color="auto" w:fill="FFFFFF"/>
        </w:rPr>
        <w:t> (САЗ 13-11)</w:t>
      </w:r>
      <w:r>
        <w:rPr>
          <w:sz w:val="28"/>
          <w:szCs w:val="28"/>
          <w:shd w:val="clear" w:color="auto" w:fill="FFFFFF"/>
        </w:rPr>
        <w:t xml:space="preserve">; от 12 марта 2018 года </w:t>
      </w:r>
      <w:r w:rsidRPr="00960B58">
        <w:rPr>
          <w:sz w:val="28"/>
          <w:szCs w:val="28"/>
          <w:shd w:val="clear" w:color="auto" w:fill="FFFFFF"/>
        </w:rPr>
        <w:t>№ 60-ЗД-VI</w:t>
      </w:r>
      <w:r>
        <w:rPr>
          <w:sz w:val="28"/>
          <w:szCs w:val="28"/>
          <w:shd w:val="clear" w:color="auto" w:fill="FFFFFF"/>
        </w:rPr>
        <w:t xml:space="preserve"> (САЗ 18-11)</w:t>
      </w:r>
      <w:r w:rsidRPr="00381578">
        <w:rPr>
          <w:sz w:val="28"/>
          <w:szCs w:val="28"/>
        </w:rPr>
        <w:t>, следующее дополнение</w:t>
      </w:r>
      <w:r>
        <w:rPr>
          <w:sz w:val="28"/>
          <w:szCs w:val="28"/>
        </w:rPr>
        <w:t>.</w:t>
      </w:r>
    </w:p>
    <w:p w:rsidR="009430D1" w:rsidRPr="00381578" w:rsidRDefault="009430D1" w:rsidP="00615E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430D1" w:rsidRPr="00615EC0" w:rsidRDefault="009430D1" w:rsidP="00615E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 w:rsidRPr="00615EC0">
        <w:rPr>
          <w:rStyle w:val="a4"/>
          <w:b w:val="0"/>
          <w:color w:val="000000"/>
          <w:sz w:val="28"/>
          <w:szCs w:val="28"/>
        </w:rPr>
        <w:t>Статью 21-1 дополнить пунктом 3 следующего содержания:</w:t>
      </w:r>
    </w:p>
    <w:p w:rsidR="009430D1" w:rsidRPr="00615EC0" w:rsidRDefault="009430D1" w:rsidP="00615E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 w:rsidRPr="00615EC0">
        <w:rPr>
          <w:rStyle w:val="a4"/>
          <w:b w:val="0"/>
          <w:color w:val="000000"/>
          <w:sz w:val="28"/>
          <w:szCs w:val="28"/>
        </w:rPr>
        <w:t>«3. Расходы, связанные с обеспечением деятельности молодежных избирательных комиссий, могут финансироваться в пределах расходов, предусмотренных в законе о республиканском бюджете на соответствующий финансовый год на обеспечение деятельности Центральной избирательной комиссии Приднестровской Молдавской Республики.</w:t>
      </w:r>
    </w:p>
    <w:p w:rsidR="009430D1" w:rsidRPr="00615EC0" w:rsidRDefault="009430D1" w:rsidP="00615E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 w:rsidRPr="00615EC0">
        <w:rPr>
          <w:rStyle w:val="a4"/>
          <w:b w:val="0"/>
          <w:color w:val="000000"/>
          <w:sz w:val="28"/>
          <w:szCs w:val="28"/>
        </w:rPr>
        <w:t>Порядок расходования средств, выделенных на формирование и функционирование молодежных избирательных комиссий, определяется постановлением Центральной избирательной комиссии Приднестровской Молдавской Республики».</w:t>
      </w:r>
      <w:r w:rsidRPr="00381578">
        <w:rPr>
          <w:rStyle w:val="a4"/>
          <w:b w:val="0"/>
          <w:color w:val="000000"/>
          <w:sz w:val="28"/>
          <w:szCs w:val="28"/>
        </w:rPr>
        <w:t> </w:t>
      </w:r>
    </w:p>
    <w:p w:rsidR="009430D1" w:rsidRPr="00615EC0" w:rsidRDefault="009430D1" w:rsidP="00615E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30D1" w:rsidRPr="00CC5FBF" w:rsidRDefault="009430D1" w:rsidP="00615E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C5FBF">
        <w:rPr>
          <w:rStyle w:val="a4"/>
          <w:color w:val="000000"/>
          <w:sz w:val="28"/>
          <w:szCs w:val="28"/>
        </w:rPr>
        <w:t>Статья 2.</w:t>
      </w:r>
      <w:r w:rsidRPr="00381578">
        <w:rPr>
          <w:color w:val="000000"/>
          <w:sz w:val="28"/>
          <w:szCs w:val="28"/>
        </w:rPr>
        <w:t xml:space="preserve"> Настоящий Закон вступает в силу со дня, следующего за днем </w:t>
      </w:r>
      <w:r w:rsidRPr="00CC5FBF">
        <w:rPr>
          <w:color w:val="000000"/>
          <w:sz w:val="28"/>
          <w:szCs w:val="28"/>
        </w:rPr>
        <w:t>официального опубликования.</w:t>
      </w:r>
    </w:p>
    <w:p w:rsidR="009430D1" w:rsidRDefault="009430D1" w:rsidP="00615E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430D1" w:rsidRPr="00D95891" w:rsidRDefault="009430D1" w:rsidP="00615E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430D1" w:rsidRPr="00D95891" w:rsidRDefault="009430D1" w:rsidP="00615E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30D1" w:rsidRPr="00D95891" w:rsidRDefault="009430D1" w:rsidP="00615E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891">
        <w:rPr>
          <w:rFonts w:ascii="Times New Roman" w:hAnsi="Times New Roman"/>
          <w:sz w:val="28"/>
          <w:szCs w:val="28"/>
          <w:lang w:eastAsia="ru-RU"/>
        </w:rPr>
        <w:t>Президент</w:t>
      </w:r>
    </w:p>
    <w:p w:rsidR="009430D1" w:rsidRPr="00D95891" w:rsidRDefault="009430D1" w:rsidP="00615E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891">
        <w:rPr>
          <w:rFonts w:ascii="Times New Roman" w:hAnsi="Times New Roman"/>
          <w:sz w:val="28"/>
          <w:szCs w:val="28"/>
          <w:lang w:eastAsia="ru-RU"/>
        </w:rPr>
        <w:t>Приднестровской</w:t>
      </w:r>
    </w:p>
    <w:p w:rsidR="009430D1" w:rsidRPr="00D95891" w:rsidRDefault="009430D1" w:rsidP="00615E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891">
        <w:rPr>
          <w:rFonts w:ascii="Times New Roman" w:hAnsi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1B671C" w:rsidRPr="00D95891" w:rsidRDefault="001B671C" w:rsidP="00D958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671C" w:rsidRPr="001B671C" w:rsidRDefault="001B671C" w:rsidP="001B67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671C">
        <w:rPr>
          <w:sz w:val="28"/>
          <w:szCs w:val="28"/>
        </w:rPr>
        <w:t>г. Тирасполь</w:t>
      </w:r>
    </w:p>
    <w:p w:rsidR="001B671C" w:rsidRPr="001B671C" w:rsidRDefault="001B671C" w:rsidP="001B67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671C">
        <w:rPr>
          <w:sz w:val="28"/>
          <w:szCs w:val="28"/>
        </w:rPr>
        <w:t>20 ноября 2018 г.</w:t>
      </w:r>
    </w:p>
    <w:p w:rsidR="009430D1" w:rsidRPr="001B671C" w:rsidRDefault="001B671C" w:rsidP="001B67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671C">
        <w:rPr>
          <w:sz w:val="28"/>
          <w:szCs w:val="28"/>
        </w:rPr>
        <w:t>№ 309-ЗД-VI</w:t>
      </w:r>
    </w:p>
    <w:sectPr w:rsidR="009430D1" w:rsidRPr="001B671C" w:rsidSect="003E13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536AA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2A02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9EAF9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6ACB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F45D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10EB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4A8C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7668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8ED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AE0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75094E"/>
    <w:multiLevelType w:val="hybridMultilevel"/>
    <w:tmpl w:val="D77AE914"/>
    <w:lvl w:ilvl="0" w:tplc="06CE82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7C5"/>
    <w:rsid w:val="000117AD"/>
    <w:rsid w:val="00094B64"/>
    <w:rsid w:val="000A1F7A"/>
    <w:rsid w:val="000A5C88"/>
    <w:rsid w:val="000F6D53"/>
    <w:rsid w:val="001B671C"/>
    <w:rsid w:val="00223F88"/>
    <w:rsid w:val="0024001E"/>
    <w:rsid w:val="00321AAD"/>
    <w:rsid w:val="003511E0"/>
    <w:rsid w:val="0036637B"/>
    <w:rsid w:val="0036752F"/>
    <w:rsid w:val="00381578"/>
    <w:rsid w:val="003C4422"/>
    <w:rsid w:val="003E133E"/>
    <w:rsid w:val="00434A6B"/>
    <w:rsid w:val="004C0279"/>
    <w:rsid w:val="005C5D80"/>
    <w:rsid w:val="005F04B8"/>
    <w:rsid w:val="00615EC0"/>
    <w:rsid w:val="00626DDB"/>
    <w:rsid w:val="006D6C52"/>
    <w:rsid w:val="007E6047"/>
    <w:rsid w:val="00812390"/>
    <w:rsid w:val="00855465"/>
    <w:rsid w:val="009040B7"/>
    <w:rsid w:val="009430D1"/>
    <w:rsid w:val="00960B58"/>
    <w:rsid w:val="009743DC"/>
    <w:rsid w:val="00AB7141"/>
    <w:rsid w:val="00AF731F"/>
    <w:rsid w:val="00B2047D"/>
    <w:rsid w:val="00BE7396"/>
    <w:rsid w:val="00C4521E"/>
    <w:rsid w:val="00C77EA2"/>
    <w:rsid w:val="00CC5FBF"/>
    <w:rsid w:val="00CE6A6F"/>
    <w:rsid w:val="00D04D8B"/>
    <w:rsid w:val="00D4654E"/>
    <w:rsid w:val="00D76186"/>
    <w:rsid w:val="00D95891"/>
    <w:rsid w:val="00DC1238"/>
    <w:rsid w:val="00DE34A6"/>
    <w:rsid w:val="00E157BA"/>
    <w:rsid w:val="00E30ADF"/>
    <w:rsid w:val="00E55A8E"/>
    <w:rsid w:val="00EC3952"/>
    <w:rsid w:val="00EE6631"/>
    <w:rsid w:val="00F077D5"/>
    <w:rsid w:val="00F4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D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A5C8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5C88"/>
    <w:rPr>
      <w:rFonts w:ascii="Calibri Light" w:hAnsi="Calibri Light" w:cs="Times New Roman"/>
      <w:color w:val="2E74B5"/>
      <w:sz w:val="32"/>
      <w:szCs w:val="32"/>
    </w:rPr>
  </w:style>
  <w:style w:type="paragraph" w:styleId="a3">
    <w:name w:val="Normal (Web)"/>
    <w:basedOn w:val="a"/>
    <w:uiPriority w:val="99"/>
    <w:rsid w:val="003C44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C4422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0A1F7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32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21AAD"/>
    <w:rPr>
      <w:rFonts w:ascii="Segoe UI" w:hAnsi="Segoe UI" w:cs="Segoe UI"/>
      <w:sz w:val="18"/>
      <w:szCs w:val="18"/>
    </w:rPr>
  </w:style>
  <w:style w:type="paragraph" w:styleId="a8">
    <w:name w:val="Document Map"/>
    <w:basedOn w:val="a"/>
    <w:link w:val="a9"/>
    <w:uiPriority w:val="99"/>
    <w:semiHidden/>
    <w:rsid w:val="00EE6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0117AD"/>
    <w:rPr>
      <w:rFonts w:ascii="Times New Roman" w:hAnsi="Times New Roman" w:cs="Times New Roman"/>
      <w:sz w:val="2"/>
      <w:lang w:eastAsia="en-US"/>
    </w:rPr>
  </w:style>
  <w:style w:type="character" w:customStyle="1" w:styleId="text-small">
    <w:name w:val="text-small"/>
    <w:basedOn w:val="a0"/>
    <w:uiPriority w:val="99"/>
    <w:rsid w:val="00D95891"/>
    <w:rPr>
      <w:rFonts w:cs="Times New Roman"/>
    </w:rPr>
  </w:style>
  <w:style w:type="character" w:customStyle="1" w:styleId="margin">
    <w:name w:val="margin"/>
    <w:basedOn w:val="a0"/>
    <w:uiPriority w:val="99"/>
    <w:rsid w:val="00D958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76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pmr.ru/View.aspx?id=QOhXN5EUcdHFP%2b5tkMN8Fg%3d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Диянова</dc:creator>
  <cp:keywords/>
  <dc:description/>
  <cp:lastModifiedBy>g30ses</cp:lastModifiedBy>
  <cp:revision>27</cp:revision>
  <cp:lastPrinted>2018-11-08T14:09:00Z</cp:lastPrinted>
  <dcterms:created xsi:type="dcterms:W3CDTF">2017-10-30T12:36:00Z</dcterms:created>
  <dcterms:modified xsi:type="dcterms:W3CDTF">2018-11-20T13:16:00Z</dcterms:modified>
</cp:coreProperties>
</file>