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DC" w:rsidRPr="00695D2E" w:rsidRDefault="008F54DC" w:rsidP="00B81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371D0" w:rsidRDefault="008371D0" w:rsidP="00B819E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B819E5" w:rsidRDefault="00B819E5" w:rsidP="00B819E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B819E5" w:rsidRDefault="00B819E5" w:rsidP="00B819E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B819E5" w:rsidRDefault="00B819E5" w:rsidP="00B819E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B819E5" w:rsidRDefault="00B819E5" w:rsidP="00B819E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B819E5" w:rsidRDefault="00B819E5" w:rsidP="00B819E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B819E5" w:rsidRDefault="00B819E5" w:rsidP="00B819E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B819E5" w:rsidRDefault="00B819E5" w:rsidP="00B819E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B819E5" w:rsidRDefault="00B819E5" w:rsidP="00B819E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B819E5" w:rsidRPr="00B819E5" w:rsidRDefault="00B819E5" w:rsidP="00B819E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B819E5" w:rsidRPr="004374F4" w:rsidRDefault="008371D0" w:rsidP="00B819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371D0">
        <w:rPr>
          <w:rFonts w:ascii="Times New Roman" w:hAnsi="Times New Roman" w:cs="Times New Roman"/>
          <w:sz w:val="28"/>
          <w:szCs w:val="28"/>
        </w:rPr>
        <w:t xml:space="preserve">Об отмене Указа Президента </w:t>
      </w:r>
    </w:p>
    <w:p w:rsidR="008371D0" w:rsidRPr="008371D0" w:rsidRDefault="008371D0" w:rsidP="00B819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371D0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8371D0" w:rsidRPr="008371D0" w:rsidRDefault="008371D0" w:rsidP="00B819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371D0">
        <w:rPr>
          <w:rFonts w:ascii="Times New Roman" w:hAnsi="Times New Roman" w:cs="Times New Roman"/>
          <w:sz w:val="28"/>
          <w:szCs w:val="28"/>
        </w:rPr>
        <w:t>от 3 июля 1992 года № 180</w:t>
      </w:r>
    </w:p>
    <w:p w:rsidR="008371D0" w:rsidRPr="008371D0" w:rsidRDefault="008371D0" w:rsidP="00B819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371D0">
        <w:rPr>
          <w:rFonts w:ascii="Times New Roman" w:hAnsi="Times New Roman" w:cs="Times New Roman"/>
          <w:sz w:val="28"/>
          <w:szCs w:val="28"/>
        </w:rPr>
        <w:t>«О запрещении органам автомобильной инспекции</w:t>
      </w:r>
    </w:p>
    <w:p w:rsidR="008371D0" w:rsidRPr="008371D0" w:rsidRDefault="008371D0" w:rsidP="00B819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371D0">
        <w:rPr>
          <w:rFonts w:ascii="Times New Roman" w:hAnsi="Times New Roman" w:cs="Times New Roman"/>
          <w:sz w:val="28"/>
          <w:szCs w:val="28"/>
        </w:rPr>
        <w:t>регистрировать транспортные средства, эксплуатация которых</w:t>
      </w:r>
    </w:p>
    <w:p w:rsidR="008371D0" w:rsidRPr="008371D0" w:rsidRDefault="008371D0" w:rsidP="00B819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371D0">
        <w:rPr>
          <w:rFonts w:ascii="Times New Roman" w:hAnsi="Times New Roman" w:cs="Times New Roman"/>
          <w:sz w:val="28"/>
          <w:szCs w:val="28"/>
        </w:rPr>
        <w:t>входит в противоречие с Правилами дорожного движения»</w:t>
      </w:r>
    </w:p>
    <w:p w:rsidR="008371D0" w:rsidRPr="004374F4" w:rsidRDefault="008371D0" w:rsidP="00B819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819E5" w:rsidRPr="004374F4" w:rsidRDefault="00B819E5" w:rsidP="00B819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371D0" w:rsidRPr="009F7B44" w:rsidRDefault="008371D0" w:rsidP="00B819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B44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hyperlink r:id="rId6" w:history="1">
        <w:r w:rsidR="009F7B44" w:rsidRPr="00B819E5">
          <w:rPr>
            <w:rFonts w:ascii="Times New Roman" w:hAnsi="Times New Roman" w:cs="Times New Roman"/>
            <w:sz w:val="28"/>
            <w:szCs w:val="28"/>
          </w:rPr>
          <w:t>Конституционным законом Приднестровской Молдавской Республики от 30 ноября 2011 года № 224-КЗ-V «О Правительстве Приднестровской Молдавской Республики»</w:t>
        </w:r>
      </w:hyperlink>
      <w:r w:rsidR="009F7B44" w:rsidRPr="00B819E5">
        <w:rPr>
          <w:rFonts w:ascii="Times New Roman" w:hAnsi="Times New Roman" w:cs="Times New Roman"/>
          <w:sz w:val="28"/>
          <w:szCs w:val="28"/>
        </w:rPr>
        <w:t xml:space="preserve"> (САЗ 11-48) в действующей редакции,</w:t>
      </w:r>
      <w:r w:rsidR="009F7B44" w:rsidRPr="009F7B44">
        <w:rPr>
          <w:rFonts w:ascii="Times New Roman" w:hAnsi="Times New Roman" w:cs="Times New Roman"/>
          <w:sz w:val="28"/>
          <w:szCs w:val="28"/>
        </w:rPr>
        <w:t xml:space="preserve"> </w:t>
      </w:r>
      <w:r w:rsidRPr="009F7B44">
        <w:rPr>
          <w:rFonts w:ascii="Times New Roman" w:hAnsi="Times New Roman" w:cs="Times New Roman"/>
          <w:sz w:val="28"/>
          <w:szCs w:val="28"/>
        </w:rPr>
        <w:t xml:space="preserve">Законом Приднестровской Молдавской Республики от 12 января 2017 года № 17-З-VI «О безопасности дорожного движения» (САЗ 17-3) </w:t>
      </w:r>
      <w:r w:rsidRPr="009F7B44">
        <w:rPr>
          <w:rFonts w:ascii="Times New Roman" w:hAnsi="Times New Roman" w:cs="Times New Roman"/>
          <w:sz w:val="28"/>
          <w:szCs w:val="28"/>
        </w:rPr>
        <w:br/>
        <w:t xml:space="preserve">в действующей редакции, </w:t>
      </w:r>
      <w:r w:rsidR="004F469B" w:rsidRPr="009F7B44"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r w:rsidR="008F54DC" w:rsidRPr="009F7B44">
        <w:rPr>
          <w:rFonts w:ascii="Times New Roman" w:hAnsi="Times New Roman" w:cs="Times New Roman"/>
          <w:sz w:val="28"/>
          <w:szCs w:val="28"/>
        </w:rPr>
        <w:t>Постановлени</w:t>
      </w:r>
      <w:r w:rsidR="004F469B" w:rsidRPr="009F7B44">
        <w:rPr>
          <w:rFonts w:ascii="Times New Roman" w:hAnsi="Times New Roman" w:cs="Times New Roman"/>
          <w:sz w:val="28"/>
          <w:szCs w:val="28"/>
        </w:rPr>
        <w:t xml:space="preserve">я </w:t>
      </w:r>
      <w:r w:rsidR="008F54DC" w:rsidRPr="009F7B44">
        <w:rPr>
          <w:rFonts w:ascii="Times New Roman" w:hAnsi="Times New Roman" w:cs="Times New Roman"/>
          <w:sz w:val="28"/>
          <w:szCs w:val="28"/>
        </w:rPr>
        <w:t>Правительства Приднестровской Молдавской Республики от 3</w:t>
      </w:r>
      <w:proofErr w:type="gramEnd"/>
      <w:r w:rsidR="008F54DC" w:rsidRPr="009F7B44">
        <w:rPr>
          <w:rFonts w:ascii="Times New Roman" w:hAnsi="Times New Roman" w:cs="Times New Roman"/>
          <w:sz w:val="28"/>
          <w:szCs w:val="28"/>
        </w:rPr>
        <w:t xml:space="preserve"> декабря 2018 года № 424 </w:t>
      </w:r>
      <w:r w:rsidR="00B819E5" w:rsidRPr="00B819E5">
        <w:rPr>
          <w:rFonts w:ascii="Times New Roman" w:hAnsi="Times New Roman" w:cs="Times New Roman"/>
          <w:sz w:val="28"/>
          <w:szCs w:val="28"/>
        </w:rPr>
        <w:br/>
      </w:r>
      <w:r w:rsidR="008F54DC" w:rsidRPr="009F7B44">
        <w:rPr>
          <w:rFonts w:ascii="Times New Roman" w:hAnsi="Times New Roman" w:cs="Times New Roman"/>
          <w:sz w:val="28"/>
          <w:szCs w:val="28"/>
        </w:rPr>
        <w:t>«О запрете постановки на регистрационный учет транспортных сре</w:t>
      </w:r>
      <w:proofErr w:type="gramStart"/>
      <w:r w:rsidR="008F54DC" w:rsidRPr="009F7B44">
        <w:rPr>
          <w:rFonts w:ascii="Times New Roman" w:hAnsi="Times New Roman" w:cs="Times New Roman"/>
          <w:sz w:val="28"/>
          <w:szCs w:val="28"/>
        </w:rPr>
        <w:t xml:space="preserve">дств </w:t>
      </w:r>
      <w:r w:rsidR="00B819E5" w:rsidRPr="00B819E5">
        <w:rPr>
          <w:rFonts w:ascii="Times New Roman" w:hAnsi="Times New Roman" w:cs="Times New Roman"/>
          <w:sz w:val="28"/>
          <w:szCs w:val="28"/>
        </w:rPr>
        <w:br/>
      </w:r>
      <w:r w:rsidR="008F54DC" w:rsidRPr="009F7B44">
        <w:rPr>
          <w:rFonts w:ascii="Times New Roman" w:hAnsi="Times New Roman" w:cs="Times New Roman"/>
          <w:sz w:val="28"/>
          <w:szCs w:val="28"/>
        </w:rPr>
        <w:t>с пр</w:t>
      </w:r>
      <w:proofErr w:type="gramEnd"/>
      <w:r w:rsidR="008F54DC" w:rsidRPr="009F7B44">
        <w:rPr>
          <w:rFonts w:ascii="Times New Roman" w:hAnsi="Times New Roman" w:cs="Times New Roman"/>
          <w:sz w:val="28"/>
          <w:szCs w:val="28"/>
        </w:rPr>
        <w:t>авосторонним рулевым управлением</w:t>
      </w:r>
      <w:r w:rsidR="004F469B" w:rsidRPr="009F7B44">
        <w:rPr>
          <w:rFonts w:ascii="Times New Roman" w:hAnsi="Times New Roman" w:cs="Times New Roman"/>
          <w:sz w:val="28"/>
          <w:szCs w:val="28"/>
        </w:rPr>
        <w:t xml:space="preserve">» </w:t>
      </w:r>
      <w:r w:rsidR="00001FF0" w:rsidRPr="009F7B44">
        <w:rPr>
          <w:rFonts w:ascii="Times New Roman" w:hAnsi="Times New Roman" w:cs="Times New Roman"/>
          <w:sz w:val="28"/>
          <w:szCs w:val="28"/>
        </w:rPr>
        <w:t>(САЗ 18-49)</w:t>
      </w:r>
      <w:r w:rsidR="008F54DC" w:rsidRPr="009F7B44">
        <w:rPr>
          <w:rFonts w:ascii="Times New Roman" w:hAnsi="Times New Roman" w:cs="Times New Roman"/>
          <w:sz w:val="28"/>
          <w:szCs w:val="28"/>
        </w:rPr>
        <w:t xml:space="preserve">, </w:t>
      </w:r>
      <w:r w:rsidR="00097942" w:rsidRPr="00B819E5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097942" w:rsidRPr="00B819E5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приведения положений нормативно-правовой базы Приднестровской Молдавской Республики в соответствие с действующим законодательством Приднестровской Молдавской Республики</w:t>
      </w:r>
      <w:r w:rsidRPr="00B819E5">
        <w:rPr>
          <w:rFonts w:ascii="Times New Roman" w:hAnsi="Times New Roman" w:cs="Times New Roman"/>
          <w:sz w:val="28"/>
          <w:szCs w:val="28"/>
        </w:rPr>
        <w:t>,</w:t>
      </w:r>
      <w:r w:rsidRPr="009F7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D3B" w:rsidRPr="00151D3B" w:rsidRDefault="008371D0" w:rsidP="00B819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371D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F54DC">
        <w:rPr>
          <w:rFonts w:ascii="Times New Roman" w:hAnsi="Times New Roman" w:cs="Times New Roman"/>
          <w:sz w:val="28"/>
          <w:szCs w:val="28"/>
        </w:rPr>
        <w:t xml:space="preserve"> </w:t>
      </w:r>
      <w:r w:rsidRPr="008371D0">
        <w:rPr>
          <w:rFonts w:ascii="Times New Roman" w:hAnsi="Times New Roman" w:cs="Times New Roman"/>
          <w:sz w:val="28"/>
          <w:szCs w:val="28"/>
        </w:rPr>
        <w:t>о</w:t>
      </w:r>
      <w:r w:rsidR="008F54DC">
        <w:rPr>
          <w:rFonts w:ascii="Times New Roman" w:hAnsi="Times New Roman" w:cs="Times New Roman"/>
          <w:sz w:val="28"/>
          <w:szCs w:val="28"/>
        </w:rPr>
        <w:t xml:space="preserve"> </w:t>
      </w:r>
      <w:r w:rsidRPr="008371D0">
        <w:rPr>
          <w:rFonts w:ascii="Times New Roman" w:hAnsi="Times New Roman" w:cs="Times New Roman"/>
          <w:sz w:val="28"/>
          <w:szCs w:val="28"/>
        </w:rPr>
        <w:t>с</w:t>
      </w:r>
      <w:r w:rsidR="008F54DC">
        <w:rPr>
          <w:rFonts w:ascii="Times New Roman" w:hAnsi="Times New Roman" w:cs="Times New Roman"/>
          <w:sz w:val="28"/>
          <w:szCs w:val="28"/>
        </w:rPr>
        <w:t xml:space="preserve"> </w:t>
      </w:r>
      <w:r w:rsidRPr="008371D0">
        <w:rPr>
          <w:rFonts w:ascii="Times New Roman" w:hAnsi="Times New Roman" w:cs="Times New Roman"/>
          <w:sz w:val="28"/>
          <w:szCs w:val="28"/>
        </w:rPr>
        <w:t>т</w:t>
      </w:r>
      <w:r w:rsidR="008F54DC">
        <w:rPr>
          <w:rFonts w:ascii="Times New Roman" w:hAnsi="Times New Roman" w:cs="Times New Roman"/>
          <w:sz w:val="28"/>
          <w:szCs w:val="28"/>
        </w:rPr>
        <w:t xml:space="preserve"> </w:t>
      </w:r>
      <w:r w:rsidRPr="008371D0">
        <w:rPr>
          <w:rFonts w:ascii="Times New Roman" w:hAnsi="Times New Roman" w:cs="Times New Roman"/>
          <w:sz w:val="28"/>
          <w:szCs w:val="28"/>
        </w:rPr>
        <w:t>а</w:t>
      </w:r>
      <w:r w:rsidR="008F5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1D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F54DC">
        <w:rPr>
          <w:rFonts w:ascii="Times New Roman" w:hAnsi="Times New Roman" w:cs="Times New Roman"/>
          <w:sz w:val="28"/>
          <w:szCs w:val="28"/>
        </w:rPr>
        <w:t xml:space="preserve"> </w:t>
      </w:r>
      <w:r w:rsidRPr="008371D0">
        <w:rPr>
          <w:rFonts w:ascii="Times New Roman" w:hAnsi="Times New Roman" w:cs="Times New Roman"/>
          <w:sz w:val="28"/>
          <w:szCs w:val="28"/>
        </w:rPr>
        <w:t>о</w:t>
      </w:r>
      <w:r w:rsidR="008F54DC">
        <w:rPr>
          <w:rFonts w:ascii="Times New Roman" w:hAnsi="Times New Roman" w:cs="Times New Roman"/>
          <w:sz w:val="28"/>
          <w:szCs w:val="28"/>
        </w:rPr>
        <w:t xml:space="preserve"> </w:t>
      </w:r>
      <w:r w:rsidRPr="008371D0">
        <w:rPr>
          <w:rFonts w:ascii="Times New Roman" w:hAnsi="Times New Roman" w:cs="Times New Roman"/>
          <w:sz w:val="28"/>
          <w:szCs w:val="28"/>
        </w:rPr>
        <w:t>в</w:t>
      </w:r>
      <w:r w:rsidR="008F54DC">
        <w:rPr>
          <w:rFonts w:ascii="Times New Roman" w:hAnsi="Times New Roman" w:cs="Times New Roman"/>
          <w:sz w:val="28"/>
          <w:szCs w:val="28"/>
        </w:rPr>
        <w:t xml:space="preserve"> </w:t>
      </w:r>
      <w:r w:rsidRPr="008371D0">
        <w:rPr>
          <w:rFonts w:ascii="Times New Roman" w:hAnsi="Times New Roman" w:cs="Times New Roman"/>
          <w:sz w:val="28"/>
          <w:szCs w:val="28"/>
        </w:rPr>
        <w:t>л</w:t>
      </w:r>
      <w:r w:rsidR="008F54DC">
        <w:rPr>
          <w:rFonts w:ascii="Times New Roman" w:hAnsi="Times New Roman" w:cs="Times New Roman"/>
          <w:sz w:val="28"/>
          <w:szCs w:val="28"/>
        </w:rPr>
        <w:t xml:space="preserve"> </w:t>
      </w:r>
      <w:r w:rsidRPr="008371D0">
        <w:rPr>
          <w:rFonts w:ascii="Times New Roman" w:hAnsi="Times New Roman" w:cs="Times New Roman"/>
          <w:sz w:val="28"/>
          <w:szCs w:val="28"/>
        </w:rPr>
        <w:t>я</w:t>
      </w:r>
      <w:r w:rsidR="008F54DC">
        <w:rPr>
          <w:rFonts w:ascii="Times New Roman" w:hAnsi="Times New Roman" w:cs="Times New Roman"/>
          <w:sz w:val="28"/>
          <w:szCs w:val="28"/>
        </w:rPr>
        <w:t xml:space="preserve"> </w:t>
      </w:r>
      <w:r w:rsidRPr="008371D0">
        <w:rPr>
          <w:rFonts w:ascii="Times New Roman" w:hAnsi="Times New Roman" w:cs="Times New Roman"/>
          <w:sz w:val="28"/>
          <w:szCs w:val="28"/>
        </w:rPr>
        <w:t>ю:</w:t>
      </w:r>
    </w:p>
    <w:p w:rsidR="00151D3B" w:rsidRPr="00151D3B" w:rsidRDefault="00151D3B" w:rsidP="00B819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1D0" w:rsidRDefault="008371D0" w:rsidP="00B819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D0">
        <w:rPr>
          <w:rFonts w:ascii="Times New Roman" w:hAnsi="Times New Roman" w:cs="Times New Roman"/>
          <w:sz w:val="28"/>
          <w:szCs w:val="28"/>
        </w:rPr>
        <w:t>1. Признать утратившим силу Указ Президента Приднестровской Молдавской Республики от 3 июля 1992 года № 180 «О запрещении органам автомобильной инспекции регистрировать транспортные средства, эксплуатация которых входит в противоречие с Правилами дорожного движения» (СЗМР 92-7).</w:t>
      </w:r>
    </w:p>
    <w:p w:rsidR="00097942" w:rsidRPr="008371D0" w:rsidRDefault="00097942" w:rsidP="00B819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1D0" w:rsidRPr="008371D0" w:rsidRDefault="008371D0" w:rsidP="00B819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D0">
        <w:rPr>
          <w:rFonts w:ascii="Times New Roman" w:hAnsi="Times New Roman" w:cs="Times New Roman"/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8371D0" w:rsidRPr="008371D0" w:rsidRDefault="008371D0" w:rsidP="00B819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71D0" w:rsidRPr="004374F4" w:rsidRDefault="008371D0" w:rsidP="00B819E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19E5" w:rsidRPr="00B819E5" w:rsidRDefault="00B819E5" w:rsidP="00B819E5">
      <w:pPr>
        <w:jc w:val="both"/>
        <w:rPr>
          <w:rFonts w:ascii="Times New Roman" w:hAnsi="Times New Roman" w:cs="Times New Roman"/>
          <w:sz w:val="24"/>
          <w:szCs w:val="24"/>
        </w:rPr>
      </w:pPr>
      <w:r w:rsidRPr="00B819E5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819E5" w:rsidRPr="004374F4" w:rsidRDefault="00B819E5" w:rsidP="00B819E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374F4">
        <w:rPr>
          <w:rFonts w:ascii="Times New Roman" w:hAnsi="Times New Roman" w:cs="Times New Roman"/>
          <w:sz w:val="28"/>
          <w:szCs w:val="28"/>
        </w:rPr>
        <w:t>г. Тирасполь</w:t>
      </w:r>
    </w:p>
    <w:p w:rsidR="00B819E5" w:rsidRPr="004374F4" w:rsidRDefault="004374F4" w:rsidP="00B81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74F4">
        <w:rPr>
          <w:rFonts w:ascii="Times New Roman" w:hAnsi="Times New Roman" w:cs="Times New Roman"/>
          <w:sz w:val="28"/>
          <w:szCs w:val="28"/>
        </w:rPr>
        <w:t>18</w:t>
      </w:r>
      <w:r w:rsidR="00B819E5" w:rsidRPr="004374F4">
        <w:rPr>
          <w:rFonts w:ascii="Times New Roman" w:hAnsi="Times New Roman" w:cs="Times New Roman"/>
          <w:sz w:val="28"/>
          <w:szCs w:val="28"/>
        </w:rPr>
        <w:t xml:space="preserve"> декабря 2018 г.</w:t>
      </w:r>
    </w:p>
    <w:p w:rsidR="00B819E5" w:rsidRPr="004374F4" w:rsidRDefault="004374F4" w:rsidP="00B819E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  <w:lang w:val="en-US"/>
        </w:rPr>
        <w:t>67</w:t>
      </w:r>
    </w:p>
    <w:sectPr w:rsidR="00B819E5" w:rsidRPr="004374F4" w:rsidSect="00B819E5">
      <w:headerReference w:type="default" r:id="rId7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337" w:rsidRDefault="00946337" w:rsidP="005405A7">
      <w:pPr>
        <w:spacing w:after="0" w:line="240" w:lineRule="auto"/>
      </w:pPr>
      <w:r>
        <w:separator/>
      </w:r>
    </w:p>
  </w:endnote>
  <w:endnote w:type="continuationSeparator" w:id="0">
    <w:p w:rsidR="00946337" w:rsidRDefault="00946337" w:rsidP="0054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337" w:rsidRDefault="00946337" w:rsidP="005405A7">
      <w:pPr>
        <w:spacing w:after="0" w:line="240" w:lineRule="auto"/>
      </w:pPr>
      <w:r>
        <w:separator/>
      </w:r>
    </w:p>
  </w:footnote>
  <w:footnote w:type="continuationSeparator" w:id="0">
    <w:p w:rsidR="00946337" w:rsidRDefault="00946337" w:rsidP="0054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31610"/>
      <w:docPartObj>
        <w:docPartGallery w:val="Page Numbers (Top of Page)"/>
        <w:docPartUnique/>
      </w:docPartObj>
    </w:sdtPr>
    <w:sdtContent>
      <w:p w:rsidR="00D51018" w:rsidRDefault="008E7958">
        <w:pPr>
          <w:pStyle w:val="a3"/>
          <w:jc w:val="center"/>
        </w:pPr>
        <w:r>
          <w:fldChar w:fldCharType="begin"/>
        </w:r>
        <w:r w:rsidR="002224AA">
          <w:instrText xml:space="preserve"> PAGE   \* MERGEFORMAT </w:instrText>
        </w:r>
        <w:r>
          <w:fldChar w:fldCharType="separate"/>
        </w:r>
        <w:r w:rsidR="00B819E5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D51018" w:rsidRDefault="009463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71D0"/>
    <w:rsid w:val="00001FF0"/>
    <w:rsid w:val="000201E8"/>
    <w:rsid w:val="00097942"/>
    <w:rsid w:val="000D1293"/>
    <w:rsid w:val="00151D3B"/>
    <w:rsid w:val="00187A5B"/>
    <w:rsid w:val="002224AA"/>
    <w:rsid w:val="003D4492"/>
    <w:rsid w:val="004138D7"/>
    <w:rsid w:val="004374F4"/>
    <w:rsid w:val="004F469B"/>
    <w:rsid w:val="005118E9"/>
    <w:rsid w:val="00516D1D"/>
    <w:rsid w:val="00520E21"/>
    <w:rsid w:val="005405A7"/>
    <w:rsid w:val="00695D2E"/>
    <w:rsid w:val="0076364A"/>
    <w:rsid w:val="00776AED"/>
    <w:rsid w:val="007A0DD9"/>
    <w:rsid w:val="007A69AF"/>
    <w:rsid w:val="007F5435"/>
    <w:rsid w:val="008371D0"/>
    <w:rsid w:val="008E7958"/>
    <w:rsid w:val="008F54DC"/>
    <w:rsid w:val="00946337"/>
    <w:rsid w:val="00957B72"/>
    <w:rsid w:val="009E3E8D"/>
    <w:rsid w:val="009F7B44"/>
    <w:rsid w:val="00B819E5"/>
    <w:rsid w:val="00BE0385"/>
    <w:rsid w:val="00BF77D6"/>
    <w:rsid w:val="00C863C3"/>
    <w:rsid w:val="00C87D0E"/>
    <w:rsid w:val="00D70998"/>
    <w:rsid w:val="00E6219F"/>
    <w:rsid w:val="00E948B3"/>
    <w:rsid w:val="00F9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A7"/>
  </w:style>
  <w:style w:type="paragraph" w:styleId="3">
    <w:name w:val="heading 3"/>
    <w:basedOn w:val="a"/>
    <w:link w:val="30"/>
    <w:uiPriority w:val="9"/>
    <w:qFormat/>
    <w:rsid w:val="00151D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1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371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371D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51D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8F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F5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pmr-online.com/View.aspx?id=FP4HjMRBUzxLnaMwhYlvKQ%3d%3d(&#1042;&#1057;&#1058;&#1059;&#1055;&#1048;&#1051;&#1042;&#1057;&#1048;&#1051;&#1059;30.12.2011)&#1054;&#1055;&#1088;&#1072;&#1074;&#1080;&#1090;&#1077;&#1083;&#1100;&#1089;&#1090;&#1074;&#1077;&#1055;&#1088;&#1080;&#1076;&#1085;&#1077;&#1089;&#1090;&#1088;&#1086;&#1074;&#1089;&#1082;&#1086;&#1081;&#1052;&#1086;&#1083;&#1076;&#1072;&#1074;&#1089;&#1082;&#1086;&#1081;&#1056;&#1077;&#1089;&#1087;&#1091;&#1073;&#1083;&#1080;&#1082;&#1080;_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g14maa</dc:creator>
  <cp:keywords/>
  <dc:description/>
  <cp:lastModifiedBy>g106kaa</cp:lastModifiedBy>
  <cp:revision>14</cp:revision>
  <cp:lastPrinted>2018-12-13T11:37:00Z</cp:lastPrinted>
  <dcterms:created xsi:type="dcterms:W3CDTF">2018-12-10T07:11:00Z</dcterms:created>
  <dcterms:modified xsi:type="dcterms:W3CDTF">2018-12-18T09:01:00Z</dcterms:modified>
</cp:coreProperties>
</file>