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0C" w:rsidRDefault="0037010C" w:rsidP="0037010C">
      <w:pPr>
        <w:jc w:val="center"/>
        <w:rPr>
          <w:b/>
          <w:sz w:val="28"/>
          <w:szCs w:val="28"/>
          <w:lang w:val="en-US"/>
        </w:rPr>
      </w:pPr>
    </w:p>
    <w:p w:rsidR="00DB7ED5" w:rsidRDefault="00DB7ED5" w:rsidP="0037010C">
      <w:pPr>
        <w:jc w:val="center"/>
        <w:rPr>
          <w:b/>
          <w:sz w:val="28"/>
          <w:szCs w:val="28"/>
          <w:lang w:val="en-US"/>
        </w:rPr>
      </w:pPr>
    </w:p>
    <w:p w:rsidR="00DB7ED5" w:rsidRDefault="00DB7ED5" w:rsidP="0037010C">
      <w:pPr>
        <w:jc w:val="center"/>
        <w:rPr>
          <w:b/>
          <w:sz w:val="28"/>
          <w:szCs w:val="28"/>
          <w:lang w:val="en-US"/>
        </w:rPr>
      </w:pPr>
    </w:p>
    <w:p w:rsidR="00DB7ED5" w:rsidRDefault="00DB7ED5" w:rsidP="0037010C">
      <w:pPr>
        <w:jc w:val="center"/>
        <w:rPr>
          <w:b/>
          <w:sz w:val="28"/>
          <w:szCs w:val="28"/>
          <w:lang w:val="en-US"/>
        </w:rPr>
      </w:pPr>
    </w:p>
    <w:p w:rsidR="00DB7ED5" w:rsidRDefault="00DB7ED5" w:rsidP="0037010C">
      <w:pPr>
        <w:jc w:val="center"/>
        <w:rPr>
          <w:b/>
          <w:sz w:val="28"/>
          <w:szCs w:val="28"/>
          <w:lang w:val="en-US"/>
        </w:rPr>
      </w:pPr>
    </w:p>
    <w:p w:rsidR="00DB7ED5" w:rsidRDefault="00DB7ED5" w:rsidP="0037010C">
      <w:pPr>
        <w:jc w:val="center"/>
        <w:rPr>
          <w:b/>
          <w:sz w:val="28"/>
          <w:szCs w:val="28"/>
          <w:lang w:val="en-US"/>
        </w:rPr>
      </w:pPr>
    </w:p>
    <w:p w:rsidR="00DB7ED5" w:rsidRDefault="00DB7ED5" w:rsidP="0037010C">
      <w:pPr>
        <w:jc w:val="center"/>
        <w:rPr>
          <w:b/>
          <w:sz w:val="28"/>
          <w:szCs w:val="28"/>
          <w:lang w:val="en-US"/>
        </w:rPr>
      </w:pPr>
    </w:p>
    <w:p w:rsidR="00DB7ED5" w:rsidRDefault="00DB7ED5" w:rsidP="0037010C">
      <w:pPr>
        <w:jc w:val="center"/>
        <w:rPr>
          <w:b/>
          <w:sz w:val="28"/>
          <w:szCs w:val="28"/>
          <w:lang w:val="en-US"/>
        </w:rPr>
      </w:pPr>
    </w:p>
    <w:p w:rsidR="00DB7ED5" w:rsidRDefault="00DB7ED5" w:rsidP="0037010C">
      <w:pPr>
        <w:jc w:val="center"/>
        <w:rPr>
          <w:b/>
          <w:sz w:val="28"/>
          <w:szCs w:val="28"/>
          <w:lang w:val="en-US"/>
        </w:rPr>
      </w:pPr>
    </w:p>
    <w:p w:rsidR="00DB7ED5" w:rsidRDefault="00DB7ED5" w:rsidP="0037010C">
      <w:pPr>
        <w:jc w:val="center"/>
        <w:rPr>
          <w:b/>
          <w:sz w:val="28"/>
          <w:szCs w:val="28"/>
          <w:lang w:val="en-US"/>
        </w:rPr>
      </w:pPr>
    </w:p>
    <w:p w:rsidR="00DB7ED5" w:rsidRPr="00DB7ED5" w:rsidRDefault="00DB7ED5" w:rsidP="0037010C">
      <w:pPr>
        <w:jc w:val="center"/>
        <w:rPr>
          <w:b/>
          <w:sz w:val="28"/>
          <w:szCs w:val="28"/>
          <w:lang w:val="en-US"/>
        </w:rPr>
      </w:pPr>
    </w:p>
    <w:p w:rsidR="00DB7ED5" w:rsidRPr="001401DC" w:rsidRDefault="008A00E3" w:rsidP="00E0360D">
      <w:pPr>
        <w:jc w:val="center"/>
        <w:rPr>
          <w:sz w:val="28"/>
          <w:szCs w:val="28"/>
        </w:rPr>
      </w:pPr>
      <w:r w:rsidRPr="00DB7ED5">
        <w:rPr>
          <w:sz w:val="28"/>
          <w:szCs w:val="28"/>
        </w:rPr>
        <w:t xml:space="preserve">О внесении </w:t>
      </w:r>
      <w:r w:rsidR="008029B8" w:rsidRPr="00DB7ED5">
        <w:rPr>
          <w:sz w:val="28"/>
          <w:szCs w:val="28"/>
        </w:rPr>
        <w:t>дополнения</w:t>
      </w:r>
      <w:r w:rsidRPr="00DB7ED5">
        <w:rPr>
          <w:sz w:val="28"/>
          <w:szCs w:val="28"/>
        </w:rPr>
        <w:t xml:space="preserve"> в Указ Президента </w:t>
      </w:r>
    </w:p>
    <w:p w:rsidR="00DB7ED5" w:rsidRPr="001401DC" w:rsidRDefault="008A00E3" w:rsidP="00E0360D">
      <w:pPr>
        <w:jc w:val="center"/>
        <w:rPr>
          <w:sz w:val="28"/>
          <w:szCs w:val="28"/>
        </w:rPr>
      </w:pPr>
      <w:r w:rsidRPr="00DB7ED5">
        <w:rPr>
          <w:sz w:val="28"/>
          <w:szCs w:val="28"/>
        </w:rPr>
        <w:t>Приднестровской Молдавской</w:t>
      </w:r>
      <w:r w:rsidR="00A1336F" w:rsidRPr="00DB7ED5">
        <w:rPr>
          <w:sz w:val="28"/>
          <w:szCs w:val="28"/>
        </w:rPr>
        <w:t xml:space="preserve"> </w:t>
      </w:r>
      <w:r w:rsidRPr="00DB7ED5">
        <w:rPr>
          <w:sz w:val="28"/>
          <w:szCs w:val="28"/>
        </w:rPr>
        <w:t xml:space="preserve">Республики </w:t>
      </w:r>
    </w:p>
    <w:p w:rsidR="00DB7ED5" w:rsidRPr="001401DC" w:rsidRDefault="008029B8" w:rsidP="00E0360D">
      <w:pPr>
        <w:jc w:val="center"/>
        <w:rPr>
          <w:sz w:val="28"/>
          <w:szCs w:val="28"/>
        </w:rPr>
      </w:pPr>
      <w:r w:rsidRPr="00DB7ED5">
        <w:rPr>
          <w:sz w:val="28"/>
          <w:szCs w:val="28"/>
        </w:rPr>
        <w:t xml:space="preserve">от 25 января 2013 года № 15 </w:t>
      </w:r>
    </w:p>
    <w:p w:rsidR="00DB7ED5" w:rsidRPr="001401DC" w:rsidRDefault="008029B8" w:rsidP="00E0360D">
      <w:pPr>
        <w:jc w:val="center"/>
        <w:rPr>
          <w:sz w:val="28"/>
          <w:szCs w:val="28"/>
        </w:rPr>
      </w:pPr>
      <w:r w:rsidRPr="00DB7ED5">
        <w:rPr>
          <w:sz w:val="28"/>
          <w:szCs w:val="28"/>
        </w:rPr>
        <w:t xml:space="preserve">«Об утверждении Положения, структуры, состава и </w:t>
      </w:r>
      <w:r w:rsidR="0037010C" w:rsidRPr="00DB7ED5">
        <w:rPr>
          <w:sz w:val="28"/>
          <w:szCs w:val="28"/>
        </w:rPr>
        <w:t>штата</w:t>
      </w:r>
      <w:r w:rsidRPr="00DB7ED5">
        <w:rPr>
          <w:sz w:val="28"/>
          <w:szCs w:val="28"/>
        </w:rPr>
        <w:t xml:space="preserve"> </w:t>
      </w:r>
    </w:p>
    <w:p w:rsidR="00AA0DC3" w:rsidRPr="00DB7ED5" w:rsidRDefault="008029B8" w:rsidP="00E0360D">
      <w:pPr>
        <w:jc w:val="center"/>
        <w:rPr>
          <w:sz w:val="28"/>
          <w:szCs w:val="28"/>
        </w:rPr>
      </w:pPr>
      <w:r w:rsidRPr="00DB7ED5">
        <w:rPr>
          <w:sz w:val="28"/>
          <w:szCs w:val="28"/>
        </w:rPr>
        <w:t xml:space="preserve">Министерства обороны Приднестровской Молдавской Республики» </w:t>
      </w:r>
    </w:p>
    <w:p w:rsidR="008029B8" w:rsidRPr="00DB7ED5" w:rsidRDefault="008029B8" w:rsidP="00001415">
      <w:pPr>
        <w:rPr>
          <w:sz w:val="28"/>
          <w:szCs w:val="28"/>
        </w:rPr>
      </w:pPr>
    </w:p>
    <w:p w:rsidR="00DB7ED5" w:rsidRPr="00DB7ED5" w:rsidRDefault="00DB7ED5" w:rsidP="00001415">
      <w:pPr>
        <w:rPr>
          <w:sz w:val="28"/>
          <w:szCs w:val="28"/>
        </w:rPr>
      </w:pPr>
    </w:p>
    <w:p w:rsidR="00DB7ED5" w:rsidRPr="001401DC" w:rsidRDefault="00A1336F" w:rsidP="00DB7ED5">
      <w:pPr>
        <w:ind w:firstLine="709"/>
        <w:jc w:val="both"/>
        <w:rPr>
          <w:sz w:val="28"/>
          <w:szCs w:val="28"/>
        </w:rPr>
      </w:pPr>
      <w:r w:rsidRPr="00DB7ED5">
        <w:rPr>
          <w:sz w:val="28"/>
          <w:szCs w:val="28"/>
        </w:rPr>
        <w:t>В соответствии со статьей 65 Конституции Приднес</w:t>
      </w:r>
      <w:r w:rsidR="008C7705" w:rsidRPr="00DB7ED5">
        <w:rPr>
          <w:sz w:val="28"/>
          <w:szCs w:val="28"/>
        </w:rPr>
        <w:t>тровской Молдавской Республики, Законом Приднестровской Молдавской Республики</w:t>
      </w:r>
      <w:r w:rsidR="00B24078" w:rsidRPr="00DB7ED5">
        <w:rPr>
          <w:sz w:val="28"/>
          <w:szCs w:val="28"/>
        </w:rPr>
        <w:t xml:space="preserve"> от 10 июля 2002 года № 151-З-III «О лицензировании отдельных видов деятельности» </w:t>
      </w:r>
      <w:r w:rsidR="00DB7ED5" w:rsidRPr="00DB7ED5">
        <w:rPr>
          <w:sz w:val="28"/>
          <w:szCs w:val="28"/>
        </w:rPr>
        <w:br/>
      </w:r>
      <w:r w:rsidR="00B24078" w:rsidRPr="00DB7ED5">
        <w:rPr>
          <w:sz w:val="28"/>
          <w:szCs w:val="28"/>
        </w:rPr>
        <w:t>(САЗ 02-28) в действующей редакции</w:t>
      </w:r>
      <w:r w:rsidR="008C7705" w:rsidRPr="00DB7ED5">
        <w:rPr>
          <w:sz w:val="28"/>
          <w:szCs w:val="28"/>
        </w:rPr>
        <w:t xml:space="preserve">, </w:t>
      </w:r>
    </w:p>
    <w:p w:rsidR="00A1336F" w:rsidRPr="00DB7ED5" w:rsidRDefault="00DB7ED5" w:rsidP="00DB7ED5">
      <w:pPr>
        <w:jc w:val="both"/>
        <w:rPr>
          <w:sz w:val="28"/>
          <w:szCs w:val="28"/>
        </w:rPr>
      </w:pPr>
      <w:proofErr w:type="spellStart"/>
      <w:proofErr w:type="gramStart"/>
      <w:r w:rsidRPr="00DB7ED5">
        <w:rPr>
          <w:sz w:val="28"/>
          <w:szCs w:val="28"/>
        </w:rPr>
        <w:t>п</w:t>
      </w:r>
      <w:proofErr w:type="spellEnd"/>
      <w:proofErr w:type="gramEnd"/>
      <w:r w:rsidRPr="00DB7ED5">
        <w:rPr>
          <w:sz w:val="28"/>
          <w:szCs w:val="28"/>
        </w:rPr>
        <w:t xml:space="preserve"> </w:t>
      </w:r>
      <w:r w:rsidR="00A1336F" w:rsidRPr="00DB7ED5">
        <w:rPr>
          <w:sz w:val="28"/>
          <w:szCs w:val="28"/>
        </w:rPr>
        <w:t>о</w:t>
      </w:r>
      <w:r w:rsidRPr="00DB7ED5">
        <w:rPr>
          <w:sz w:val="28"/>
          <w:szCs w:val="28"/>
        </w:rPr>
        <w:t xml:space="preserve"> </w:t>
      </w:r>
      <w:r w:rsidR="00A1336F" w:rsidRPr="00DB7ED5">
        <w:rPr>
          <w:sz w:val="28"/>
          <w:szCs w:val="28"/>
        </w:rPr>
        <w:t>с</w:t>
      </w:r>
      <w:r w:rsidRPr="00DB7ED5">
        <w:rPr>
          <w:sz w:val="28"/>
          <w:szCs w:val="28"/>
        </w:rPr>
        <w:t xml:space="preserve"> </w:t>
      </w:r>
      <w:r w:rsidR="00A1336F" w:rsidRPr="00DB7ED5">
        <w:rPr>
          <w:sz w:val="28"/>
          <w:szCs w:val="28"/>
        </w:rPr>
        <w:t>т</w:t>
      </w:r>
      <w:r w:rsidRPr="00DB7ED5">
        <w:rPr>
          <w:sz w:val="28"/>
          <w:szCs w:val="28"/>
        </w:rPr>
        <w:t xml:space="preserve"> </w:t>
      </w:r>
      <w:r w:rsidR="00A1336F" w:rsidRPr="00DB7ED5">
        <w:rPr>
          <w:sz w:val="28"/>
          <w:szCs w:val="28"/>
        </w:rPr>
        <w:t>а</w:t>
      </w:r>
      <w:r w:rsidRPr="00DB7ED5">
        <w:rPr>
          <w:sz w:val="28"/>
          <w:szCs w:val="28"/>
        </w:rPr>
        <w:t xml:space="preserve"> </w:t>
      </w:r>
      <w:proofErr w:type="spellStart"/>
      <w:r w:rsidR="00A1336F" w:rsidRPr="00DB7ED5">
        <w:rPr>
          <w:sz w:val="28"/>
          <w:szCs w:val="28"/>
        </w:rPr>
        <w:t>н</w:t>
      </w:r>
      <w:proofErr w:type="spellEnd"/>
      <w:r w:rsidRPr="00DB7ED5">
        <w:rPr>
          <w:sz w:val="28"/>
          <w:szCs w:val="28"/>
        </w:rPr>
        <w:t xml:space="preserve"> </w:t>
      </w:r>
      <w:r w:rsidR="00A1336F" w:rsidRPr="00DB7ED5">
        <w:rPr>
          <w:sz w:val="28"/>
          <w:szCs w:val="28"/>
        </w:rPr>
        <w:t>о</w:t>
      </w:r>
      <w:r w:rsidRPr="00DB7ED5">
        <w:rPr>
          <w:sz w:val="28"/>
          <w:szCs w:val="28"/>
        </w:rPr>
        <w:t xml:space="preserve"> </w:t>
      </w:r>
      <w:r w:rsidR="00A1336F" w:rsidRPr="00DB7ED5">
        <w:rPr>
          <w:sz w:val="28"/>
          <w:szCs w:val="28"/>
        </w:rPr>
        <w:t>в</w:t>
      </w:r>
      <w:r w:rsidRPr="00DB7ED5">
        <w:rPr>
          <w:sz w:val="28"/>
          <w:szCs w:val="28"/>
        </w:rPr>
        <w:t xml:space="preserve"> </w:t>
      </w:r>
      <w:r w:rsidR="00A1336F" w:rsidRPr="00DB7ED5">
        <w:rPr>
          <w:sz w:val="28"/>
          <w:szCs w:val="28"/>
        </w:rPr>
        <w:t>л</w:t>
      </w:r>
      <w:r w:rsidRPr="00DB7ED5">
        <w:rPr>
          <w:sz w:val="28"/>
          <w:szCs w:val="28"/>
        </w:rPr>
        <w:t xml:space="preserve"> </w:t>
      </w:r>
      <w:r w:rsidR="00A1336F" w:rsidRPr="00DB7ED5">
        <w:rPr>
          <w:sz w:val="28"/>
          <w:szCs w:val="28"/>
        </w:rPr>
        <w:t>я</w:t>
      </w:r>
      <w:r w:rsidRPr="00DB7ED5">
        <w:rPr>
          <w:sz w:val="28"/>
          <w:szCs w:val="28"/>
        </w:rPr>
        <w:t xml:space="preserve"> </w:t>
      </w:r>
      <w:r w:rsidR="00A1336F" w:rsidRPr="00DB7ED5">
        <w:rPr>
          <w:sz w:val="28"/>
          <w:szCs w:val="28"/>
        </w:rPr>
        <w:t>ю:</w:t>
      </w:r>
    </w:p>
    <w:p w:rsidR="00A1336F" w:rsidRPr="00DB7ED5" w:rsidRDefault="00A1336F" w:rsidP="00DB7ED5">
      <w:pPr>
        <w:ind w:firstLine="709"/>
        <w:jc w:val="both"/>
        <w:rPr>
          <w:sz w:val="28"/>
          <w:szCs w:val="28"/>
        </w:rPr>
      </w:pPr>
    </w:p>
    <w:p w:rsidR="00A1336F" w:rsidRPr="00DB7ED5" w:rsidRDefault="00A1336F" w:rsidP="00DB7ED5">
      <w:pPr>
        <w:ind w:firstLine="709"/>
        <w:jc w:val="both"/>
        <w:rPr>
          <w:sz w:val="28"/>
          <w:szCs w:val="28"/>
        </w:rPr>
      </w:pPr>
      <w:r w:rsidRPr="00DB7ED5">
        <w:rPr>
          <w:sz w:val="28"/>
          <w:szCs w:val="28"/>
        </w:rPr>
        <w:t xml:space="preserve">1. </w:t>
      </w:r>
      <w:proofErr w:type="gramStart"/>
      <w:r w:rsidRPr="00DB7ED5">
        <w:rPr>
          <w:sz w:val="28"/>
          <w:szCs w:val="28"/>
        </w:rPr>
        <w:t xml:space="preserve">Внести в Указ Президента Приднестровской Молдавской Республики </w:t>
      </w:r>
      <w:r w:rsidR="008029B8" w:rsidRPr="00DB7ED5">
        <w:rPr>
          <w:sz w:val="28"/>
          <w:szCs w:val="28"/>
        </w:rPr>
        <w:t xml:space="preserve">от 25 января 2013 года № 15 «Об утверждении Положения, структуры, состава </w:t>
      </w:r>
      <w:r w:rsidR="0037010C" w:rsidRPr="00DB7ED5">
        <w:rPr>
          <w:sz w:val="28"/>
          <w:szCs w:val="28"/>
        </w:rPr>
        <w:t>и штата</w:t>
      </w:r>
      <w:r w:rsidR="008029B8" w:rsidRPr="00DB7ED5">
        <w:rPr>
          <w:sz w:val="28"/>
          <w:szCs w:val="28"/>
        </w:rPr>
        <w:t xml:space="preserve"> Министерства обороны Приднестровской Молдавской Республики» (САЗ 13-4) с изменениями и дополнениями, внесенными указами Президента Приднестровской Молдавской Республики от </w:t>
      </w:r>
      <w:hyperlink r:id="rId7" w:tgtFrame="_blank" w:history="1">
        <w:r w:rsidR="008029B8" w:rsidRPr="00DB7ED5">
          <w:rPr>
            <w:rStyle w:val="a4"/>
            <w:color w:val="auto"/>
            <w:sz w:val="28"/>
            <w:szCs w:val="28"/>
            <w:u w:val="none"/>
          </w:rPr>
          <w:t>19 июня 2014 года № 206</w:t>
        </w:r>
      </w:hyperlink>
      <w:r w:rsidR="00DB7ED5">
        <w:rPr>
          <w:sz w:val="28"/>
          <w:szCs w:val="28"/>
        </w:rPr>
        <w:t xml:space="preserve"> </w:t>
      </w:r>
      <w:r w:rsidR="00DB7ED5">
        <w:rPr>
          <w:sz w:val="28"/>
          <w:szCs w:val="28"/>
        </w:rPr>
        <w:br/>
        <w:t xml:space="preserve">(САЗ 14-25), </w:t>
      </w:r>
      <w:r w:rsidR="008029B8" w:rsidRPr="00DB7ED5">
        <w:rPr>
          <w:sz w:val="28"/>
          <w:szCs w:val="28"/>
        </w:rPr>
        <w:t>от</w:t>
      </w:r>
      <w:r w:rsidR="00DB7ED5">
        <w:rPr>
          <w:sz w:val="28"/>
          <w:szCs w:val="28"/>
        </w:rPr>
        <w:t xml:space="preserve"> </w:t>
      </w:r>
      <w:hyperlink r:id="rId8" w:tgtFrame="_blank" w:history="1">
        <w:r w:rsidR="008029B8" w:rsidRPr="00DB7ED5">
          <w:rPr>
            <w:rStyle w:val="a4"/>
            <w:color w:val="auto"/>
            <w:sz w:val="28"/>
            <w:szCs w:val="28"/>
            <w:u w:val="none"/>
          </w:rPr>
          <w:t>7 апреля 2015 года № 137</w:t>
        </w:r>
      </w:hyperlink>
      <w:r w:rsidR="00DB7ED5">
        <w:rPr>
          <w:sz w:val="28"/>
          <w:szCs w:val="28"/>
        </w:rPr>
        <w:t xml:space="preserve"> (САЗ 15-15), </w:t>
      </w:r>
      <w:r w:rsidR="0037010C" w:rsidRPr="00DB7ED5">
        <w:rPr>
          <w:sz w:val="28"/>
          <w:szCs w:val="28"/>
        </w:rPr>
        <w:t>от 30 октября 2015 года № 415, от</w:t>
      </w:r>
      <w:proofErr w:type="gramEnd"/>
      <w:r w:rsidR="0037010C" w:rsidRPr="00DB7ED5">
        <w:rPr>
          <w:sz w:val="28"/>
          <w:szCs w:val="28"/>
        </w:rPr>
        <w:t xml:space="preserve"> </w:t>
      </w:r>
      <w:proofErr w:type="gramStart"/>
      <w:r w:rsidR="0037010C" w:rsidRPr="00DB7ED5">
        <w:rPr>
          <w:sz w:val="28"/>
          <w:szCs w:val="28"/>
        </w:rPr>
        <w:t xml:space="preserve">11 марта 2016 года № 118 (САЗ </w:t>
      </w:r>
      <w:r w:rsidR="0062402D" w:rsidRPr="00DB7ED5">
        <w:rPr>
          <w:sz w:val="28"/>
          <w:szCs w:val="28"/>
        </w:rPr>
        <w:t>16-10</w:t>
      </w:r>
      <w:r w:rsidR="0037010C" w:rsidRPr="00DB7ED5">
        <w:rPr>
          <w:sz w:val="28"/>
          <w:szCs w:val="28"/>
        </w:rPr>
        <w:t xml:space="preserve">), </w:t>
      </w:r>
      <w:r w:rsidR="008029B8" w:rsidRPr="00DB7ED5">
        <w:rPr>
          <w:sz w:val="28"/>
          <w:szCs w:val="28"/>
        </w:rPr>
        <w:t>от</w:t>
      </w:r>
      <w:r w:rsidR="00DB7ED5">
        <w:rPr>
          <w:sz w:val="28"/>
          <w:szCs w:val="28"/>
        </w:rPr>
        <w:t xml:space="preserve"> </w:t>
      </w:r>
      <w:hyperlink r:id="rId9" w:tgtFrame="_blank" w:history="1">
        <w:r w:rsidR="008029B8" w:rsidRPr="00DB7ED5">
          <w:rPr>
            <w:rStyle w:val="a4"/>
            <w:color w:val="auto"/>
            <w:sz w:val="28"/>
            <w:szCs w:val="28"/>
            <w:u w:val="none"/>
          </w:rPr>
          <w:t xml:space="preserve">15 августа 2016 года </w:t>
        </w:r>
        <w:r w:rsidR="00DB7ED5">
          <w:rPr>
            <w:rStyle w:val="a4"/>
            <w:color w:val="auto"/>
            <w:sz w:val="28"/>
            <w:szCs w:val="28"/>
            <w:u w:val="none"/>
          </w:rPr>
          <w:br/>
        </w:r>
        <w:r w:rsidR="008029B8" w:rsidRPr="00DB7ED5">
          <w:rPr>
            <w:rStyle w:val="a4"/>
            <w:color w:val="auto"/>
            <w:sz w:val="28"/>
            <w:szCs w:val="28"/>
            <w:u w:val="none"/>
          </w:rPr>
          <w:t>№ 290</w:t>
        </w:r>
      </w:hyperlink>
      <w:r w:rsidR="00DB7ED5">
        <w:rPr>
          <w:sz w:val="28"/>
          <w:szCs w:val="28"/>
        </w:rPr>
        <w:t xml:space="preserve"> (САЗ 16-33), </w:t>
      </w:r>
      <w:r w:rsidR="008029B8" w:rsidRPr="00DB7ED5">
        <w:rPr>
          <w:sz w:val="28"/>
          <w:szCs w:val="28"/>
        </w:rPr>
        <w:t>от</w:t>
      </w:r>
      <w:r w:rsidR="00DB7ED5">
        <w:rPr>
          <w:sz w:val="28"/>
          <w:szCs w:val="28"/>
        </w:rPr>
        <w:t xml:space="preserve"> </w:t>
      </w:r>
      <w:hyperlink r:id="rId10" w:tgtFrame="_blank" w:history="1">
        <w:r w:rsidR="008029B8" w:rsidRPr="00DB7ED5">
          <w:rPr>
            <w:rStyle w:val="a4"/>
            <w:color w:val="auto"/>
            <w:sz w:val="28"/>
            <w:szCs w:val="28"/>
            <w:u w:val="none"/>
          </w:rPr>
          <w:t>10 января 2017 года № 12</w:t>
        </w:r>
      </w:hyperlink>
      <w:r w:rsidR="00DB7ED5">
        <w:rPr>
          <w:sz w:val="28"/>
          <w:szCs w:val="28"/>
        </w:rPr>
        <w:t xml:space="preserve"> (САЗ 17-3), </w:t>
      </w:r>
      <w:r w:rsidR="008029B8" w:rsidRPr="00DB7ED5">
        <w:rPr>
          <w:sz w:val="28"/>
          <w:szCs w:val="28"/>
        </w:rPr>
        <w:t>от</w:t>
      </w:r>
      <w:r w:rsidR="00DB7ED5">
        <w:rPr>
          <w:sz w:val="28"/>
          <w:szCs w:val="28"/>
        </w:rPr>
        <w:t xml:space="preserve"> </w:t>
      </w:r>
      <w:hyperlink r:id="rId11" w:tgtFrame="_blank" w:history="1">
        <w:r w:rsidR="008029B8" w:rsidRPr="00DB7ED5">
          <w:rPr>
            <w:rStyle w:val="a4"/>
            <w:color w:val="auto"/>
            <w:sz w:val="28"/>
            <w:szCs w:val="28"/>
            <w:u w:val="none"/>
          </w:rPr>
          <w:t xml:space="preserve">20 января </w:t>
        </w:r>
        <w:r w:rsidR="00DB7ED5">
          <w:rPr>
            <w:rStyle w:val="a4"/>
            <w:color w:val="auto"/>
            <w:sz w:val="28"/>
            <w:szCs w:val="28"/>
            <w:u w:val="none"/>
          </w:rPr>
          <w:br/>
        </w:r>
        <w:r w:rsidR="008029B8" w:rsidRPr="00DB7ED5">
          <w:rPr>
            <w:rStyle w:val="a4"/>
            <w:color w:val="auto"/>
            <w:sz w:val="28"/>
            <w:szCs w:val="28"/>
            <w:u w:val="none"/>
          </w:rPr>
          <w:t>2017 года № 48</w:t>
        </w:r>
      </w:hyperlink>
      <w:r w:rsidR="00DB7ED5">
        <w:rPr>
          <w:sz w:val="28"/>
          <w:szCs w:val="28"/>
        </w:rPr>
        <w:t xml:space="preserve"> </w:t>
      </w:r>
      <w:r w:rsidR="008029B8" w:rsidRPr="00DB7ED5">
        <w:rPr>
          <w:sz w:val="28"/>
          <w:szCs w:val="28"/>
        </w:rPr>
        <w:t>(САЗ 17-4),</w:t>
      </w:r>
      <w:r w:rsidR="0037010C" w:rsidRPr="00DB7ED5">
        <w:rPr>
          <w:sz w:val="28"/>
          <w:szCs w:val="28"/>
        </w:rPr>
        <w:t xml:space="preserve"> от 23 января 2017 года № 55 (САЗ 17-5), </w:t>
      </w:r>
      <w:r w:rsidR="00DB7ED5">
        <w:rPr>
          <w:sz w:val="28"/>
          <w:szCs w:val="28"/>
        </w:rPr>
        <w:br/>
      </w:r>
      <w:r w:rsidR="0037010C" w:rsidRPr="00DB7ED5">
        <w:rPr>
          <w:sz w:val="28"/>
          <w:szCs w:val="28"/>
        </w:rPr>
        <w:t>от 25 апреля 2017 года № 254 (САЗ 17-18),</w:t>
      </w:r>
      <w:r w:rsidR="00DB7ED5">
        <w:rPr>
          <w:sz w:val="28"/>
          <w:szCs w:val="28"/>
        </w:rPr>
        <w:t xml:space="preserve"> </w:t>
      </w:r>
      <w:r w:rsidR="008029B8" w:rsidRPr="00DB7ED5">
        <w:rPr>
          <w:sz w:val="28"/>
          <w:szCs w:val="28"/>
        </w:rPr>
        <w:t>от</w:t>
      </w:r>
      <w:r w:rsidR="00DB7ED5">
        <w:rPr>
          <w:sz w:val="28"/>
          <w:szCs w:val="28"/>
        </w:rPr>
        <w:t xml:space="preserve"> </w:t>
      </w:r>
      <w:hyperlink r:id="rId12" w:tgtFrame="_blank" w:history="1">
        <w:r w:rsidR="008029B8" w:rsidRPr="00DB7ED5">
          <w:rPr>
            <w:rStyle w:val="a4"/>
            <w:color w:val="auto"/>
            <w:sz w:val="28"/>
            <w:szCs w:val="28"/>
            <w:u w:val="none"/>
          </w:rPr>
          <w:t>29 июня 2017 года № 404</w:t>
        </w:r>
      </w:hyperlink>
      <w:r w:rsidR="00DB7ED5">
        <w:rPr>
          <w:sz w:val="28"/>
          <w:szCs w:val="28"/>
        </w:rPr>
        <w:t xml:space="preserve"> </w:t>
      </w:r>
      <w:r w:rsidR="00DB7ED5">
        <w:rPr>
          <w:sz w:val="28"/>
          <w:szCs w:val="28"/>
        </w:rPr>
        <w:br/>
        <w:t xml:space="preserve">(САЗ 17-27), </w:t>
      </w:r>
      <w:r w:rsidR="008029B8" w:rsidRPr="00DB7ED5">
        <w:rPr>
          <w:sz w:val="28"/>
          <w:szCs w:val="28"/>
        </w:rPr>
        <w:t>от</w:t>
      </w:r>
      <w:r w:rsidR="00DB7ED5">
        <w:rPr>
          <w:sz w:val="28"/>
          <w:szCs w:val="28"/>
        </w:rPr>
        <w:t xml:space="preserve"> </w:t>
      </w:r>
      <w:hyperlink r:id="rId13" w:tgtFrame="_blank" w:history="1">
        <w:r w:rsidR="008029B8" w:rsidRPr="00DB7ED5">
          <w:rPr>
            <w:rStyle w:val="a4"/>
            <w:color w:val="auto"/>
            <w:sz w:val="28"/>
            <w:szCs w:val="28"/>
            <w:u w:val="none"/>
          </w:rPr>
          <w:t>6 сентября 2017 года</w:t>
        </w:r>
        <w:proofErr w:type="gramEnd"/>
        <w:r w:rsidR="008029B8" w:rsidRPr="00DB7ED5">
          <w:rPr>
            <w:rStyle w:val="a4"/>
            <w:color w:val="auto"/>
            <w:sz w:val="28"/>
            <w:szCs w:val="28"/>
            <w:u w:val="none"/>
          </w:rPr>
          <w:t xml:space="preserve"> № 509</w:t>
        </w:r>
      </w:hyperlink>
      <w:r w:rsidR="00DB7ED5">
        <w:rPr>
          <w:sz w:val="28"/>
          <w:szCs w:val="28"/>
        </w:rPr>
        <w:t xml:space="preserve"> </w:t>
      </w:r>
      <w:r w:rsidR="008029B8" w:rsidRPr="00DB7ED5">
        <w:rPr>
          <w:sz w:val="28"/>
          <w:szCs w:val="28"/>
        </w:rPr>
        <w:t>(САЗ 17-37),</w:t>
      </w:r>
      <w:r w:rsidR="00DB7ED5">
        <w:rPr>
          <w:sz w:val="28"/>
          <w:szCs w:val="28"/>
        </w:rPr>
        <w:t xml:space="preserve"> </w:t>
      </w:r>
      <w:r w:rsidR="008029B8" w:rsidRPr="00DB7ED5">
        <w:rPr>
          <w:sz w:val="28"/>
          <w:szCs w:val="28"/>
        </w:rPr>
        <w:t>от</w:t>
      </w:r>
      <w:r w:rsidR="00DB7ED5">
        <w:rPr>
          <w:sz w:val="28"/>
          <w:szCs w:val="28"/>
        </w:rPr>
        <w:t xml:space="preserve"> </w:t>
      </w:r>
      <w:hyperlink r:id="rId14" w:tgtFrame="_blank" w:history="1">
        <w:r w:rsidR="008029B8" w:rsidRPr="00DB7ED5">
          <w:rPr>
            <w:rStyle w:val="a4"/>
            <w:color w:val="auto"/>
            <w:sz w:val="28"/>
            <w:szCs w:val="28"/>
            <w:u w:val="none"/>
          </w:rPr>
          <w:t xml:space="preserve">13 февраля </w:t>
        </w:r>
        <w:r w:rsidR="00DB7ED5">
          <w:rPr>
            <w:rStyle w:val="a4"/>
            <w:color w:val="auto"/>
            <w:sz w:val="28"/>
            <w:szCs w:val="28"/>
            <w:u w:val="none"/>
          </w:rPr>
          <w:br/>
        </w:r>
        <w:r w:rsidR="008029B8" w:rsidRPr="00DB7ED5">
          <w:rPr>
            <w:rStyle w:val="a4"/>
            <w:color w:val="auto"/>
            <w:sz w:val="28"/>
            <w:szCs w:val="28"/>
            <w:u w:val="none"/>
          </w:rPr>
          <w:t>2018 года № 50</w:t>
        </w:r>
      </w:hyperlink>
      <w:r w:rsidR="00DB7ED5">
        <w:rPr>
          <w:sz w:val="28"/>
          <w:szCs w:val="28"/>
        </w:rPr>
        <w:t xml:space="preserve"> (САЗ 18-7), </w:t>
      </w:r>
      <w:r w:rsidR="009C374F" w:rsidRPr="00DB7ED5">
        <w:rPr>
          <w:sz w:val="28"/>
          <w:szCs w:val="28"/>
        </w:rPr>
        <w:t xml:space="preserve">от 26 апреля 2018 года № 151 (САЗ 18-17), </w:t>
      </w:r>
      <w:r w:rsidR="00DB7ED5">
        <w:rPr>
          <w:sz w:val="28"/>
          <w:szCs w:val="28"/>
        </w:rPr>
        <w:br/>
      </w:r>
      <w:r w:rsidR="008029B8" w:rsidRPr="00DB7ED5">
        <w:rPr>
          <w:sz w:val="28"/>
          <w:szCs w:val="28"/>
        </w:rPr>
        <w:t>от</w:t>
      </w:r>
      <w:r w:rsidR="00DB7ED5">
        <w:rPr>
          <w:sz w:val="28"/>
          <w:szCs w:val="28"/>
        </w:rPr>
        <w:t xml:space="preserve"> </w:t>
      </w:r>
      <w:hyperlink r:id="rId15" w:tgtFrame="_blank" w:history="1">
        <w:r w:rsidR="00DB7ED5">
          <w:rPr>
            <w:rStyle w:val="a4"/>
            <w:color w:val="auto"/>
            <w:sz w:val="28"/>
            <w:szCs w:val="28"/>
            <w:u w:val="none"/>
          </w:rPr>
          <w:t>25 мая 2018 года</w:t>
        </w:r>
        <w:r w:rsidR="009C374F" w:rsidRPr="00DB7ED5">
          <w:rPr>
            <w:rStyle w:val="a4"/>
            <w:color w:val="auto"/>
            <w:sz w:val="28"/>
            <w:szCs w:val="28"/>
            <w:u w:val="none"/>
          </w:rPr>
          <w:t xml:space="preserve"> </w:t>
        </w:r>
        <w:r w:rsidR="008029B8" w:rsidRPr="00DB7ED5">
          <w:rPr>
            <w:rStyle w:val="a4"/>
            <w:color w:val="auto"/>
            <w:sz w:val="28"/>
            <w:szCs w:val="28"/>
            <w:u w:val="none"/>
          </w:rPr>
          <w:t>№ 197</w:t>
        </w:r>
      </w:hyperlink>
      <w:r w:rsidR="00DB7ED5">
        <w:rPr>
          <w:sz w:val="28"/>
          <w:szCs w:val="28"/>
        </w:rPr>
        <w:t xml:space="preserve"> </w:t>
      </w:r>
      <w:r w:rsidR="008029B8" w:rsidRPr="00DB7ED5">
        <w:rPr>
          <w:sz w:val="28"/>
          <w:szCs w:val="28"/>
        </w:rPr>
        <w:t>(САЗ 18-21)</w:t>
      </w:r>
      <w:r w:rsidR="00B24078" w:rsidRPr="00DB7ED5">
        <w:rPr>
          <w:sz w:val="28"/>
          <w:szCs w:val="28"/>
        </w:rPr>
        <w:t xml:space="preserve">, </w:t>
      </w:r>
      <w:r w:rsidR="0037010C" w:rsidRPr="00DB7ED5">
        <w:rPr>
          <w:sz w:val="28"/>
          <w:szCs w:val="28"/>
        </w:rPr>
        <w:t>от</w:t>
      </w:r>
      <w:r w:rsidR="009C374F" w:rsidRPr="00DB7ED5">
        <w:rPr>
          <w:sz w:val="28"/>
          <w:szCs w:val="28"/>
        </w:rPr>
        <w:t xml:space="preserve"> 10</w:t>
      </w:r>
      <w:r w:rsidR="0037010C" w:rsidRPr="00DB7ED5">
        <w:rPr>
          <w:sz w:val="28"/>
          <w:szCs w:val="28"/>
        </w:rPr>
        <w:t xml:space="preserve"> августа 2018 года № 294 </w:t>
      </w:r>
      <w:r w:rsidR="00DB7ED5">
        <w:rPr>
          <w:sz w:val="28"/>
          <w:szCs w:val="28"/>
        </w:rPr>
        <w:br/>
      </w:r>
      <w:r w:rsidR="0037010C" w:rsidRPr="00DB7ED5">
        <w:rPr>
          <w:sz w:val="28"/>
          <w:szCs w:val="28"/>
        </w:rPr>
        <w:t xml:space="preserve">(САЗ 18-32), </w:t>
      </w:r>
      <w:r w:rsidR="008029B8" w:rsidRPr="00DB7ED5">
        <w:rPr>
          <w:sz w:val="28"/>
          <w:szCs w:val="28"/>
        </w:rPr>
        <w:t>следующее дополнение:</w:t>
      </w:r>
    </w:p>
    <w:p w:rsidR="00C230DD" w:rsidRPr="00DB7ED5" w:rsidRDefault="00C230DD" w:rsidP="00DB7ED5">
      <w:pPr>
        <w:ind w:firstLine="709"/>
        <w:jc w:val="both"/>
        <w:rPr>
          <w:sz w:val="28"/>
          <w:szCs w:val="28"/>
        </w:rPr>
      </w:pPr>
    </w:p>
    <w:p w:rsidR="00C230DD" w:rsidRPr="00DB7ED5" w:rsidRDefault="00DB7ED5" w:rsidP="00DB7ED5">
      <w:pPr>
        <w:ind w:firstLine="709"/>
        <w:jc w:val="both"/>
        <w:rPr>
          <w:sz w:val="28"/>
          <w:szCs w:val="28"/>
        </w:rPr>
      </w:pPr>
      <w:r>
        <w:rPr>
          <w:sz w:val="28"/>
          <w:szCs w:val="28"/>
        </w:rPr>
        <w:t>п</w:t>
      </w:r>
      <w:r w:rsidR="0037010C" w:rsidRPr="00DB7ED5">
        <w:rPr>
          <w:sz w:val="28"/>
          <w:szCs w:val="28"/>
        </w:rPr>
        <w:t>ункт 7 Приложения № 1 к Указу</w:t>
      </w:r>
      <w:r>
        <w:rPr>
          <w:sz w:val="28"/>
          <w:szCs w:val="28"/>
        </w:rPr>
        <w:t xml:space="preserve"> дополнить подпунктом д-1</w:t>
      </w:r>
      <w:r w:rsidR="00C230DD" w:rsidRPr="00DB7ED5">
        <w:rPr>
          <w:sz w:val="28"/>
          <w:szCs w:val="28"/>
        </w:rPr>
        <w:t>) следующего содержания:</w:t>
      </w:r>
    </w:p>
    <w:p w:rsidR="00C230DD" w:rsidRPr="00DB7ED5" w:rsidRDefault="00DB7ED5" w:rsidP="00DB7ED5">
      <w:pPr>
        <w:ind w:firstLine="709"/>
        <w:jc w:val="both"/>
        <w:rPr>
          <w:sz w:val="28"/>
          <w:szCs w:val="28"/>
        </w:rPr>
      </w:pPr>
      <w:proofErr w:type="gramStart"/>
      <w:r>
        <w:rPr>
          <w:sz w:val="28"/>
          <w:szCs w:val="28"/>
        </w:rPr>
        <w:t>«д-1</w:t>
      </w:r>
      <w:r w:rsidR="00C230DD" w:rsidRPr="00DB7ED5">
        <w:rPr>
          <w:sz w:val="28"/>
          <w:szCs w:val="28"/>
        </w:rPr>
        <w:t xml:space="preserve">) осуществляет техническую инвентаризацию (в том числе </w:t>
      </w:r>
      <w:r>
        <w:rPr>
          <w:sz w:val="28"/>
          <w:szCs w:val="28"/>
        </w:rPr>
        <w:br/>
      </w:r>
      <w:r w:rsidR="00C230DD" w:rsidRPr="00DB7ED5">
        <w:rPr>
          <w:sz w:val="28"/>
          <w:szCs w:val="28"/>
        </w:rPr>
        <w:t>и паспортизацию</w:t>
      </w:r>
      <w:r w:rsidR="00553BB2" w:rsidRPr="00DB7ED5">
        <w:rPr>
          <w:sz w:val="28"/>
          <w:szCs w:val="28"/>
        </w:rPr>
        <w:t>) строений и домовладений</w:t>
      </w:r>
      <w:r w:rsidR="0037010C" w:rsidRPr="00DB7ED5">
        <w:rPr>
          <w:sz w:val="28"/>
          <w:szCs w:val="28"/>
        </w:rPr>
        <w:t>, находящихся в ведении Министерства обороны</w:t>
      </w:r>
      <w:r w:rsidR="00DB4B7C" w:rsidRPr="00DB7ED5">
        <w:rPr>
          <w:sz w:val="28"/>
          <w:szCs w:val="28"/>
        </w:rPr>
        <w:t>;</w:t>
      </w:r>
      <w:r w:rsidR="00C230DD" w:rsidRPr="00DB7ED5">
        <w:rPr>
          <w:sz w:val="28"/>
          <w:szCs w:val="28"/>
        </w:rPr>
        <w:t xml:space="preserve"> пров</w:t>
      </w:r>
      <w:r w:rsidR="0037010C" w:rsidRPr="00DB7ED5">
        <w:rPr>
          <w:sz w:val="28"/>
          <w:szCs w:val="28"/>
        </w:rPr>
        <w:t>одит</w:t>
      </w:r>
      <w:r w:rsidR="00C230DD" w:rsidRPr="00DB7ED5">
        <w:rPr>
          <w:sz w:val="28"/>
          <w:szCs w:val="28"/>
        </w:rPr>
        <w:t xml:space="preserve"> экспертиз</w:t>
      </w:r>
      <w:r w:rsidR="0037010C" w:rsidRPr="00DB7ED5">
        <w:rPr>
          <w:sz w:val="28"/>
          <w:szCs w:val="28"/>
        </w:rPr>
        <w:t>у</w:t>
      </w:r>
      <w:r w:rsidR="00C230DD" w:rsidRPr="00DB7ED5">
        <w:rPr>
          <w:sz w:val="28"/>
          <w:szCs w:val="28"/>
        </w:rPr>
        <w:t xml:space="preserve"> по технической инвентаризации строений и объектов жилищно-коммунального хозяйства</w:t>
      </w:r>
      <w:r>
        <w:rPr>
          <w:sz w:val="28"/>
          <w:szCs w:val="28"/>
        </w:rPr>
        <w:t>,</w:t>
      </w:r>
      <w:r w:rsidR="0037010C" w:rsidRPr="00DB7ED5">
        <w:rPr>
          <w:sz w:val="28"/>
          <w:szCs w:val="28"/>
        </w:rPr>
        <w:t xml:space="preserve"> находящихся </w:t>
      </w:r>
      <w:r>
        <w:rPr>
          <w:sz w:val="28"/>
          <w:szCs w:val="28"/>
        </w:rPr>
        <w:br/>
      </w:r>
      <w:r w:rsidR="0037010C" w:rsidRPr="00DB7ED5">
        <w:rPr>
          <w:sz w:val="28"/>
          <w:szCs w:val="28"/>
        </w:rPr>
        <w:t>в ведении Министерства обороны</w:t>
      </w:r>
      <w:r w:rsidR="00C230DD" w:rsidRPr="00DB7ED5">
        <w:rPr>
          <w:sz w:val="28"/>
          <w:szCs w:val="28"/>
        </w:rPr>
        <w:t xml:space="preserve">; </w:t>
      </w:r>
      <w:r w:rsidR="0037010C" w:rsidRPr="00DB7ED5">
        <w:rPr>
          <w:sz w:val="28"/>
          <w:szCs w:val="28"/>
        </w:rPr>
        <w:t>проводит оценку и определение размеров строений и домовладений, находящихся в ведении Министерства обороны.»</w:t>
      </w:r>
      <w:r>
        <w:rPr>
          <w:sz w:val="28"/>
          <w:szCs w:val="28"/>
        </w:rPr>
        <w:t>.</w:t>
      </w:r>
      <w:proofErr w:type="gramEnd"/>
    </w:p>
    <w:p w:rsidR="00AA0DC3" w:rsidRPr="00DB7ED5" w:rsidRDefault="00AA0DC3" w:rsidP="00DB7ED5">
      <w:pPr>
        <w:ind w:firstLine="709"/>
        <w:jc w:val="both"/>
        <w:rPr>
          <w:sz w:val="28"/>
          <w:szCs w:val="28"/>
        </w:rPr>
      </w:pPr>
      <w:r w:rsidRPr="00DB7ED5">
        <w:rPr>
          <w:sz w:val="28"/>
          <w:szCs w:val="28"/>
        </w:rPr>
        <w:lastRenderedPageBreak/>
        <w:t>2. Настоящий Указ вступает в с</w:t>
      </w:r>
      <w:r w:rsidR="00DB7ED5">
        <w:rPr>
          <w:sz w:val="28"/>
          <w:szCs w:val="28"/>
        </w:rPr>
        <w:t xml:space="preserve">илу со дня, следующего за днём </w:t>
      </w:r>
      <w:r w:rsidRPr="00DB7ED5">
        <w:rPr>
          <w:sz w:val="28"/>
          <w:szCs w:val="28"/>
        </w:rPr>
        <w:t>официального опубликования.</w:t>
      </w:r>
    </w:p>
    <w:p w:rsidR="00C95030" w:rsidRPr="00DB7ED5" w:rsidRDefault="00C95030" w:rsidP="008C7705">
      <w:pPr>
        <w:jc w:val="both"/>
        <w:rPr>
          <w:sz w:val="28"/>
          <w:szCs w:val="28"/>
        </w:rPr>
      </w:pPr>
    </w:p>
    <w:p w:rsidR="00DB7ED5" w:rsidRPr="00DB7ED5" w:rsidRDefault="00DB7ED5" w:rsidP="008C7705">
      <w:pPr>
        <w:jc w:val="both"/>
        <w:rPr>
          <w:sz w:val="28"/>
          <w:szCs w:val="28"/>
        </w:rPr>
      </w:pPr>
    </w:p>
    <w:p w:rsidR="00DB7ED5" w:rsidRPr="00DB7ED5" w:rsidRDefault="00DB7ED5" w:rsidP="008C7705">
      <w:pPr>
        <w:jc w:val="both"/>
        <w:rPr>
          <w:sz w:val="28"/>
          <w:szCs w:val="28"/>
        </w:rPr>
      </w:pPr>
    </w:p>
    <w:p w:rsidR="00DB7ED5" w:rsidRPr="00DB7ED5" w:rsidRDefault="00DB7ED5" w:rsidP="008C7705">
      <w:pPr>
        <w:jc w:val="both"/>
        <w:rPr>
          <w:sz w:val="28"/>
          <w:szCs w:val="28"/>
        </w:rPr>
      </w:pPr>
    </w:p>
    <w:p w:rsidR="00DB7ED5" w:rsidRDefault="00DB7ED5" w:rsidP="00DB7ED5">
      <w:pPr>
        <w:jc w:val="both"/>
      </w:pPr>
      <w:r>
        <w:t>ПРЕЗИДЕНТ                                                                                                В.КРАСНОСЕЛЬСКИЙ</w:t>
      </w:r>
    </w:p>
    <w:p w:rsidR="00DB7ED5" w:rsidRDefault="00DB7ED5" w:rsidP="00DB7ED5">
      <w:pPr>
        <w:ind w:firstLine="708"/>
        <w:rPr>
          <w:sz w:val="28"/>
          <w:szCs w:val="28"/>
        </w:rPr>
      </w:pPr>
    </w:p>
    <w:p w:rsidR="00DB7ED5" w:rsidRDefault="00DB7ED5" w:rsidP="00DB7ED5">
      <w:pPr>
        <w:ind w:firstLine="708"/>
        <w:rPr>
          <w:sz w:val="28"/>
          <w:szCs w:val="28"/>
        </w:rPr>
      </w:pPr>
    </w:p>
    <w:p w:rsidR="00DB7ED5" w:rsidRPr="001401DC" w:rsidRDefault="00DB7ED5" w:rsidP="00DB7ED5">
      <w:pPr>
        <w:rPr>
          <w:sz w:val="28"/>
          <w:szCs w:val="28"/>
        </w:rPr>
      </w:pPr>
    </w:p>
    <w:p w:rsidR="00DB7ED5" w:rsidRPr="001401DC" w:rsidRDefault="00DB7ED5" w:rsidP="00DB7ED5">
      <w:pPr>
        <w:ind w:firstLine="426"/>
        <w:rPr>
          <w:sz w:val="28"/>
          <w:szCs w:val="28"/>
        </w:rPr>
      </w:pPr>
      <w:r w:rsidRPr="001401DC">
        <w:rPr>
          <w:sz w:val="28"/>
          <w:szCs w:val="28"/>
        </w:rPr>
        <w:t>г. Тирасполь</w:t>
      </w:r>
    </w:p>
    <w:p w:rsidR="00DB7ED5" w:rsidRPr="001401DC" w:rsidRDefault="001401DC" w:rsidP="00DB7ED5">
      <w:pPr>
        <w:rPr>
          <w:sz w:val="28"/>
          <w:szCs w:val="28"/>
        </w:rPr>
      </w:pPr>
      <w:r>
        <w:rPr>
          <w:sz w:val="28"/>
          <w:szCs w:val="28"/>
          <w:lang w:val="en-US"/>
        </w:rPr>
        <w:t xml:space="preserve"> </w:t>
      </w:r>
      <w:r>
        <w:rPr>
          <w:sz w:val="28"/>
          <w:szCs w:val="28"/>
        </w:rPr>
        <w:t xml:space="preserve">   1</w:t>
      </w:r>
      <w:r w:rsidRPr="001401DC">
        <w:rPr>
          <w:sz w:val="28"/>
          <w:szCs w:val="28"/>
        </w:rPr>
        <w:t>4</w:t>
      </w:r>
      <w:r w:rsidR="00DB7ED5" w:rsidRPr="001401DC">
        <w:rPr>
          <w:sz w:val="28"/>
          <w:szCs w:val="28"/>
        </w:rPr>
        <w:t xml:space="preserve"> февраля 2019 г.</w:t>
      </w:r>
    </w:p>
    <w:p w:rsidR="00DB7ED5" w:rsidRPr="001401DC" w:rsidRDefault="001401DC" w:rsidP="00DB7ED5">
      <w:pPr>
        <w:ind w:firstLine="426"/>
        <w:rPr>
          <w:sz w:val="28"/>
          <w:szCs w:val="28"/>
          <w:lang w:val="en-US"/>
        </w:rPr>
      </w:pPr>
      <w:r>
        <w:rPr>
          <w:sz w:val="28"/>
          <w:szCs w:val="28"/>
        </w:rPr>
        <w:t xml:space="preserve">     </w:t>
      </w:r>
      <w:r>
        <w:rPr>
          <w:sz w:val="28"/>
          <w:szCs w:val="28"/>
          <w:lang w:val="en-US"/>
        </w:rPr>
        <w:t xml:space="preserve"> </w:t>
      </w:r>
      <w:r w:rsidR="00DB7ED5" w:rsidRPr="001401DC">
        <w:rPr>
          <w:sz w:val="28"/>
          <w:szCs w:val="28"/>
        </w:rPr>
        <w:t xml:space="preserve"> № 4</w:t>
      </w:r>
      <w:r>
        <w:rPr>
          <w:sz w:val="28"/>
          <w:szCs w:val="28"/>
          <w:lang w:val="en-US"/>
        </w:rPr>
        <w:t>2</w:t>
      </w:r>
    </w:p>
    <w:p w:rsidR="00DB7ED5" w:rsidRPr="001401DC" w:rsidRDefault="00DB7ED5" w:rsidP="008C7705">
      <w:pPr>
        <w:jc w:val="both"/>
        <w:rPr>
          <w:sz w:val="28"/>
          <w:szCs w:val="28"/>
        </w:rPr>
      </w:pPr>
    </w:p>
    <w:sectPr w:rsidR="00DB7ED5" w:rsidRPr="001401DC" w:rsidSect="00DB7ED5">
      <w:headerReference w:type="default" r:id="rId16"/>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256" w:rsidRDefault="000F5256" w:rsidP="00DB7ED5">
      <w:r>
        <w:separator/>
      </w:r>
    </w:p>
  </w:endnote>
  <w:endnote w:type="continuationSeparator" w:id="0">
    <w:p w:rsidR="000F5256" w:rsidRDefault="000F5256" w:rsidP="00DB7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256" w:rsidRDefault="000F5256" w:rsidP="00DB7ED5">
      <w:r>
        <w:separator/>
      </w:r>
    </w:p>
  </w:footnote>
  <w:footnote w:type="continuationSeparator" w:id="0">
    <w:p w:rsidR="000F5256" w:rsidRDefault="000F5256" w:rsidP="00DB7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3941"/>
      <w:docPartObj>
        <w:docPartGallery w:val="Page Numbers (Top of Page)"/>
        <w:docPartUnique/>
      </w:docPartObj>
    </w:sdtPr>
    <w:sdtContent>
      <w:p w:rsidR="00DB7ED5" w:rsidRDefault="00A8003B">
        <w:pPr>
          <w:pStyle w:val="a6"/>
          <w:jc w:val="center"/>
        </w:pPr>
        <w:fldSimple w:instr=" PAGE   \* MERGEFORMAT ">
          <w:r w:rsidR="001401DC">
            <w:rPr>
              <w:noProof/>
            </w:rPr>
            <w:t>- 2 -</w:t>
          </w:r>
        </w:fldSimple>
      </w:p>
    </w:sdtContent>
  </w:sdt>
  <w:p w:rsidR="00DB7ED5" w:rsidRDefault="00DB7ED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97C7F"/>
    <w:rsid w:val="00001415"/>
    <w:rsid w:val="0000154A"/>
    <w:rsid w:val="00014950"/>
    <w:rsid w:val="00032D2F"/>
    <w:rsid w:val="00037075"/>
    <w:rsid w:val="00055164"/>
    <w:rsid w:val="000713C0"/>
    <w:rsid w:val="00080127"/>
    <w:rsid w:val="00081721"/>
    <w:rsid w:val="00092FC7"/>
    <w:rsid w:val="000A44C5"/>
    <w:rsid w:val="000B4297"/>
    <w:rsid w:val="000B675D"/>
    <w:rsid w:val="000C22E3"/>
    <w:rsid w:val="000C33C6"/>
    <w:rsid w:val="000D648E"/>
    <w:rsid w:val="000D7632"/>
    <w:rsid w:val="000E2FA5"/>
    <w:rsid w:val="000E4CB6"/>
    <w:rsid w:val="000E6139"/>
    <w:rsid w:val="000E6596"/>
    <w:rsid w:val="000E7F39"/>
    <w:rsid w:val="000F5256"/>
    <w:rsid w:val="00113DDB"/>
    <w:rsid w:val="00117215"/>
    <w:rsid w:val="00117E9E"/>
    <w:rsid w:val="0012064D"/>
    <w:rsid w:val="0012352C"/>
    <w:rsid w:val="00134E4E"/>
    <w:rsid w:val="00137B50"/>
    <w:rsid w:val="001401DC"/>
    <w:rsid w:val="00146F3D"/>
    <w:rsid w:val="00147352"/>
    <w:rsid w:val="00147C88"/>
    <w:rsid w:val="00154574"/>
    <w:rsid w:val="0016245D"/>
    <w:rsid w:val="00185092"/>
    <w:rsid w:val="00185F01"/>
    <w:rsid w:val="00190826"/>
    <w:rsid w:val="001A08DE"/>
    <w:rsid w:val="001A3F22"/>
    <w:rsid w:val="001B328C"/>
    <w:rsid w:val="001C231D"/>
    <w:rsid w:val="001E0C98"/>
    <w:rsid w:val="001F053D"/>
    <w:rsid w:val="001F0D70"/>
    <w:rsid w:val="001F1684"/>
    <w:rsid w:val="00205FB7"/>
    <w:rsid w:val="00210A34"/>
    <w:rsid w:val="00211C07"/>
    <w:rsid w:val="002145A8"/>
    <w:rsid w:val="00214B08"/>
    <w:rsid w:val="002227BE"/>
    <w:rsid w:val="00225A85"/>
    <w:rsid w:val="00230E3F"/>
    <w:rsid w:val="00232095"/>
    <w:rsid w:val="002431B5"/>
    <w:rsid w:val="00243932"/>
    <w:rsid w:val="0025295D"/>
    <w:rsid w:val="0025296E"/>
    <w:rsid w:val="002530D0"/>
    <w:rsid w:val="00254AEB"/>
    <w:rsid w:val="00264FE7"/>
    <w:rsid w:val="002758B3"/>
    <w:rsid w:val="00285613"/>
    <w:rsid w:val="00297900"/>
    <w:rsid w:val="002A21B3"/>
    <w:rsid w:val="002A73C0"/>
    <w:rsid w:val="002B6009"/>
    <w:rsid w:val="002B6090"/>
    <w:rsid w:val="002C6F3B"/>
    <w:rsid w:val="002C728A"/>
    <w:rsid w:val="002E3CE5"/>
    <w:rsid w:val="002F141F"/>
    <w:rsid w:val="002F2B49"/>
    <w:rsid w:val="00305052"/>
    <w:rsid w:val="00312600"/>
    <w:rsid w:val="00325ED1"/>
    <w:rsid w:val="00327ED5"/>
    <w:rsid w:val="0033110D"/>
    <w:rsid w:val="00335815"/>
    <w:rsid w:val="00343F89"/>
    <w:rsid w:val="00347787"/>
    <w:rsid w:val="0037010C"/>
    <w:rsid w:val="003713D0"/>
    <w:rsid w:val="00375BDE"/>
    <w:rsid w:val="00385233"/>
    <w:rsid w:val="00392765"/>
    <w:rsid w:val="003A0E91"/>
    <w:rsid w:val="003B0BFF"/>
    <w:rsid w:val="003C5FCC"/>
    <w:rsid w:val="003C69F4"/>
    <w:rsid w:val="003D1DF0"/>
    <w:rsid w:val="003D1EDE"/>
    <w:rsid w:val="003E6FF3"/>
    <w:rsid w:val="003F3790"/>
    <w:rsid w:val="004112A3"/>
    <w:rsid w:val="004163B1"/>
    <w:rsid w:val="00416D1D"/>
    <w:rsid w:val="0042188E"/>
    <w:rsid w:val="004223F8"/>
    <w:rsid w:val="00436A9C"/>
    <w:rsid w:val="00455291"/>
    <w:rsid w:val="004653C0"/>
    <w:rsid w:val="00467043"/>
    <w:rsid w:val="004A12F5"/>
    <w:rsid w:val="004A4296"/>
    <w:rsid w:val="004B46A0"/>
    <w:rsid w:val="004C230E"/>
    <w:rsid w:val="004C40F6"/>
    <w:rsid w:val="004C5663"/>
    <w:rsid w:val="004C6595"/>
    <w:rsid w:val="004C75D7"/>
    <w:rsid w:val="004F1921"/>
    <w:rsid w:val="004F6B65"/>
    <w:rsid w:val="0050056B"/>
    <w:rsid w:val="00506EA4"/>
    <w:rsid w:val="00513247"/>
    <w:rsid w:val="0052119A"/>
    <w:rsid w:val="00522ACA"/>
    <w:rsid w:val="00533DB2"/>
    <w:rsid w:val="005373DD"/>
    <w:rsid w:val="00544E87"/>
    <w:rsid w:val="005536ED"/>
    <w:rsid w:val="00553BB2"/>
    <w:rsid w:val="00554D1B"/>
    <w:rsid w:val="005700EE"/>
    <w:rsid w:val="00574862"/>
    <w:rsid w:val="005752E8"/>
    <w:rsid w:val="00591244"/>
    <w:rsid w:val="00597364"/>
    <w:rsid w:val="005D0BBE"/>
    <w:rsid w:val="005D58CC"/>
    <w:rsid w:val="005E77EF"/>
    <w:rsid w:val="005F3D21"/>
    <w:rsid w:val="005F6872"/>
    <w:rsid w:val="0060188A"/>
    <w:rsid w:val="006146CE"/>
    <w:rsid w:val="00615D60"/>
    <w:rsid w:val="0062402D"/>
    <w:rsid w:val="00627C1E"/>
    <w:rsid w:val="006326D3"/>
    <w:rsid w:val="00640320"/>
    <w:rsid w:val="006427A2"/>
    <w:rsid w:val="00643A47"/>
    <w:rsid w:val="00651F48"/>
    <w:rsid w:val="00667B93"/>
    <w:rsid w:val="0067325C"/>
    <w:rsid w:val="00673467"/>
    <w:rsid w:val="00677681"/>
    <w:rsid w:val="00687DE8"/>
    <w:rsid w:val="00687F08"/>
    <w:rsid w:val="00691853"/>
    <w:rsid w:val="006A1F8B"/>
    <w:rsid w:val="006A72EB"/>
    <w:rsid w:val="006B4AB4"/>
    <w:rsid w:val="006B4F48"/>
    <w:rsid w:val="006B6272"/>
    <w:rsid w:val="006C61DC"/>
    <w:rsid w:val="006C6720"/>
    <w:rsid w:val="006D108A"/>
    <w:rsid w:val="006D5B60"/>
    <w:rsid w:val="006E4A96"/>
    <w:rsid w:val="006F1A85"/>
    <w:rsid w:val="0070748B"/>
    <w:rsid w:val="00730F7D"/>
    <w:rsid w:val="00754F11"/>
    <w:rsid w:val="00756CF9"/>
    <w:rsid w:val="007658B9"/>
    <w:rsid w:val="00765D8D"/>
    <w:rsid w:val="0076690F"/>
    <w:rsid w:val="007718B3"/>
    <w:rsid w:val="007728DD"/>
    <w:rsid w:val="00776C6A"/>
    <w:rsid w:val="00790B5A"/>
    <w:rsid w:val="00792C96"/>
    <w:rsid w:val="007949BD"/>
    <w:rsid w:val="007953F5"/>
    <w:rsid w:val="007A3BED"/>
    <w:rsid w:val="007D5331"/>
    <w:rsid w:val="007D799B"/>
    <w:rsid w:val="007F294A"/>
    <w:rsid w:val="008029B8"/>
    <w:rsid w:val="00807619"/>
    <w:rsid w:val="00817B33"/>
    <w:rsid w:val="008250C5"/>
    <w:rsid w:val="0082650A"/>
    <w:rsid w:val="008311BC"/>
    <w:rsid w:val="00845877"/>
    <w:rsid w:val="00852176"/>
    <w:rsid w:val="00866EF6"/>
    <w:rsid w:val="008679A7"/>
    <w:rsid w:val="00877DD9"/>
    <w:rsid w:val="00880DA4"/>
    <w:rsid w:val="008A00E3"/>
    <w:rsid w:val="008A5EB0"/>
    <w:rsid w:val="008A6560"/>
    <w:rsid w:val="008C7705"/>
    <w:rsid w:val="008D2D01"/>
    <w:rsid w:val="008F7AA5"/>
    <w:rsid w:val="00901849"/>
    <w:rsid w:val="00904380"/>
    <w:rsid w:val="0091134F"/>
    <w:rsid w:val="0091252C"/>
    <w:rsid w:val="00915B1C"/>
    <w:rsid w:val="00930BF9"/>
    <w:rsid w:val="009559FB"/>
    <w:rsid w:val="00970FB8"/>
    <w:rsid w:val="00982715"/>
    <w:rsid w:val="00987676"/>
    <w:rsid w:val="009949E7"/>
    <w:rsid w:val="009C080B"/>
    <w:rsid w:val="009C374F"/>
    <w:rsid w:val="009C4AF1"/>
    <w:rsid w:val="009E1EA4"/>
    <w:rsid w:val="009E692F"/>
    <w:rsid w:val="009F0941"/>
    <w:rsid w:val="009F3C3C"/>
    <w:rsid w:val="00A1336F"/>
    <w:rsid w:val="00A36B01"/>
    <w:rsid w:val="00A4528B"/>
    <w:rsid w:val="00A52CC9"/>
    <w:rsid w:val="00A63E54"/>
    <w:rsid w:val="00A66257"/>
    <w:rsid w:val="00A77884"/>
    <w:rsid w:val="00A8003B"/>
    <w:rsid w:val="00A8420F"/>
    <w:rsid w:val="00AA0DC3"/>
    <w:rsid w:val="00AC26EA"/>
    <w:rsid w:val="00AC68E2"/>
    <w:rsid w:val="00AE2F1E"/>
    <w:rsid w:val="00AF3B9A"/>
    <w:rsid w:val="00B042C2"/>
    <w:rsid w:val="00B0615D"/>
    <w:rsid w:val="00B20638"/>
    <w:rsid w:val="00B23DA3"/>
    <w:rsid w:val="00B24078"/>
    <w:rsid w:val="00B25277"/>
    <w:rsid w:val="00B33701"/>
    <w:rsid w:val="00B401C6"/>
    <w:rsid w:val="00B4318C"/>
    <w:rsid w:val="00B55DB4"/>
    <w:rsid w:val="00B60E4B"/>
    <w:rsid w:val="00B66935"/>
    <w:rsid w:val="00B674D5"/>
    <w:rsid w:val="00B70CBE"/>
    <w:rsid w:val="00B83E4B"/>
    <w:rsid w:val="00B878FD"/>
    <w:rsid w:val="00B90679"/>
    <w:rsid w:val="00BA7560"/>
    <w:rsid w:val="00BB3935"/>
    <w:rsid w:val="00BB5F05"/>
    <w:rsid w:val="00BC4E3A"/>
    <w:rsid w:val="00BF0B14"/>
    <w:rsid w:val="00BF6B7F"/>
    <w:rsid w:val="00BF78B0"/>
    <w:rsid w:val="00C1650F"/>
    <w:rsid w:val="00C230DD"/>
    <w:rsid w:val="00C31418"/>
    <w:rsid w:val="00C432BD"/>
    <w:rsid w:val="00C5565E"/>
    <w:rsid w:val="00C65304"/>
    <w:rsid w:val="00C66891"/>
    <w:rsid w:val="00C71026"/>
    <w:rsid w:val="00C85D95"/>
    <w:rsid w:val="00C95030"/>
    <w:rsid w:val="00CA30AF"/>
    <w:rsid w:val="00CB0E13"/>
    <w:rsid w:val="00CB1C63"/>
    <w:rsid w:val="00CB385C"/>
    <w:rsid w:val="00CB479C"/>
    <w:rsid w:val="00CC4BD8"/>
    <w:rsid w:val="00CC5525"/>
    <w:rsid w:val="00CD25A3"/>
    <w:rsid w:val="00CD5995"/>
    <w:rsid w:val="00CD71FE"/>
    <w:rsid w:val="00CE0F3F"/>
    <w:rsid w:val="00CE6B9C"/>
    <w:rsid w:val="00CF0EA7"/>
    <w:rsid w:val="00CF4679"/>
    <w:rsid w:val="00D12045"/>
    <w:rsid w:val="00D25783"/>
    <w:rsid w:val="00D262EB"/>
    <w:rsid w:val="00D329B1"/>
    <w:rsid w:val="00D733A3"/>
    <w:rsid w:val="00D75F5A"/>
    <w:rsid w:val="00D779CF"/>
    <w:rsid w:val="00D806CB"/>
    <w:rsid w:val="00D97C7F"/>
    <w:rsid w:val="00DA0F55"/>
    <w:rsid w:val="00DA7498"/>
    <w:rsid w:val="00DB43FA"/>
    <w:rsid w:val="00DB4661"/>
    <w:rsid w:val="00DB4B7C"/>
    <w:rsid w:val="00DB7ED5"/>
    <w:rsid w:val="00DC0450"/>
    <w:rsid w:val="00DD0E38"/>
    <w:rsid w:val="00DF39FD"/>
    <w:rsid w:val="00DF66D5"/>
    <w:rsid w:val="00E035A9"/>
    <w:rsid w:val="00E0360D"/>
    <w:rsid w:val="00E0395F"/>
    <w:rsid w:val="00E116FA"/>
    <w:rsid w:val="00E14A27"/>
    <w:rsid w:val="00E23328"/>
    <w:rsid w:val="00E2690B"/>
    <w:rsid w:val="00E333A9"/>
    <w:rsid w:val="00E666EF"/>
    <w:rsid w:val="00E74824"/>
    <w:rsid w:val="00E91EAA"/>
    <w:rsid w:val="00E9448A"/>
    <w:rsid w:val="00E95289"/>
    <w:rsid w:val="00EA561E"/>
    <w:rsid w:val="00EA5700"/>
    <w:rsid w:val="00EB1B60"/>
    <w:rsid w:val="00EB2091"/>
    <w:rsid w:val="00ED01C4"/>
    <w:rsid w:val="00ED69DB"/>
    <w:rsid w:val="00EE5823"/>
    <w:rsid w:val="00EE7BA1"/>
    <w:rsid w:val="00EF0042"/>
    <w:rsid w:val="00EF08EA"/>
    <w:rsid w:val="00EF298F"/>
    <w:rsid w:val="00F02E2E"/>
    <w:rsid w:val="00F14E05"/>
    <w:rsid w:val="00F27CA2"/>
    <w:rsid w:val="00F30CCA"/>
    <w:rsid w:val="00F344AD"/>
    <w:rsid w:val="00F35CFF"/>
    <w:rsid w:val="00F363AE"/>
    <w:rsid w:val="00F41537"/>
    <w:rsid w:val="00F42C82"/>
    <w:rsid w:val="00F52D50"/>
    <w:rsid w:val="00F55A52"/>
    <w:rsid w:val="00F62083"/>
    <w:rsid w:val="00F64739"/>
    <w:rsid w:val="00F72BDB"/>
    <w:rsid w:val="00F822D0"/>
    <w:rsid w:val="00F86ABB"/>
    <w:rsid w:val="00F91A2C"/>
    <w:rsid w:val="00F932CA"/>
    <w:rsid w:val="00FA1FB1"/>
    <w:rsid w:val="00FA3E6C"/>
    <w:rsid w:val="00FA6E84"/>
    <w:rsid w:val="00FB59EF"/>
    <w:rsid w:val="00FD13F3"/>
    <w:rsid w:val="00FD7344"/>
    <w:rsid w:val="00FE458C"/>
    <w:rsid w:val="00FF1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1921"/>
    <w:rPr>
      <w:sz w:val="24"/>
      <w:szCs w:val="24"/>
    </w:rPr>
  </w:style>
  <w:style w:type="paragraph" w:styleId="1">
    <w:name w:val="heading 1"/>
    <w:basedOn w:val="a"/>
    <w:next w:val="a"/>
    <w:link w:val="10"/>
    <w:qFormat/>
    <w:rsid w:val="00B2407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rsid w:val="00CC4BD8"/>
    <w:rPr>
      <w:rFonts w:ascii="Courier New" w:hAnsi="Courier New" w:cs="Courier New"/>
      <w:sz w:val="20"/>
      <w:szCs w:val="20"/>
    </w:rPr>
  </w:style>
  <w:style w:type="character" w:styleId="a4">
    <w:name w:val="Hyperlink"/>
    <w:basedOn w:val="a0"/>
    <w:rsid w:val="005700EE"/>
    <w:rPr>
      <w:color w:val="0000FF"/>
      <w:u w:val="single"/>
    </w:rPr>
  </w:style>
  <w:style w:type="table" w:styleId="a5">
    <w:name w:val="Table Grid"/>
    <w:basedOn w:val="a1"/>
    <w:rsid w:val="00FA3E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B24078"/>
    <w:rPr>
      <w:rFonts w:ascii="Cambria" w:eastAsia="Times New Roman" w:hAnsi="Cambria" w:cs="Times New Roman"/>
      <w:b/>
      <w:bCs/>
      <w:kern w:val="32"/>
      <w:sz w:val="32"/>
      <w:szCs w:val="32"/>
    </w:rPr>
  </w:style>
  <w:style w:type="paragraph" w:styleId="a6">
    <w:name w:val="header"/>
    <w:basedOn w:val="a"/>
    <w:link w:val="a7"/>
    <w:uiPriority w:val="99"/>
    <w:rsid w:val="00DB7ED5"/>
    <w:pPr>
      <w:tabs>
        <w:tab w:val="center" w:pos="4677"/>
        <w:tab w:val="right" w:pos="9355"/>
      </w:tabs>
    </w:pPr>
  </w:style>
  <w:style w:type="character" w:customStyle="1" w:styleId="a7">
    <w:name w:val="Верхний колонтитул Знак"/>
    <w:basedOn w:val="a0"/>
    <w:link w:val="a6"/>
    <w:uiPriority w:val="99"/>
    <w:rsid w:val="00DB7ED5"/>
    <w:rPr>
      <w:sz w:val="24"/>
      <w:szCs w:val="24"/>
    </w:rPr>
  </w:style>
  <w:style w:type="paragraph" w:styleId="a8">
    <w:name w:val="footer"/>
    <w:basedOn w:val="a"/>
    <w:link w:val="a9"/>
    <w:rsid w:val="00DB7ED5"/>
    <w:pPr>
      <w:tabs>
        <w:tab w:val="center" w:pos="4677"/>
        <w:tab w:val="right" w:pos="9355"/>
      </w:tabs>
    </w:pPr>
  </w:style>
  <w:style w:type="character" w:customStyle="1" w:styleId="a9">
    <w:name w:val="Нижний колонтитул Знак"/>
    <w:basedOn w:val="a0"/>
    <w:link w:val="a8"/>
    <w:rsid w:val="00DB7ED5"/>
    <w:rPr>
      <w:sz w:val="24"/>
      <w:szCs w:val="24"/>
    </w:rPr>
  </w:style>
  <w:style w:type="paragraph" w:styleId="aa">
    <w:name w:val="Balloon Text"/>
    <w:basedOn w:val="a"/>
    <w:link w:val="ab"/>
    <w:rsid w:val="00B55DB4"/>
    <w:rPr>
      <w:rFonts w:ascii="Tahoma" w:hAnsi="Tahoma" w:cs="Tahoma"/>
      <w:sz w:val="16"/>
      <w:szCs w:val="16"/>
    </w:rPr>
  </w:style>
  <w:style w:type="character" w:customStyle="1" w:styleId="ab">
    <w:name w:val="Текст выноски Знак"/>
    <w:basedOn w:val="a0"/>
    <w:link w:val="aa"/>
    <w:rsid w:val="00B55D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601261">
      <w:bodyDiv w:val="1"/>
      <w:marLeft w:val="0"/>
      <w:marRight w:val="0"/>
      <w:marTop w:val="0"/>
      <w:marBottom w:val="0"/>
      <w:divBdr>
        <w:top w:val="none" w:sz="0" w:space="0" w:color="auto"/>
        <w:left w:val="none" w:sz="0" w:space="0" w:color="auto"/>
        <w:bottom w:val="none" w:sz="0" w:space="0" w:color="auto"/>
        <w:right w:val="none" w:sz="0" w:space="0" w:color="auto"/>
      </w:divBdr>
    </w:div>
    <w:div w:id="605620129">
      <w:bodyDiv w:val="1"/>
      <w:marLeft w:val="0"/>
      <w:marRight w:val="0"/>
      <w:marTop w:val="0"/>
      <w:marBottom w:val="0"/>
      <w:divBdr>
        <w:top w:val="none" w:sz="0" w:space="0" w:color="auto"/>
        <w:left w:val="none" w:sz="0" w:space="0" w:color="auto"/>
        <w:bottom w:val="none" w:sz="0" w:space="0" w:color="auto"/>
        <w:right w:val="none" w:sz="0" w:space="0" w:color="auto"/>
      </w:divBdr>
    </w:div>
    <w:div w:id="635989673">
      <w:bodyDiv w:val="1"/>
      <w:marLeft w:val="0"/>
      <w:marRight w:val="0"/>
      <w:marTop w:val="0"/>
      <w:marBottom w:val="0"/>
      <w:divBdr>
        <w:top w:val="none" w:sz="0" w:space="0" w:color="auto"/>
        <w:left w:val="none" w:sz="0" w:space="0" w:color="auto"/>
        <w:bottom w:val="none" w:sz="0" w:space="0" w:color="auto"/>
        <w:right w:val="none" w:sz="0" w:space="0" w:color="auto"/>
      </w:divBdr>
    </w:div>
    <w:div w:id="670059188">
      <w:bodyDiv w:val="1"/>
      <w:marLeft w:val="0"/>
      <w:marRight w:val="0"/>
      <w:marTop w:val="0"/>
      <w:marBottom w:val="0"/>
      <w:divBdr>
        <w:top w:val="none" w:sz="0" w:space="0" w:color="auto"/>
        <w:left w:val="none" w:sz="0" w:space="0" w:color="auto"/>
        <w:bottom w:val="none" w:sz="0" w:space="0" w:color="auto"/>
        <w:right w:val="none" w:sz="0" w:space="0" w:color="auto"/>
      </w:divBdr>
    </w:div>
    <w:div w:id="918367972">
      <w:bodyDiv w:val="1"/>
      <w:marLeft w:val="0"/>
      <w:marRight w:val="0"/>
      <w:marTop w:val="0"/>
      <w:marBottom w:val="0"/>
      <w:divBdr>
        <w:top w:val="none" w:sz="0" w:space="0" w:color="auto"/>
        <w:left w:val="none" w:sz="0" w:space="0" w:color="auto"/>
        <w:bottom w:val="none" w:sz="0" w:space="0" w:color="auto"/>
        <w:right w:val="none" w:sz="0" w:space="0" w:color="auto"/>
      </w:divBdr>
    </w:div>
    <w:div w:id="9282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Whmz5Y5q44HZx0etWdL09Q%3d%3d" TargetMode="External"/><Relationship Id="rId13" Type="http://schemas.openxmlformats.org/officeDocument/2006/relationships/hyperlink" Target="https://pravopmr.ru/View.aspx?id=jRM3JgLWtV30BqlOHrPwlw%3d%3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vopmr.ru/View.aspx?id=VEEBToClKXltdVa9h8TbWw%3d%3d" TargetMode="External"/><Relationship Id="rId12" Type="http://schemas.openxmlformats.org/officeDocument/2006/relationships/hyperlink" Target="https://pravopmr.ru/View.aspx?id=t53OijK3TFnPyyUTLRMcBQ%3d%3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avopmr.ru/View.aspx?id=t0rk3IIa00Yd7EyrpXSkXQ%3d%3d" TargetMode="External"/><Relationship Id="rId5" Type="http://schemas.openxmlformats.org/officeDocument/2006/relationships/footnotes" Target="footnotes.xml"/><Relationship Id="rId15" Type="http://schemas.openxmlformats.org/officeDocument/2006/relationships/hyperlink" Target="https://pravopmr.ru/View.aspx?id=HKPrfXCwzUH4xafYGQ1xbQ%3d%3d" TargetMode="External"/><Relationship Id="rId10" Type="http://schemas.openxmlformats.org/officeDocument/2006/relationships/hyperlink" Target="https://pravopmr.ru/View.aspx?id=00%2bqkQzJs1c0bS1uYtOnow%3d%3d" TargetMode="External"/><Relationship Id="rId4" Type="http://schemas.openxmlformats.org/officeDocument/2006/relationships/webSettings" Target="webSettings.xml"/><Relationship Id="rId9" Type="http://schemas.openxmlformats.org/officeDocument/2006/relationships/hyperlink" Target="https://pravopmr.ru/View.aspx?id=h52tSj5GdQhYYSDWzIYTgw%3d%3d" TargetMode="External"/><Relationship Id="rId14" Type="http://schemas.openxmlformats.org/officeDocument/2006/relationships/hyperlink" Target="https://pravopmr.ru/View.aspx?id=tB1N9XdWFwb4fNkepu5EuA%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19C4-1AF0-44D6-8E57-C4393BE1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3001</CharactersWithSpaces>
  <SharedDoc>false</SharedDoc>
  <HLinks>
    <vt:vector size="54" baseType="variant">
      <vt:variant>
        <vt:i4>4784203</vt:i4>
      </vt:variant>
      <vt:variant>
        <vt:i4>24</vt:i4>
      </vt:variant>
      <vt:variant>
        <vt:i4>0</vt:i4>
      </vt:variant>
      <vt:variant>
        <vt:i4>5</vt:i4>
      </vt:variant>
      <vt:variant>
        <vt:lpwstr>https://pravopmr.ru/View.aspx?id=HKPrfXCwzUH4xafYGQ1xbQ%3d%3d</vt:lpwstr>
      </vt:variant>
      <vt:variant>
        <vt:lpwstr/>
      </vt:variant>
      <vt:variant>
        <vt:i4>5046342</vt:i4>
      </vt:variant>
      <vt:variant>
        <vt:i4>21</vt:i4>
      </vt:variant>
      <vt:variant>
        <vt:i4>0</vt:i4>
      </vt:variant>
      <vt:variant>
        <vt:i4>5</vt:i4>
      </vt:variant>
      <vt:variant>
        <vt:lpwstr>https://pravopmr.ru/View.aspx?id=tB1N9XdWFwb4fNkepu5EuA%3d%3d</vt:lpwstr>
      </vt:variant>
      <vt:variant>
        <vt:lpwstr/>
      </vt:variant>
      <vt:variant>
        <vt:i4>5242887</vt:i4>
      </vt:variant>
      <vt:variant>
        <vt:i4>18</vt:i4>
      </vt:variant>
      <vt:variant>
        <vt:i4>0</vt:i4>
      </vt:variant>
      <vt:variant>
        <vt:i4>5</vt:i4>
      </vt:variant>
      <vt:variant>
        <vt:lpwstr>https://pravopmr.ru/View.aspx?id=jRM3JgLWtV30BqlOHrPwlw%3d%3d</vt:lpwstr>
      </vt:variant>
      <vt:variant>
        <vt:lpwstr/>
      </vt:variant>
      <vt:variant>
        <vt:i4>6029316</vt:i4>
      </vt:variant>
      <vt:variant>
        <vt:i4>15</vt:i4>
      </vt:variant>
      <vt:variant>
        <vt:i4>0</vt:i4>
      </vt:variant>
      <vt:variant>
        <vt:i4>5</vt:i4>
      </vt:variant>
      <vt:variant>
        <vt:lpwstr>https://pravopmr.ru/View.aspx?id=t53OijK3TFnPyyUTLRMcBQ%3d%3d</vt:lpwstr>
      </vt:variant>
      <vt:variant>
        <vt:lpwstr/>
      </vt:variant>
      <vt:variant>
        <vt:i4>4980750</vt:i4>
      </vt:variant>
      <vt:variant>
        <vt:i4>12</vt:i4>
      </vt:variant>
      <vt:variant>
        <vt:i4>0</vt:i4>
      </vt:variant>
      <vt:variant>
        <vt:i4>5</vt:i4>
      </vt:variant>
      <vt:variant>
        <vt:lpwstr>https://pravopmr.ru/View.aspx?id=t0rk3IIa00Yd7EyrpXSkXQ%3d%3d</vt:lpwstr>
      </vt:variant>
      <vt:variant>
        <vt:lpwstr/>
      </vt:variant>
      <vt:variant>
        <vt:i4>3145854</vt:i4>
      </vt:variant>
      <vt:variant>
        <vt:i4>9</vt:i4>
      </vt:variant>
      <vt:variant>
        <vt:i4>0</vt:i4>
      </vt:variant>
      <vt:variant>
        <vt:i4>5</vt:i4>
      </vt:variant>
      <vt:variant>
        <vt:lpwstr>https://pravopmr.ru/View.aspx?id=00%2bqkQzJs1c0bS1uYtOnow%3d%3d</vt:lpwstr>
      </vt:variant>
      <vt:variant>
        <vt:lpwstr/>
      </vt:variant>
      <vt:variant>
        <vt:i4>327766</vt:i4>
      </vt:variant>
      <vt:variant>
        <vt:i4>6</vt:i4>
      </vt:variant>
      <vt:variant>
        <vt:i4>0</vt:i4>
      </vt:variant>
      <vt:variant>
        <vt:i4>5</vt:i4>
      </vt:variant>
      <vt:variant>
        <vt:lpwstr>https://pravopmr.ru/View.aspx?id=h52tSj5GdQhYYSDWzIYTgw%3d%3d</vt:lpwstr>
      </vt:variant>
      <vt:variant>
        <vt:lpwstr/>
      </vt:variant>
      <vt:variant>
        <vt:i4>1376329</vt:i4>
      </vt:variant>
      <vt:variant>
        <vt:i4>3</vt:i4>
      </vt:variant>
      <vt:variant>
        <vt:i4>0</vt:i4>
      </vt:variant>
      <vt:variant>
        <vt:i4>5</vt:i4>
      </vt:variant>
      <vt:variant>
        <vt:lpwstr>https://pravopmr.ru/View.aspx?id=Whmz5Y5q44HZx0etWdL09Q%3d%3d</vt:lpwstr>
      </vt:variant>
      <vt:variant>
        <vt:lpwstr/>
      </vt:variant>
      <vt:variant>
        <vt:i4>65558</vt:i4>
      </vt:variant>
      <vt:variant>
        <vt:i4>0</vt:i4>
      </vt:variant>
      <vt:variant>
        <vt:i4>0</vt:i4>
      </vt:variant>
      <vt:variant>
        <vt:i4>5</vt:i4>
      </vt:variant>
      <vt:variant>
        <vt:lpwstr>https://pravopmr.ru/View.aspx?id=VEEBToClKXltdVa9h8TbWw%3d%3d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jihareva_en</dc:creator>
  <cp:lastModifiedBy>g106kaa</cp:lastModifiedBy>
  <cp:revision>6</cp:revision>
  <cp:lastPrinted>2019-02-13T12:43:00Z</cp:lastPrinted>
  <dcterms:created xsi:type="dcterms:W3CDTF">2019-02-13T12:33:00Z</dcterms:created>
  <dcterms:modified xsi:type="dcterms:W3CDTF">2019-02-14T08:08:00Z</dcterms:modified>
</cp:coreProperties>
</file>