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97" w:rsidRDefault="003C0797" w:rsidP="002E38E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E38E5" w:rsidRDefault="002E38E5" w:rsidP="002E38E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E38E5" w:rsidRDefault="002E38E5" w:rsidP="002E38E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E38E5" w:rsidRDefault="002E38E5" w:rsidP="002E38E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E38E5" w:rsidRDefault="002E38E5" w:rsidP="002E38E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E38E5" w:rsidRDefault="002E38E5" w:rsidP="002E38E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E38E5" w:rsidRDefault="002E38E5" w:rsidP="002E38E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E38E5" w:rsidRDefault="002E38E5" w:rsidP="002E38E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E38E5" w:rsidRDefault="002E38E5" w:rsidP="002E38E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E38E5" w:rsidRDefault="002E38E5" w:rsidP="002E38E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E38E5" w:rsidRPr="002E38E5" w:rsidRDefault="002E38E5" w:rsidP="002E38E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E38E5" w:rsidRPr="00943DA0" w:rsidRDefault="003C0797" w:rsidP="002E38E5">
      <w:pPr>
        <w:pStyle w:val="a3"/>
        <w:jc w:val="center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2E38E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Об отмене Указа Президента </w:t>
      </w:r>
    </w:p>
    <w:p w:rsidR="002E38E5" w:rsidRPr="00943DA0" w:rsidRDefault="003C0797" w:rsidP="002E38E5">
      <w:pPr>
        <w:pStyle w:val="a3"/>
        <w:jc w:val="center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2E38E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Приднес</w:t>
      </w:r>
      <w:r w:rsidR="002E38E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тровской Молдавской Республики</w:t>
      </w:r>
      <w:r w:rsidR="002E38E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br/>
      </w:r>
      <w:r w:rsidRPr="002E38E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от 14 февраля 2008 года № 97 </w:t>
      </w:r>
    </w:p>
    <w:p w:rsidR="002E38E5" w:rsidRPr="00943DA0" w:rsidRDefault="003C0797" w:rsidP="002E38E5">
      <w:pPr>
        <w:pStyle w:val="a3"/>
        <w:jc w:val="center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2E38E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«Об утверждении перечня документов, </w:t>
      </w:r>
    </w:p>
    <w:p w:rsidR="002E38E5" w:rsidRPr="002E38E5" w:rsidRDefault="003C0797" w:rsidP="002E38E5">
      <w:pPr>
        <w:pStyle w:val="a3"/>
        <w:jc w:val="center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2E38E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по </w:t>
      </w:r>
      <w:proofErr w:type="gramStart"/>
      <w:r w:rsidRPr="002E38E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которым</w:t>
      </w:r>
      <w:proofErr w:type="gramEnd"/>
      <w:r w:rsidRPr="002E38E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взыскание задолженности производится </w:t>
      </w:r>
    </w:p>
    <w:p w:rsidR="003C0797" w:rsidRPr="002E38E5" w:rsidRDefault="003C0797" w:rsidP="002E38E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38E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на основании исполнительных надписей»</w:t>
      </w:r>
    </w:p>
    <w:p w:rsidR="003C0797" w:rsidRPr="00943DA0" w:rsidRDefault="003C0797" w:rsidP="002E3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8E5" w:rsidRPr="00943DA0" w:rsidRDefault="002E38E5" w:rsidP="002E3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0797" w:rsidRPr="002E38E5" w:rsidRDefault="003C0797" w:rsidP="002E38E5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</w:t>
      </w:r>
      <w:hyperlink r:id="rId4" w:tooltip="(ВСТУПИЛ В СИЛУ 30.12.2011) О Правительстве Приднестровской Молдавской Республики" w:history="1">
        <w:r w:rsidR="00C72766" w:rsidRPr="002E38E5">
          <w:rPr>
            <w:rFonts w:ascii="Times New Roman" w:eastAsia="Times New Roman" w:hAnsi="Times New Roman" w:cs="Times New Roman"/>
            <w:kern w:val="36"/>
            <w:sz w:val="28"/>
            <w:szCs w:val="28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="00C72766" w:rsidRPr="002E38E5">
        <w:rPr>
          <w:rFonts w:ascii="Times New Roman" w:hAnsi="Times New Roman" w:cs="Times New Roman"/>
          <w:sz w:val="28"/>
          <w:szCs w:val="28"/>
        </w:rPr>
        <w:t xml:space="preserve"> </w:t>
      </w:r>
      <w:r w:rsidR="00C72766" w:rsidRPr="002E38E5">
        <w:rPr>
          <w:rFonts w:ascii="Times New Roman" w:hAnsi="Times New Roman" w:cs="Times New Roman"/>
          <w:sz w:val="28"/>
          <w:szCs w:val="28"/>
          <w:shd w:val="clear" w:color="auto" w:fill="FFFFFF"/>
        </w:rPr>
        <w:t>(САЗ 11-48) в действующей редакции,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исполнение статьи 130 Закона Приднестровской Молдавской Республики от 31 июля 2007 года </w:t>
      </w:r>
      <w:r w:rsidR="00923804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266-З-IV </w:t>
      </w:r>
      <w:r w:rsidR="000667B6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нотариате</w:t>
      </w:r>
      <w:r w:rsidR="000667B6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(САЗ 07-32) </w:t>
      </w:r>
      <w:r w:rsidR="001F3935" w:rsidRPr="001F39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действующей редакции, </w:t>
      </w:r>
      <w:r w:rsidR="00226D98" w:rsidRPr="002E38E5">
        <w:rPr>
          <w:rFonts w:ascii="Times New Roman" w:hAnsi="Times New Roman" w:cs="Times New Roman"/>
          <w:color w:val="000000"/>
          <w:sz w:val="28"/>
          <w:szCs w:val="28"/>
        </w:rPr>
        <w:t>в связи с принятием Постановления Правительства Приднестровской Молдавской Республики</w:t>
      </w:r>
      <w:proofErr w:type="gramEnd"/>
      <w:r w:rsidR="00226D98" w:rsidRPr="002E38E5">
        <w:rPr>
          <w:rFonts w:ascii="Times New Roman" w:hAnsi="Times New Roman" w:cs="Times New Roman"/>
          <w:color w:val="000000"/>
          <w:sz w:val="28"/>
          <w:szCs w:val="28"/>
        </w:rPr>
        <w:t xml:space="preserve"> от 28 февраля 2019 года № 68 </w:t>
      </w:r>
      <w:r w:rsidR="001F3935" w:rsidRPr="001F39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6D98" w:rsidRPr="002E38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0363" w:rsidRPr="002E38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утверждении Перечня документов, по которым взыскание </w:t>
      </w:r>
      <w:r w:rsidR="00C50363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задолженности производится на основании исполнительных надписей</w:t>
      </w:r>
      <w:r w:rsidR="00EA16F4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23804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(САЗ 19-8)</w:t>
      </w:r>
      <w:r w:rsidR="00C50363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72766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3C0797" w:rsidRPr="002E38E5" w:rsidRDefault="003C0797" w:rsidP="002E38E5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="009B3FFB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B3FFB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B3FFB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9B3FFB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B3FFB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spellEnd"/>
      <w:r w:rsidR="009B3FFB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B3FFB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B3FFB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9B3FFB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B3FFB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ю: </w:t>
      </w:r>
    </w:p>
    <w:p w:rsidR="00226D98" w:rsidRPr="002E38E5" w:rsidRDefault="00226D98" w:rsidP="002E38E5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0797" w:rsidRPr="002E38E5" w:rsidRDefault="003C0797" w:rsidP="002E38E5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Признать утратившим силу Указ Президента Приднестровской Молдавской Республики от 14 февраля 2008 года № 97 </w:t>
      </w:r>
      <w:r w:rsidR="000667B6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перечня документов, по которым взыскание задолженности производится </w:t>
      </w:r>
      <w:r w:rsidR="001F3935" w:rsidRPr="001F39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исполнительных надписей</w:t>
      </w:r>
      <w:r w:rsidR="000667B6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(САЗ 08-6).</w:t>
      </w:r>
    </w:p>
    <w:p w:rsidR="003C0797" w:rsidRPr="002E38E5" w:rsidRDefault="003C0797" w:rsidP="002E38E5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0797" w:rsidRPr="002E38E5" w:rsidRDefault="000667B6" w:rsidP="002E3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Настоящий Указ вступает в силу с</w:t>
      </w:r>
      <w:r w:rsidR="00DF645A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апреля 2019 года. </w:t>
      </w:r>
    </w:p>
    <w:p w:rsidR="003C0797" w:rsidRPr="00943DA0" w:rsidRDefault="003C0797" w:rsidP="002E38E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1B6" w:rsidRPr="00943DA0" w:rsidRDefault="003361B6" w:rsidP="002E38E5">
      <w:pPr>
        <w:spacing w:after="0" w:line="240" w:lineRule="auto"/>
        <w:rPr>
          <w:rFonts w:ascii="Times New Roman" w:hAnsi="Times New Roman" w:cs="Times New Roman"/>
        </w:rPr>
      </w:pPr>
    </w:p>
    <w:p w:rsidR="002E38E5" w:rsidRPr="00943DA0" w:rsidRDefault="002E38E5" w:rsidP="002E38E5">
      <w:pPr>
        <w:spacing w:after="0" w:line="240" w:lineRule="auto"/>
        <w:rPr>
          <w:rFonts w:ascii="Times New Roman" w:hAnsi="Times New Roman" w:cs="Times New Roman"/>
        </w:rPr>
      </w:pPr>
    </w:p>
    <w:p w:rsidR="002E38E5" w:rsidRPr="00943DA0" w:rsidRDefault="002E38E5" w:rsidP="002E38E5">
      <w:pPr>
        <w:spacing w:after="0" w:line="240" w:lineRule="auto"/>
        <w:rPr>
          <w:rFonts w:ascii="Times New Roman" w:hAnsi="Times New Roman" w:cs="Times New Roman"/>
        </w:rPr>
      </w:pPr>
    </w:p>
    <w:p w:rsidR="002E38E5" w:rsidRPr="002E38E5" w:rsidRDefault="002E38E5" w:rsidP="002E38E5">
      <w:pPr>
        <w:jc w:val="both"/>
        <w:rPr>
          <w:rFonts w:ascii="Times New Roman" w:hAnsi="Times New Roman" w:cs="Times New Roman"/>
          <w:sz w:val="24"/>
          <w:szCs w:val="24"/>
        </w:rPr>
      </w:pPr>
      <w:r w:rsidRPr="002E38E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E38E5" w:rsidRPr="00943DA0" w:rsidRDefault="002E38E5" w:rsidP="002E38E5">
      <w:pPr>
        <w:rPr>
          <w:rFonts w:ascii="Times New Roman" w:hAnsi="Times New Roman" w:cs="Times New Roman"/>
          <w:sz w:val="28"/>
          <w:szCs w:val="28"/>
        </w:rPr>
      </w:pPr>
    </w:p>
    <w:p w:rsidR="002E38E5" w:rsidRPr="00943DA0" w:rsidRDefault="002E38E5" w:rsidP="002E38E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43DA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E38E5" w:rsidRPr="00943DA0" w:rsidRDefault="002E38E5" w:rsidP="002E3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DA0">
        <w:rPr>
          <w:rFonts w:ascii="Times New Roman" w:hAnsi="Times New Roman" w:cs="Times New Roman"/>
          <w:sz w:val="28"/>
          <w:szCs w:val="28"/>
        </w:rPr>
        <w:t xml:space="preserve">    </w:t>
      </w:r>
      <w:r w:rsidR="001F3935" w:rsidRPr="00943DA0">
        <w:rPr>
          <w:rFonts w:ascii="Times New Roman" w:hAnsi="Times New Roman" w:cs="Times New Roman"/>
          <w:sz w:val="28"/>
          <w:szCs w:val="28"/>
        </w:rPr>
        <w:t>1</w:t>
      </w:r>
      <w:r w:rsidR="00943DA0" w:rsidRPr="00943DA0">
        <w:rPr>
          <w:rFonts w:ascii="Times New Roman" w:hAnsi="Times New Roman" w:cs="Times New Roman"/>
          <w:sz w:val="28"/>
          <w:szCs w:val="28"/>
        </w:rPr>
        <w:t>2</w:t>
      </w:r>
      <w:r w:rsidRPr="00943DA0">
        <w:rPr>
          <w:rFonts w:ascii="Times New Roman" w:hAnsi="Times New Roman" w:cs="Times New Roman"/>
          <w:sz w:val="28"/>
          <w:szCs w:val="28"/>
        </w:rPr>
        <w:t xml:space="preserve"> марта 2019 г.</w:t>
      </w:r>
    </w:p>
    <w:p w:rsidR="002E38E5" w:rsidRPr="00943DA0" w:rsidRDefault="002E38E5" w:rsidP="002E38E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943DA0">
        <w:rPr>
          <w:rFonts w:ascii="Times New Roman" w:hAnsi="Times New Roman" w:cs="Times New Roman"/>
          <w:sz w:val="28"/>
          <w:szCs w:val="28"/>
        </w:rPr>
        <w:t xml:space="preserve">    </w:t>
      </w:r>
      <w:r w:rsidR="00943DA0">
        <w:rPr>
          <w:rFonts w:ascii="Times New Roman" w:hAnsi="Times New Roman" w:cs="Times New Roman"/>
          <w:sz w:val="28"/>
          <w:szCs w:val="28"/>
        </w:rPr>
        <w:t xml:space="preserve"> </w:t>
      </w:r>
      <w:r w:rsidR="00943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DA0">
        <w:rPr>
          <w:rFonts w:ascii="Times New Roman" w:hAnsi="Times New Roman" w:cs="Times New Roman"/>
          <w:sz w:val="28"/>
          <w:szCs w:val="28"/>
        </w:rPr>
        <w:t xml:space="preserve">№ </w:t>
      </w:r>
      <w:r w:rsidR="00943DA0">
        <w:rPr>
          <w:rFonts w:ascii="Times New Roman" w:hAnsi="Times New Roman" w:cs="Times New Roman"/>
          <w:sz w:val="28"/>
          <w:szCs w:val="28"/>
          <w:lang w:val="en-US"/>
        </w:rPr>
        <w:t>78</w:t>
      </w:r>
    </w:p>
    <w:sectPr w:rsidR="002E38E5" w:rsidRPr="00943DA0" w:rsidSect="002E38E5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797"/>
    <w:rsid w:val="000203D0"/>
    <w:rsid w:val="000667B6"/>
    <w:rsid w:val="001E6049"/>
    <w:rsid w:val="001F3935"/>
    <w:rsid w:val="00226D98"/>
    <w:rsid w:val="002E38E5"/>
    <w:rsid w:val="003361B6"/>
    <w:rsid w:val="003C0797"/>
    <w:rsid w:val="003E170A"/>
    <w:rsid w:val="00923804"/>
    <w:rsid w:val="00943DA0"/>
    <w:rsid w:val="009641F7"/>
    <w:rsid w:val="009B3FFB"/>
    <w:rsid w:val="00C50363"/>
    <w:rsid w:val="00C53B2C"/>
    <w:rsid w:val="00C72766"/>
    <w:rsid w:val="00D157DA"/>
    <w:rsid w:val="00D31091"/>
    <w:rsid w:val="00D43B62"/>
    <w:rsid w:val="00DE2231"/>
    <w:rsid w:val="00DF645A"/>
    <w:rsid w:val="00EA16F4"/>
    <w:rsid w:val="00F8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DA"/>
  </w:style>
  <w:style w:type="paragraph" w:styleId="1">
    <w:name w:val="heading 1"/>
    <w:basedOn w:val="a"/>
    <w:link w:val="10"/>
    <w:uiPriority w:val="9"/>
    <w:qFormat/>
    <w:rsid w:val="00C50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7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03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C72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pmr-online.com/View.aspx?id=FP4HjMRBUzxLnaMwhYlvK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g14maa</dc:creator>
  <cp:keywords/>
  <dc:description/>
  <cp:lastModifiedBy>g106kaa</cp:lastModifiedBy>
  <cp:revision>10</cp:revision>
  <cp:lastPrinted>2019-03-11T09:03:00Z</cp:lastPrinted>
  <dcterms:created xsi:type="dcterms:W3CDTF">2019-03-04T14:01:00Z</dcterms:created>
  <dcterms:modified xsi:type="dcterms:W3CDTF">2019-03-12T14:29:00Z</dcterms:modified>
</cp:coreProperties>
</file>