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12" w:rsidRDefault="00C06612" w:rsidP="009816BD">
      <w:pPr>
        <w:jc w:val="center"/>
        <w:rPr>
          <w:sz w:val="28"/>
          <w:szCs w:val="28"/>
          <w:lang w:val="en-US"/>
        </w:rPr>
      </w:pPr>
    </w:p>
    <w:p w:rsidR="009816BD" w:rsidRDefault="009816BD" w:rsidP="009816BD">
      <w:pPr>
        <w:jc w:val="center"/>
        <w:rPr>
          <w:sz w:val="28"/>
          <w:szCs w:val="28"/>
          <w:lang w:val="en-US"/>
        </w:rPr>
      </w:pPr>
    </w:p>
    <w:p w:rsidR="009816BD" w:rsidRDefault="009816BD" w:rsidP="009816BD">
      <w:pPr>
        <w:jc w:val="center"/>
        <w:rPr>
          <w:sz w:val="28"/>
          <w:szCs w:val="28"/>
          <w:lang w:val="en-US"/>
        </w:rPr>
      </w:pPr>
    </w:p>
    <w:p w:rsidR="009816BD" w:rsidRDefault="009816BD" w:rsidP="009816BD">
      <w:pPr>
        <w:jc w:val="center"/>
        <w:rPr>
          <w:sz w:val="28"/>
          <w:szCs w:val="28"/>
          <w:lang w:val="en-US"/>
        </w:rPr>
      </w:pPr>
    </w:p>
    <w:p w:rsidR="009816BD" w:rsidRDefault="009816BD" w:rsidP="009816BD">
      <w:pPr>
        <w:jc w:val="center"/>
        <w:rPr>
          <w:sz w:val="28"/>
          <w:szCs w:val="28"/>
        </w:rPr>
      </w:pPr>
    </w:p>
    <w:p w:rsidR="00384AB1" w:rsidRPr="00384AB1" w:rsidRDefault="00384AB1" w:rsidP="009816BD">
      <w:pPr>
        <w:jc w:val="center"/>
        <w:rPr>
          <w:sz w:val="28"/>
          <w:szCs w:val="28"/>
        </w:rPr>
      </w:pPr>
    </w:p>
    <w:p w:rsidR="009816BD" w:rsidRDefault="009816BD" w:rsidP="009816BD">
      <w:pPr>
        <w:jc w:val="center"/>
        <w:rPr>
          <w:sz w:val="28"/>
          <w:szCs w:val="28"/>
          <w:lang w:val="en-US"/>
        </w:rPr>
      </w:pPr>
    </w:p>
    <w:p w:rsidR="009816BD" w:rsidRDefault="009816BD" w:rsidP="009816BD">
      <w:pPr>
        <w:jc w:val="center"/>
        <w:rPr>
          <w:sz w:val="28"/>
          <w:szCs w:val="28"/>
          <w:lang w:val="en-US"/>
        </w:rPr>
      </w:pPr>
    </w:p>
    <w:p w:rsidR="009816BD" w:rsidRDefault="009816BD" w:rsidP="009816BD">
      <w:pPr>
        <w:jc w:val="center"/>
        <w:rPr>
          <w:sz w:val="28"/>
          <w:szCs w:val="28"/>
          <w:lang w:val="en-US"/>
        </w:rPr>
      </w:pPr>
    </w:p>
    <w:p w:rsidR="009816BD" w:rsidRDefault="009816BD" w:rsidP="009816BD">
      <w:pPr>
        <w:jc w:val="center"/>
        <w:rPr>
          <w:sz w:val="28"/>
          <w:szCs w:val="28"/>
          <w:lang w:val="en-US"/>
        </w:rPr>
      </w:pPr>
    </w:p>
    <w:p w:rsidR="009816BD" w:rsidRDefault="009816BD" w:rsidP="009816BD">
      <w:pPr>
        <w:jc w:val="center"/>
        <w:rPr>
          <w:sz w:val="28"/>
          <w:szCs w:val="28"/>
          <w:lang w:val="en-US"/>
        </w:rPr>
      </w:pPr>
    </w:p>
    <w:p w:rsidR="009816BD" w:rsidRPr="009816BD" w:rsidRDefault="009816BD" w:rsidP="009816BD">
      <w:pPr>
        <w:jc w:val="center"/>
        <w:rPr>
          <w:sz w:val="28"/>
          <w:szCs w:val="28"/>
          <w:lang w:val="en-US"/>
        </w:rPr>
      </w:pPr>
    </w:p>
    <w:p w:rsidR="009816BD" w:rsidRPr="00B347D5" w:rsidRDefault="00C06612" w:rsidP="009816BD">
      <w:pPr>
        <w:jc w:val="center"/>
        <w:outlineLvl w:val="0"/>
        <w:rPr>
          <w:sz w:val="28"/>
          <w:szCs w:val="28"/>
        </w:rPr>
      </w:pPr>
      <w:r w:rsidRPr="009816BD">
        <w:rPr>
          <w:sz w:val="28"/>
          <w:szCs w:val="28"/>
        </w:rPr>
        <w:t xml:space="preserve">Об отмене Указа Президента </w:t>
      </w:r>
    </w:p>
    <w:p w:rsidR="00C06612" w:rsidRPr="009816BD" w:rsidRDefault="00C06612" w:rsidP="009816BD">
      <w:pPr>
        <w:jc w:val="center"/>
        <w:outlineLvl w:val="0"/>
        <w:rPr>
          <w:sz w:val="28"/>
          <w:szCs w:val="28"/>
        </w:rPr>
      </w:pPr>
      <w:r w:rsidRPr="009816BD">
        <w:rPr>
          <w:sz w:val="28"/>
          <w:szCs w:val="28"/>
        </w:rPr>
        <w:t>Приднестровской Молдавской Республики</w:t>
      </w:r>
    </w:p>
    <w:p w:rsidR="009816BD" w:rsidRPr="00B347D5" w:rsidRDefault="00C06612" w:rsidP="009816BD">
      <w:pPr>
        <w:jc w:val="center"/>
        <w:rPr>
          <w:sz w:val="28"/>
          <w:szCs w:val="28"/>
        </w:rPr>
      </w:pPr>
      <w:r w:rsidRPr="009816BD">
        <w:rPr>
          <w:sz w:val="28"/>
          <w:szCs w:val="28"/>
        </w:rPr>
        <w:t xml:space="preserve">от 9 января 2017 года № 6 </w:t>
      </w:r>
    </w:p>
    <w:p w:rsidR="009816BD" w:rsidRPr="00B347D5" w:rsidRDefault="00C06612" w:rsidP="009816BD">
      <w:pPr>
        <w:jc w:val="center"/>
        <w:rPr>
          <w:sz w:val="28"/>
          <w:szCs w:val="28"/>
        </w:rPr>
      </w:pPr>
      <w:r w:rsidRPr="009816BD">
        <w:rPr>
          <w:sz w:val="28"/>
          <w:szCs w:val="28"/>
        </w:rPr>
        <w:t xml:space="preserve">«О порядке въезда в Приднестровскую Молдавскую Республику </w:t>
      </w:r>
    </w:p>
    <w:p w:rsidR="009816BD" w:rsidRPr="00B347D5" w:rsidRDefault="00C06612" w:rsidP="009816BD">
      <w:pPr>
        <w:jc w:val="center"/>
        <w:rPr>
          <w:sz w:val="28"/>
          <w:szCs w:val="28"/>
        </w:rPr>
      </w:pPr>
      <w:r w:rsidRPr="009816BD">
        <w:rPr>
          <w:sz w:val="28"/>
          <w:szCs w:val="28"/>
        </w:rPr>
        <w:t xml:space="preserve">и выезда из Приднестровской Молдавской Республики </w:t>
      </w:r>
    </w:p>
    <w:p w:rsidR="009816BD" w:rsidRPr="00B347D5" w:rsidRDefault="00C06612" w:rsidP="009816BD">
      <w:pPr>
        <w:jc w:val="center"/>
        <w:rPr>
          <w:sz w:val="28"/>
          <w:szCs w:val="28"/>
        </w:rPr>
      </w:pPr>
      <w:r w:rsidRPr="009816BD">
        <w:rPr>
          <w:sz w:val="28"/>
          <w:szCs w:val="28"/>
        </w:rPr>
        <w:t xml:space="preserve">и о правилах пребывания (проживания), регистрации, прописки (выписки) граждан Приднестровской Молдавской Республики, </w:t>
      </w:r>
    </w:p>
    <w:p w:rsidR="00C06612" w:rsidRPr="009816BD" w:rsidRDefault="00C06612" w:rsidP="009816BD">
      <w:pPr>
        <w:jc w:val="center"/>
        <w:rPr>
          <w:sz w:val="28"/>
          <w:szCs w:val="28"/>
        </w:rPr>
      </w:pPr>
      <w:r w:rsidRPr="009816BD">
        <w:rPr>
          <w:sz w:val="28"/>
          <w:szCs w:val="28"/>
        </w:rPr>
        <w:t xml:space="preserve">иностранных граждан и лиц без гражданства на территории </w:t>
      </w:r>
    </w:p>
    <w:p w:rsidR="00C06612" w:rsidRPr="009816BD" w:rsidRDefault="00C06612" w:rsidP="009816BD">
      <w:pPr>
        <w:jc w:val="center"/>
        <w:rPr>
          <w:sz w:val="28"/>
          <w:szCs w:val="28"/>
        </w:rPr>
      </w:pPr>
      <w:r w:rsidRPr="009816BD">
        <w:rPr>
          <w:sz w:val="28"/>
          <w:szCs w:val="28"/>
        </w:rPr>
        <w:t>Приднестровской Молдавской Республики»</w:t>
      </w:r>
    </w:p>
    <w:p w:rsidR="00C06612" w:rsidRPr="009816BD" w:rsidRDefault="00C06612" w:rsidP="009816BD">
      <w:pPr>
        <w:jc w:val="center"/>
        <w:rPr>
          <w:sz w:val="28"/>
          <w:szCs w:val="28"/>
        </w:rPr>
      </w:pPr>
    </w:p>
    <w:p w:rsidR="009816BD" w:rsidRPr="009816BD" w:rsidRDefault="009816BD" w:rsidP="009816BD">
      <w:pPr>
        <w:jc w:val="center"/>
        <w:rPr>
          <w:sz w:val="28"/>
          <w:szCs w:val="28"/>
        </w:rPr>
      </w:pPr>
    </w:p>
    <w:p w:rsidR="009816BD" w:rsidRPr="009816BD" w:rsidRDefault="00ED064B" w:rsidP="009816BD">
      <w:pPr>
        <w:ind w:firstLine="720"/>
        <w:jc w:val="both"/>
        <w:rPr>
          <w:sz w:val="28"/>
          <w:szCs w:val="28"/>
        </w:rPr>
      </w:pPr>
      <w:proofErr w:type="gramStart"/>
      <w:r w:rsidRPr="009816BD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hyperlink r:id="rId6" w:tooltip="(ВСТУПИЛ В СИЛУ 10.07.2002) О лицензировании отдельных видов деятельности" w:history="1">
        <w:r w:rsidRPr="009816BD">
          <w:rPr>
            <w:rStyle w:val="a3"/>
            <w:color w:val="auto"/>
            <w:sz w:val="28"/>
            <w:szCs w:val="28"/>
            <w:u w:val="none"/>
          </w:rPr>
          <w:t xml:space="preserve">Законом Приднестровской Молдавской Республики от 19 июня 2017 года № 174-З-VI «О правовом положении иностранных граждан и лиц </w:t>
        </w:r>
        <w:r w:rsidR="009816BD" w:rsidRPr="009816BD">
          <w:rPr>
            <w:rStyle w:val="a3"/>
            <w:color w:val="auto"/>
            <w:sz w:val="28"/>
            <w:szCs w:val="28"/>
            <w:u w:val="none"/>
          </w:rPr>
          <w:br/>
        </w:r>
        <w:r w:rsidRPr="009816BD">
          <w:rPr>
            <w:rStyle w:val="a3"/>
            <w:color w:val="auto"/>
            <w:sz w:val="28"/>
            <w:szCs w:val="28"/>
            <w:u w:val="none"/>
          </w:rPr>
          <w:t>без гражданства в Приднестровской Молдавской Республике</w:t>
        </w:r>
      </w:hyperlink>
      <w:r w:rsidRPr="009816BD">
        <w:rPr>
          <w:sz w:val="28"/>
          <w:szCs w:val="28"/>
        </w:rPr>
        <w:t xml:space="preserve">» (САЗ 17-25), Законом Приднестровской Молдавской Республики от 19 июня 2017 года </w:t>
      </w:r>
      <w:r w:rsidR="009816BD" w:rsidRPr="009816BD">
        <w:rPr>
          <w:sz w:val="28"/>
          <w:szCs w:val="28"/>
        </w:rPr>
        <w:br/>
      </w:r>
      <w:r w:rsidRPr="009816BD">
        <w:rPr>
          <w:sz w:val="28"/>
          <w:szCs w:val="28"/>
        </w:rPr>
        <w:t xml:space="preserve">№ 171-З-VI «О порядке въезда в Приднестровскую Молдавскую Республику </w:t>
      </w:r>
      <w:r w:rsidR="009816BD" w:rsidRPr="009816BD">
        <w:rPr>
          <w:sz w:val="28"/>
          <w:szCs w:val="28"/>
        </w:rPr>
        <w:br/>
      </w:r>
      <w:r w:rsidRPr="009816BD">
        <w:rPr>
          <w:sz w:val="28"/>
          <w:szCs w:val="28"/>
        </w:rPr>
        <w:t xml:space="preserve">и выезда из Приднестровской Молдавской Республики» (САЗ 17-25) </w:t>
      </w:r>
      <w:r w:rsidR="009816BD" w:rsidRPr="009816BD">
        <w:rPr>
          <w:sz w:val="28"/>
          <w:szCs w:val="28"/>
        </w:rPr>
        <w:br/>
      </w:r>
      <w:r w:rsidRPr="009816BD">
        <w:rPr>
          <w:sz w:val="28"/>
          <w:szCs w:val="28"/>
        </w:rPr>
        <w:t>в</w:t>
      </w:r>
      <w:proofErr w:type="gramEnd"/>
      <w:r w:rsidRPr="009816BD">
        <w:rPr>
          <w:sz w:val="28"/>
          <w:szCs w:val="28"/>
        </w:rPr>
        <w:t xml:space="preserve"> действующей редакции, </w:t>
      </w:r>
      <w:r w:rsidR="00446566" w:rsidRPr="009816BD">
        <w:rPr>
          <w:rStyle w:val="2"/>
          <w:sz w:val="28"/>
          <w:szCs w:val="28"/>
        </w:rPr>
        <w:t>Законом Приднестровской Молдавской Республик</w:t>
      </w:r>
      <w:r w:rsidR="009816BD">
        <w:rPr>
          <w:rStyle w:val="2"/>
          <w:sz w:val="28"/>
          <w:szCs w:val="28"/>
        </w:rPr>
        <w:t>и от 19 июня 2017 года № 145-3-</w:t>
      </w:r>
      <w:r w:rsidR="00446566" w:rsidRPr="009816BD">
        <w:rPr>
          <w:rStyle w:val="2"/>
          <w:sz w:val="28"/>
          <w:szCs w:val="28"/>
        </w:rPr>
        <w:t xml:space="preserve">VI «О праве граждан Приднестровской Молдавской Республики на свободу передвижения, выбор места пребывания </w:t>
      </w:r>
      <w:r w:rsidR="009816BD" w:rsidRPr="009816BD">
        <w:rPr>
          <w:rStyle w:val="2"/>
          <w:sz w:val="28"/>
          <w:szCs w:val="28"/>
        </w:rPr>
        <w:br/>
      </w:r>
      <w:r w:rsidR="00446566" w:rsidRPr="009816BD">
        <w:rPr>
          <w:rStyle w:val="2"/>
          <w:sz w:val="28"/>
          <w:szCs w:val="28"/>
        </w:rPr>
        <w:t xml:space="preserve">и жительства в пределах Приднестровской Молдавской Республики» </w:t>
      </w:r>
      <w:r w:rsidR="009816BD" w:rsidRPr="009816BD">
        <w:rPr>
          <w:rStyle w:val="2"/>
          <w:sz w:val="28"/>
          <w:szCs w:val="28"/>
        </w:rPr>
        <w:br/>
      </w:r>
      <w:r w:rsidR="00B347D5">
        <w:rPr>
          <w:rStyle w:val="2"/>
          <w:sz w:val="28"/>
          <w:szCs w:val="28"/>
        </w:rPr>
        <w:t>(САЗ 1</w:t>
      </w:r>
      <w:r w:rsidR="00446566" w:rsidRPr="009816BD">
        <w:rPr>
          <w:rStyle w:val="2"/>
          <w:sz w:val="28"/>
          <w:szCs w:val="28"/>
        </w:rPr>
        <w:t>7-25) в действующей редакции,</w:t>
      </w:r>
      <w:r w:rsidR="00B347D5">
        <w:rPr>
          <w:rStyle w:val="2"/>
          <w:sz w:val="28"/>
          <w:szCs w:val="28"/>
        </w:rPr>
        <w:t xml:space="preserve"> в связи с принятием нормативных </w:t>
      </w:r>
      <w:r w:rsidR="00542230" w:rsidRPr="009816BD">
        <w:rPr>
          <w:rStyle w:val="2"/>
          <w:sz w:val="28"/>
          <w:szCs w:val="28"/>
        </w:rPr>
        <w:t xml:space="preserve">правовых актов Правительства </w:t>
      </w:r>
      <w:r w:rsidR="00542230" w:rsidRPr="009816BD">
        <w:rPr>
          <w:sz w:val="28"/>
          <w:szCs w:val="28"/>
        </w:rPr>
        <w:t>Приднестровской Молдавской Республики</w:t>
      </w:r>
      <w:r w:rsidR="00E15741" w:rsidRPr="009816BD">
        <w:rPr>
          <w:sz w:val="28"/>
          <w:szCs w:val="28"/>
        </w:rPr>
        <w:t>,</w:t>
      </w:r>
      <w:r w:rsidRPr="009816BD">
        <w:rPr>
          <w:sz w:val="28"/>
          <w:szCs w:val="28"/>
        </w:rPr>
        <w:t xml:space="preserve"> </w:t>
      </w:r>
    </w:p>
    <w:p w:rsidR="00C06612" w:rsidRPr="009816BD" w:rsidRDefault="009816BD" w:rsidP="009816BD">
      <w:pPr>
        <w:jc w:val="both"/>
        <w:rPr>
          <w:sz w:val="28"/>
          <w:szCs w:val="28"/>
        </w:rPr>
      </w:pPr>
      <w:proofErr w:type="spellStart"/>
      <w:proofErr w:type="gramStart"/>
      <w:r w:rsidRPr="009816BD">
        <w:rPr>
          <w:sz w:val="28"/>
          <w:szCs w:val="28"/>
        </w:rPr>
        <w:t>п</w:t>
      </w:r>
      <w:proofErr w:type="spellEnd"/>
      <w:proofErr w:type="gramEnd"/>
      <w:r w:rsidRPr="009816BD">
        <w:rPr>
          <w:sz w:val="28"/>
          <w:szCs w:val="28"/>
        </w:rPr>
        <w:t xml:space="preserve"> </w:t>
      </w:r>
      <w:r w:rsidR="00ED064B" w:rsidRPr="009816BD">
        <w:rPr>
          <w:sz w:val="28"/>
          <w:szCs w:val="28"/>
        </w:rPr>
        <w:t>о</w:t>
      </w:r>
      <w:r w:rsidRPr="009816BD">
        <w:rPr>
          <w:sz w:val="28"/>
          <w:szCs w:val="28"/>
        </w:rPr>
        <w:t xml:space="preserve"> </w:t>
      </w:r>
      <w:r w:rsidR="00ED064B" w:rsidRPr="009816BD">
        <w:rPr>
          <w:sz w:val="28"/>
          <w:szCs w:val="28"/>
        </w:rPr>
        <w:t>с</w:t>
      </w:r>
      <w:r w:rsidRPr="009816BD">
        <w:rPr>
          <w:sz w:val="28"/>
          <w:szCs w:val="28"/>
        </w:rPr>
        <w:t xml:space="preserve"> </w:t>
      </w:r>
      <w:r w:rsidR="00ED064B" w:rsidRPr="009816BD">
        <w:rPr>
          <w:sz w:val="28"/>
          <w:szCs w:val="28"/>
        </w:rPr>
        <w:t>т</w:t>
      </w:r>
      <w:r w:rsidRPr="009816BD">
        <w:rPr>
          <w:sz w:val="28"/>
          <w:szCs w:val="28"/>
        </w:rPr>
        <w:t xml:space="preserve"> </w:t>
      </w:r>
      <w:r w:rsidR="00ED064B" w:rsidRPr="009816BD">
        <w:rPr>
          <w:sz w:val="28"/>
          <w:szCs w:val="28"/>
        </w:rPr>
        <w:t>а</w:t>
      </w:r>
      <w:r w:rsidRPr="009816BD">
        <w:rPr>
          <w:sz w:val="28"/>
          <w:szCs w:val="28"/>
        </w:rPr>
        <w:t xml:space="preserve"> </w:t>
      </w:r>
      <w:proofErr w:type="spellStart"/>
      <w:r w:rsidR="00ED064B" w:rsidRPr="009816BD">
        <w:rPr>
          <w:sz w:val="28"/>
          <w:szCs w:val="28"/>
        </w:rPr>
        <w:t>н</w:t>
      </w:r>
      <w:proofErr w:type="spellEnd"/>
      <w:r w:rsidRPr="009816BD">
        <w:rPr>
          <w:sz w:val="28"/>
          <w:szCs w:val="28"/>
        </w:rPr>
        <w:t xml:space="preserve"> </w:t>
      </w:r>
      <w:r w:rsidR="00ED064B" w:rsidRPr="009816BD">
        <w:rPr>
          <w:sz w:val="28"/>
          <w:szCs w:val="28"/>
        </w:rPr>
        <w:t>о</w:t>
      </w:r>
      <w:r w:rsidRPr="009816BD">
        <w:rPr>
          <w:sz w:val="28"/>
          <w:szCs w:val="28"/>
        </w:rPr>
        <w:t xml:space="preserve"> </w:t>
      </w:r>
      <w:r w:rsidR="00ED064B" w:rsidRPr="009816BD">
        <w:rPr>
          <w:sz w:val="28"/>
          <w:szCs w:val="28"/>
        </w:rPr>
        <w:t>в</w:t>
      </w:r>
      <w:r w:rsidRPr="009816BD">
        <w:rPr>
          <w:sz w:val="28"/>
          <w:szCs w:val="28"/>
        </w:rPr>
        <w:t xml:space="preserve"> </w:t>
      </w:r>
      <w:r w:rsidR="00ED064B" w:rsidRPr="009816BD">
        <w:rPr>
          <w:sz w:val="28"/>
          <w:szCs w:val="28"/>
        </w:rPr>
        <w:t>л</w:t>
      </w:r>
      <w:r w:rsidRPr="009816BD">
        <w:rPr>
          <w:sz w:val="28"/>
          <w:szCs w:val="28"/>
        </w:rPr>
        <w:t xml:space="preserve"> </w:t>
      </w:r>
      <w:r w:rsidR="00ED064B" w:rsidRPr="009816BD">
        <w:rPr>
          <w:sz w:val="28"/>
          <w:szCs w:val="28"/>
        </w:rPr>
        <w:t>я</w:t>
      </w:r>
      <w:r w:rsidRPr="009816BD">
        <w:rPr>
          <w:sz w:val="28"/>
          <w:szCs w:val="28"/>
        </w:rPr>
        <w:t xml:space="preserve"> </w:t>
      </w:r>
      <w:r w:rsidR="00ED064B" w:rsidRPr="009816BD">
        <w:rPr>
          <w:sz w:val="28"/>
          <w:szCs w:val="28"/>
        </w:rPr>
        <w:t>ю:</w:t>
      </w:r>
    </w:p>
    <w:p w:rsidR="00B95CE0" w:rsidRPr="009816BD" w:rsidRDefault="00B95CE0" w:rsidP="009816BD">
      <w:pPr>
        <w:ind w:firstLine="720"/>
        <w:jc w:val="both"/>
        <w:rPr>
          <w:sz w:val="28"/>
          <w:szCs w:val="28"/>
        </w:rPr>
      </w:pPr>
    </w:p>
    <w:p w:rsidR="00B95CE0" w:rsidRDefault="00B95CE0" w:rsidP="009816BD">
      <w:pPr>
        <w:ind w:firstLine="720"/>
        <w:jc w:val="both"/>
        <w:rPr>
          <w:sz w:val="28"/>
          <w:szCs w:val="28"/>
        </w:rPr>
      </w:pPr>
      <w:r w:rsidRPr="009816BD">
        <w:rPr>
          <w:sz w:val="28"/>
          <w:szCs w:val="28"/>
        </w:rPr>
        <w:t xml:space="preserve">1. </w:t>
      </w:r>
      <w:proofErr w:type="gramStart"/>
      <w:r w:rsidRPr="009816BD">
        <w:rPr>
          <w:sz w:val="28"/>
          <w:szCs w:val="28"/>
        </w:rPr>
        <w:t xml:space="preserve">Признать утратившим силу Указ Президента Приднестровской Молдавской Республики от 9 января 2017 года № 6 «О порядке въезда </w:t>
      </w:r>
      <w:r w:rsidR="009816BD">
        <w:rPr>
          <w:sz w:val="28"/>
          <w:szCs w:val="28"/>
        </w:rPr>
        <w:br/>
      </w:r>
      <w:r w:rsidRPr="009816BD">
        <w:rPr>
          <w:sz w:val="28"/>
          <w:szCs w:val="28"/>
        </w:rPr>
        <w:t>в Приднестровскую Молдавскую Республику и выезда из Приднестровской Молдавской Республики и о правилах пребывания (проживания), регистрации, прописки (выписки) граждан Приднестровской Молдавской Республики, иностранных граждан и лиц без гражданства на территории Приднестровской Молдавской Республики»</w:t>
      </w:r>
      <w:r w:rsidR="00E019D2" w:rsidRPr="009816BD">
        <w:rPr>
          <w:sz w:val="28"/>
          <w:szCs w:val="28"/>
        </w:rPr>
        <w:t xml:space="preserve"> (САЗ 17-3) с изменениями и дополнениями, внесенными Указом Президента </w:t>
      </w:r>
      <w:r w:rsidR="00E019D2" w:rsidRPr="009816BD">
        <w:rPr>
          <w:rStyle w:val="2"/>
          <w:sz w:val="28"/>
          <w:szCs w:val="28"/>
        </w:rPr>
        <w:t>Приднестровской</w:t>
      </w:r>
      <w:proofErr w:type="gramEnd"/>
      <w:r w:rsidR="00E019D2" w:rsidRPr="009816BD">
        <w:rPr>
          <w:rStyle w:val="2"/>
          <w:sz w:val="28"/>
          <w:szCs w:val="28"/>
        </w:rPr>
        <w:t xml:space="preserve"> Молдавской Республики </w:t>
      </w:r>
      <w:r w:rsidR="009816BD">
        <w:rPr>
          <w:rStyle w:val="2"/>
          <w:sz w:val="28"/>
          <w:szCs w:val="28"/>
        </w:rPr>
        <w:br/>
      </w:r>
      <w:r w:rsidR="00E019D2" w:rsidRPr="009816BD">
        <w:rPr>
          <w:rStyle w:val="2"/>
          <w:sz w:val="28"/>
          <w:szCs w:val="28"/>
        </w:rPr>
        <w:t>от 12 июня 2017 года № 370 (САЗ 17-25)</w:t>
      </w:r>
      <w:r w:rsidRPr="009816BD">
        <w:rPr>
          <w:sz w:val="28"/>
          <w:szCs w:val="28"/>
        </w:rPr>
        <w:t>.</w:t>
      </w:r>
    </w:p>
    <w:p w:rsidR="00B95CE0" w:rsidRPr="009816BD" w:rsidRDefault="00B95CE0" w:rsidP="009816BD">
      <w:pPr>
        <w:ind w:firstLine="720"/>
        <w:jc w:val="both"/>
        <w:rPr>
          <w:sz w:val="28"/>
          <w:szCs w:val="28"/>
        </w:rPr>
      </w:pPr>
      <w:r w:rsidRPr="009816BD">
        <w:rPr>
          <w:sz w:val="28"/>
          <w:szCs w:val="28"/>
        </w:rPr>
        <w:lastRenderedPageBreak/>
        <w:t>2. Настоящий Указ вступает в силу со дня, следующего за днем официального опубликования.</w:t>
      </w:r>
    </w:p>
    <w:p w:rsidR="00B95CE0" w:rsidRDefault="00B95CE0" w:rsidP="009816BD">
      <w:pPr>
        <w:jc w:val="both"/>
        <w:rPr>
          <w:sz w:val="28"/>
          <w:szCs w:val="28"/>
        </w:rPr>
      </w:pPr>
    </w:p>
    <w:p w:rsidR="009816BD" w:rsidRDefault="009816BD" w:rsidP="009816BD">
      <w:pPr>
        <w:jc w:val="both"/>
        <w:rPr>
          <w:sz w:val="28"/>
          <w:szCs w:val="28"/>
        </w:rPr>
      </w:pPr>
    </w:p>
    <w:p w:rsidR="009816BD" w:rsidRDefault="009816BD" w:rsidP="009816BD">
      <w:pPr>
        <w:jc w:val="both"/>
        <w:rPr>
          <w:sz w:val="28"/>
          <w:szCs w:val="28"/>
        </w:rPr>
      </w:pPr>
    </w:p>
    <w:p w:rsidR="009816BD" w:rsidRDefault="009816BD" w:rsidP="009816BD">
      <w:pPr>
        <w:jc w:val="both"/>
        <w:rPr>
          <w:sz w:val="28"/>
          <w:szCs w:val="28"/>
        </w:rPr>
      </w:pPr>
    </w:p>
    <w:p w:rsidR="009816BD" w:rsidRDefault="009816BD" w:rsidP="009816B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816BD" w:rsidRDefault="009816BD" w:rsidP="009816BD">
      <w:pPr>
        <w:ind w:firstLine="708"/>
        <w:rPr>
          <w:sz w:val="28"/>
          <w:szCs w:val="28"/>
        </w:rPr>
      </w:pPr>
    </w:p>
    <w:p w:rsidR="009816BD" w:rsidRDefault="009816BD" w:rsidP="009816BD">
      <w:pPr>
        <w:ind w:firstLine="708"/>
        <w:rPr>
          <w:sz w:val="28"/>
          <w:szCs w:val="28"/>
        </w:rPr>
      </w:pPr>
    </w:p>
    <w:p w:rsidR="009816BD" w:rsidRPr="00AC2990" w:rsidRDefault="009816BD" w:rsidP="009816BD">
      <w:pPr>
        <w:rPr>
          <w:sz w:val="28"/>
          <w:szCs w:val="28"/>
        </w:rPr>
      </w:pPr>
    </w:p>
    <w:p w:rsidR="009816BD" w:rsidRPr="00AC2990" w:rsidRDefault="009816BD" w:rsidP="009816BD">
      <w:pPr>
        <w:ind w:firstLine="426"/>
        <w:rPr>
          <w:sz w:val="28"/>
          <w:szCs w:val="28"/>
        </w:rPr>
      </w:pPr>
      <w:r w:rsidRPr="00AC2990">
        <w:rPr>
          <w:sz w:val="28"/>
          <w:szCs w:val="28"/>
        </w:rPr>
        <w:t>г. Тирасполь</w:t>
      </w:r>
    </w:p>
    <w:p w:rsidR="009816BD" w:rsidRPr="00AC2990" w:rsidRDefault="00AC2990" w:rsidP="009816B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2990">
        <w:rPr>
          <w:sz w:val="28"/>
          <w:szCs w:val="28"/>
        </w:rPr>
        <w:t>3</w:t>
      </w:r>
      <w:r w:rsidR="009816BD" w:rsidRPr="00AC299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9816BD" w:rsidRPr="00AC2990">
        <w:rPr>
          <w:sz w:val="28"/>
          <w:szCs w:val="28"/>
        </w:rPr>
        <w:t>2019 г.</w:t>
      </w:r>
    </w:p>
    <w:p w:rsidR="009816BD" w:rsidRPr="00AC2990" w:rsidRDefault="009816BD" w:rsidP="009816BD">
      <w:pPr>
        <w:ind w:firstLine="426"/>
        <w:rPr>
          <w:sz w:val="28"/>
          <w:szCs w:val="28"/>
        </w:rPr>
      </w:pPr>
      <w:r w:rsidRPr="00AC2990">
        <w:rPr>
          <w:sz w:val="28"/>
          <w:szCs w:val="28"/>
        </w:rPr>
        <w:t xml:space="preserve"> </w:t>
      </w:r>
      <w:r w:rsidR="00384AB1" w:rsidRPr="00AC2990">
        <w:rPr>
          <w:sz w:val="28"/>
          <w:szCs w:val="28"/>
        </w:rPr>
        <w:t xml:space="preserve"> </w:t>
      </w:r>
      <w:r w:rsidR="00AC2990">
        <w:rPr>
          <w:sz w:val="28"/>
          <w:szCs w:val="28"/>
        </w:rPr>
        <w:t xml:space="preserve">  № 107</w:t>
      </w:r>
    </w:p>
    <w:p w:rsidR="009816BD" w:rsidRPr="00AC2990" w:rsidRDefault="009816BD" w:rsidP="009816BD">
      <w:pPr>
        <w:jc w:val="both"/>
        <w:rPr>
          <w:sz w:val="28"/>
          <w:szCs w:val="28"/>
        </w:rPr>
      </w:pPr>
    </w:p>
    <w:sectPr w:rsidR="009816BD" w:rsidRPr="00AC2990" w:rsidSect="009816BD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A0" w:rsidRDefault="00B51BA0" w:rsidP="009816BD">
      <w:r>
        <w:separator/>
      </w:r>
    </w:p>
  </w:endnote>
  <w:endnote w:type="continuationSeparator" w:id="0">
    <w:p w:rsidR="00B51BA0" w:rsidRDefault="00B51BA0" w:rsidP="0098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A0" w:rsidRDefault="00B51BA0" w:rsidP="009816BD">
      <w:r>
        <w:separator/>
      </w:r>
    </w:p>
  </w:footnote>
  <w:footnote w:type="continuationSeparator" w:id="0">
    <w:p w:rsidR="00B51BA0" w:rsidRDefault="00B51BA0" w:rsidP="00981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4249"/>
      <w:docPartObj>
        <w:docPartGallery w:val="Page Numbers (Top of Page)"/>
        <w:docPartUnique/>
      </w:docPartObj>
    </w:sdtPr>
    <w:sdtContent>
      <w:p w:rsidR="009816BD" w:rsidRDefault="00831D39">
        <w:pPr>
          <w:pStyle w:val="a5"/>
          <w:jc w:val="center"/>
        </w:pPr>
        <w:fldSimple w:instr=" PAGE   \* MERGEFORMAT ">
          <w:r w:rsidR="00AC2990">
            <w:rPr>
              <w:noProof/>
            </w:rPr>
            <w:t>- 2 -</w:t>
          </w:r>
        </w:fldSimple>
      </w:p>
    </w:sdtContent>
  </w:sdt>
  <w:p w:rsidR="009816BD" w:rsidRDefault="009816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612"/>
    <w:rsid w:val="00034C38"/>
    <w:rsid w:val="0007200A"/>
    <w:rsid w:val="001D0DE3"/>
    <w:rsid w:val="001E1115"/>
    <w:rsid w:val="002A317B"/>
    <w:rsid w:val="003019FB"/>
    <w:rsid w:val="003148FB"/>
    <w:rsid w:val="00381ACD"/>
    <w:rsid w:val="00384AB1"/>
    <w:rsid w:val="003C2310"/>
    <w:rsid w:val="00446566"/>
    <w:rsid w:val="00487AD3"/>
    <w:rsid w:val="00495E8A"/>
    <w:rsid w:val="004C0A25"/>
    <w:rsid w:val="005169AE"/>
    <w:rsid w:val="00537895"/>
    <w:rsid w:val="00542230"/>
    <w:rsid w:val="00546724"/>
    <w:rsid w:val="00560D33"/>
    <w:rsid w:val="005E31A1"/>
    <w:rsid w:val="00711C16"/>
    <w:rsid w:val="00774823"/>
    <w:rsid w:val="00784F4D"/>
    <w:rsid w:val="007A7250"/>
    <w:rsid w:val="00831D39"/>
    <w:rsid w:val="008543B0"/>
    <w:rsid w:val="0088189E"/>
    <w:rsid w:val="00934F43"/>
    <w:rsid w:val="00976785"/>
    <w:rsid w:val="009816BD"/>
    <w:rsid w:val="00AA5848"/>
    <w:rsid w:val="00AC2990"/>
    <w:rsid w:val="00AE7E2C"/>
    <w:rsid w:val="00AF5CD0"/>
    <w:rsid w:val="00B32BE3"/>
    <w:rsid w:val="00B347D5"/>
    <w:rsid w:val="00B34A18"/>
    <w:rsid w:val="00B51BA0"/>
    <w:rsid w:val="00B632CC"/>
    <w:rsid w:val="00B95CE0"/>
    <w:rsid w:val="00BE0BCE"/>
    <w:rsid w:val="00C06612"/>
    <w:rsid w:val="00C54B20"/>
    <w:rsid w:val="00D47EA7"/>
    <w:rsid w:val="00D71BB5"/>
    <w:rsid w:val="00DB1AC5"/>
    <w:rsid w:val="00DC6BEE"/>
    <w:rsid w:val="00DE5B27"/>
    <w:rsid w:val="00E019D2"/>
    <w:rsid w:val="00E15741"/>
    <w:rsid w:val="00ED064B"/>
    <w:rsid w:val="00EE1CCB"/>
    <w:rsid w:val="00EF01BD"/>
    <w:rsid w:val="00F5743E"/>
    <w:rsid w:val="00F818BD"/>
    <w:rsid w:val="00FA1736"/>
    <w:rsid w:val="00FE208A"/>
    <w:rsid w:val="00FE5074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612"/>
    <w:rPr>
      <w:rFonts w:eastAsia="Calibri"/>
      <w:sz w:val="24"/>
      <w:szCs w:val="24"/>
    </w:rPr>
  </w:style>
  <w:style w:type="paragraph" w:styleId="3">
    <w:name w:val="heading 3"/>
    <w:basedOn w:val="a"/>
    <w:qFormat/>
    <w:rsid w:val="00C0661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64B"/>
    <w:rPr>
      <w:rFonts w:cs="Times New Roman"/>
      <w:color w:val="0066CC"/>
      <w:u w:val="single" w:color="0000FF"/>
    </w:rPr>
  </w:style>
  <w:style w:type="paragraph" w:styleId="a4">
    <w:name w:val="Document Map"/>
    <w:basedOn w:val="a"/>
    <w:semiHidden/>
    <w:rsid w:val="00ED06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">
    <w:name w:val="Основной текст (2)_"/>
    <w:basedOn w:val="a0"/>
    <w:link w:val="20"/>
    <w:rsid w:val="00446566"/>
    <w:rPr>
      <w:lang w:bidi="ar-SA"/>
    </w:rPr>
  </w:style>
  <w:style w:type="paragraph" w:customStyle="1" w:styleId="20">
    <w:name w:val="Основной текст (2)"/>
    <w:basedOn w:val="a"/>
    <w:link w:val="2"/>
    <w:rsid w:val="00446566"/>
    <w:pPr>
      <w:widowControl w:val="0"/>
      <w:shd w:val="clear" w:color="auto" w:fill="FFFFFF"/>
      <w:spacing w:after="360" w:line="240" w:lineRule="atLeast"/>
      <w:jc w:val="right"/>
    </w:pPr>
    <w:rPr>
      <w:rFonts w:eastAsia="Times New Roman"/>
      <w:sz w:val="20"/>
      <w:szCs w:val="20"/>
    </w:rPr>
  </w:style>
  <w:style w:type="paragraph" w:customStyle="1" w:styleId="21">
    <w:name w:val="Основной текст (2)1"/>
    <w:basedOn w:val="a"/>
    <w:rsid w:val="008543B0"/>
    <w:pPr>
      <w:widowControl w:val="0"/>
      <w:shd w:val="clear" w:color="auto" w:fill="FFFFFF"/>
      <w:spacing w:line="264" w:lineRule="exact"/>
      <w:jc w:val="both"/>
    </w:pPr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rsid w:val="00981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6BD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981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6BD"/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98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pmr.ru/View.aspx?id=LLV%2bs%2f3Now0Lk%2fxSrCHZB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2337</CharactersWithSpaces>
  <SharedDoc>false</SharedDoc>
  <HLinks>
    <vt:vector size="12" baseType="variant"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http://pravopmr.ru/View.aspx?id=LLV%2bs%2f3Now0Lk%2fxSrCHZBw%3d%3d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http://pravopmr.ru/View.aspx?id=LLV%2bs%2f3Now0Lk%2fxSrCHZBw%3d%3d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12</cp:revision>
  <dcterms:created xsi:type="dcterms:W3CDTF">2019-03-28T07:39:00Z</dcterms:created>
  <dcterms:modified xsi:type="dcterms:W3CDTF">2019-04-03T08:01:00Z</dcterms:modified>
</cp:coreProperties>
</file>