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00" w:rsidRDefault="006A7B00" w:rsidP="001D3AF0">
      <w:pPr>
        <w:spacing w:after="0" w:line="240" w:lineRule="auto"/>
        <w:jc w:val="center"/>
        <w:rPr>
          <w:sz w:val="28"/>
          <w:szCs w:val="28"/>
        </w:rPr>
      </w:pPr>
    </w:p>
    <w:p w:rsidR="006A7B00" w:rsidRDefault="006A7B00" w:rsidP="001D3AF0">
      <w:pPr>
        <w:spacing w:after="0" w:line="240" w:lineRule="auto"/>
        <w:jc w:val="center"/>
        <w:rPr>
          <w:sz w:val="28"/>
          <w:szCs w:val="28"/>
        </w:rPr>
      </w:pPr>
    </w:p>
    <w:p w:rsidR="006A7B00" w:rsidRDefault="006A7B00" w:rsidP="001D3AF0">
      <w:pPr>
        <w:spacing w:after="0" w:line="240" w:lineRule="auto"/>
        <w:jc w:val="center"/>
        <w:rPr>
          <w:sz w:val="28"/>
          <w:szCs w:val="28"/>
        </w:rPr>
      </w:pPr>
    </w:p>
    <w:p w:rsidR="006A7B00" w:rsidRDefault="006A7B00" w:rsidP="001D3AF0">
      <w:pPr>
        <w:spacing w:after="0" w:line="240" w:lineRule="auto"/>
        <w:jc w:val="center"/>
        <w:rPr>
          <w:sz w:val="28"/>
          <w:szCs w:val="28"/>
        </w:rPr>
      </w:pPr>
    </w:p>
    <w:p w:rsidR="006A7B00" w:rsidRDefault="006A7B00" w:rsidP="001D3AF0">
      <w:pPr>
        <w:spacing w:after="0" w:line="240" w:lineRule="auto"/>
        <w:jc w:val="center"/>
        <w:rPr>
          <w:sz w:val="28"/>
          <w:szCs w:val="28"/>
        </w:rPr>
      </w:pPr>
    </w:p>
    <w:p w:rsidR="006A7B00" w:rsidRDefault="006A7B00" w:rsidP="001D3AF0">
      <w:pPr>
        <w:spacing w:after="0" w:line="240" w:lineRule="auto"/>
        <w:jc w:val="center"/>
        <w:rPr>
          <w:sz w:val="28"/>
          <w:szCs w:val="28"/>
        </w:rPr>
      </w:pPr>
    </w:p>
    <w:p w:rsidR="006A7B00" w:rsidRDefault="006A7B00" w:rsidP="001D3AF0">
      <w:pPr>
        <w:spacing w:after="0" w:line="240" w:lineRule="auto"/>
        <w:jc w:val="center"/>
        <w:rPr>
          <w:sz w:val="28"/>
          <w:szCs w:val="28"/>
        </w:rPr>
      </w:pPr>
    </w:p>
    <w:p w:rsidR="006A7B00" w:rsidRDefault="006A7B00" w:rsidP="001D3AF0">
      <w:pPr>
        <w:spacing w:after="0" w:line="240" w:lineRule="auto"/>
        <w:jc w:val="center"/>
        <w:rPr>
          <w:sz w:val="28"/>
          <w:szCs w:val="28"/>
        </w:rPr>
      </w:pPr>
    </w:p>
    <w:p w:rsidR="006A7B00" w:rsidRDefault="006A7B00" w:rsidP="001D3AF0">
      <w:pPr>
        <w:spacing w:after="0" w:line="240" w:lineRule="auto"/>
        <w:jc w:val="center"/>
        <w:rPr>
          <w:sz w:val="28"/>
          <w:szCs w:val="28"/>
        </w:rPr>
      </w:pPr>
    </w:p>
    <w:p w:rsidR="006A7B00" w:rsidRDefault="006A7B00" w:rsidP="001D3AF0">
      <w:pPr>
        <w:spacing w:after="0" w:line="240" w:lineRule="auto"/>
        <w:jc w:val="center"/>
        <w:rPr>
          <w:sz w:val="28"/>
          <w:szCs w:val="28"/>
        </w:rPr>
      </w:pPr>
    </w:p>
    <w:p w:rsidR="006A7B00" w:rsidRDefault="006A7B00" w:rsidP="001D3AF0">
      <w:pPr>
        <w:spacing w:after="0" w:line="240" w:lineRule="auto"/>
        <w:jc w:val="center"/>
        <w:rPr>
          <w:sz w:val="28"/>
          <w:szCs w:val="28"/>
        </w:rPr>
      </w:pPr>
    </w:p>
    <w:p w:rsidR="006A7B00" w:rsidRDefault="006A7B00" w:rsidP="001D3AF0">
      <w:pPr>
        <w:spacing w:after="0" w:line="240" w:lineRule="auto"/>
        <w:jc w:val="center"/>
        <w:rPr>
          <w:sz w:val="28"/>
          <w:szCs w:val="28"/>
        </w:rPr>
      </w:pPr>
    </w:p>
    <w:p w:rsidR="006A7B00" w:rsidRDefault="006A7B00" w:rsidP="001D3AF0">
      <w:pPr>
        <w:spacing w:after="0" w:line="240" w:lineRule="auto"/>
        <w:jc w:val="center"/>
        <w:rPr>
          <w:sz w:val="28"/>
          <w:szCs w:val="28"/>
        </w:rPr>
      </w:pPr>
      <w:r w:rsidRPr="001D3AF0">
        <w:rPr>
          <w:sz w:val="28"/>
          <w:szCs w:val="28"/>
        </w:rPr>
        <w:t xml:space="preserve">Об отмене ряда распоряжений Президента </w:t>
      </w:r>
    </w:p>
    <w:p w:rsidR="006A7B00" w:rsidRPr="001D3AF0" w:rsidRDefault="006A7B00" w:rsidP="001D3AF0">
      <w:pPr>
        <w:spacing w:after="0" w:line="240" w:lineRule="auto"/>
        <w:jc w:val="center"/>
        <w:rPr>
          <w:sz w:val="28"/>
          <w:szCs w:val="28"/>
        </w:rPr>
      </w:pPr>
      <w:r w:rsidRPr="001D3AF0">
        <w:rPr>
          <w:sz w:val="28"/>
          <w:szCs w:val="28"/>
        </w:rPr>
        <w:t xml:space="preserve">Приднестровской Молдавской Республики </w:t>
      </w:r>
    </w:p>
    <w:p w:rsidR="006A7B00" w:rsidRDefault="006A7B00" w:rsidP="001D3AF0">
      <w:pPr>
        <w:spacing w:after="0" w:line="240" w:lineRule="auto"/>
        <w:rPr>
          <w:sz w:val="28"/>
          <w:szCs w:val="28"/>
        </w:rPr>
      </w:pPr>
    </w:p>
    <w:p w:rsidR="006A7B00" w:rsidRPr="001D3AF0" w:rsidRDefault="006A7B00" w:rsidP="001D3AF0">
      <w:pPr>
        <w:spacing w:after="0" w:line="240" w:lineRule="auto"/>
        <w:rPr>
          <w:sz w:val="28"/>
          <w:szCs w:val="28"/>
        </w:rPr>
      </w:pPr>
    </w:p>
    <w:p w:rsidR="006A7B00" w:rsidRPr="001D3AF0" w:rsidRDefault="006A7B00" w:rsidP="001D3AF0">
      <w:pPr>
        <w:spacing w:after="0" w:line="240" w:lineRule="auto"/>
        <w:ind w:firstLine="720"/>
        <w:jc w:val="both"/>
        <w:rPr>
          <w:sz w:val="28"/>
          <w:szCs w:val="28"/>
        </w:rPr>
      </w:pPr>
      <w:r w:rsidRPr="001D3AF0">
        <w:rPr>
          <w:sz w:val="28"/>
          <w:szCs w:val="28"/>
        </w:rPr>
        <w:t xml:space="preserve">В соответствии со статьей 65 Конституции Приднестровской Молдавской Республики, в целях приведения подзаконных правовых актов в соответствие </w:t>
      </w:r>
      <w:r>
        <w:rPr>
          <w:sz w:val="28"/>
          <w:szCs w:val="28"/>
        </w:rPr>
        <w:br/>
      </w:r>
      <w:r w:rsidRPr="001D3AF0">
        <w:rPr>
          <w:sz w:val="28"/>
          <w:szCs w:val="28"/>
        </w:rPr>
        <w:t>с законодательными актами Приднестровской Молдавской Республики:</w:t>
      </w:r>
    </w:p>
    <w:p w:rsidR="006A7B00" w:rsidRPr="001D3AF0" w:rsidRDefault="006A7B00" w:rsidP="001D3AF0">
      <w:pPr>
        <w:spacing w:after="0" w:line="240" w:lineRule="auto"/>
        <w:ind w:firstLine="720"/>
        <w:rPr>
          <w:sz w:val="28"/>
          <w:szCs w:val="28"/>
        </w:rPr>
      </w:pPr>
    </w:p>
    <w:p w:rsidR="006A7B00" w:rsidRDefault="006A7B00" w:rsidP="001D3AF0">
      <w:pPr>
        <w:spacing w:after="0" w:line="240" w:lineRule="auto"/>
        <w:ind w:firstLine="720"/>
        <w:jc w:val="both"/>
        <w:rPr>
          <w:sz w:val="28"/>
          <w:szCs w:val="28"/>
        </w:rPr>
      </w:pPr>
      <w:r w:rsidRPr="001D3AF0">
        <w:rPr>
          <w:sz w:val="28"/>
          <w:szCs w:val="28"/>
        </w:rPr>
        <w:t>признать утратившими силу следующие распоряжения Президента Приднестровской Молдавской Республики:</w:t>
      </w:r>
    </w:p>
    <w:p w:rsidR="006A7B00" w:rsidRPr="001D3AF0" w:rsidRDefault="006A7B00" w:rsidP="001D3AF0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6A7B00" w:rsidRPr="001D3AF0" w:rsidRDefault="006A7B00" w:rsidP="001D3AF0">
      <w:pPr>
        <w:spacing w:after="0" w:line="240" w:lineRule="auto"/>
        <w:ind w:firstLine="720"/>
        <w:jc w:val="both"/>
        <w:rPr>
          <w:spacing w:val="-6"/>
          <w:sz w:val="28"/>
          <w:szCs w:val="28"/>
        </w:rPr>
      </w:pPr>
      <w:r w:rsidRPr="001D3AF0">
        <w:rPr>
          <w:spacing w:val="-6"/>
          <w:sz w:val="28"/>
          <w:szCs w:val="28"/>
        </w:rPr>
        <w:t xml:space="preserve">а) Распоряжение Президента Приднестровской Молдавской Республики </w:t>
      </w:r>
      <w:r>
        <w:rPr>
          <w:spacing w:val="-6"/>
          <w:sz w:val="28"/>
          <w:szCs w:val="28"/>
        </w:rPr>
        <w:br/>
      </w:r>
      <w:r w:rsidRPr="001D3AF0">
        <w:rPr>
          <w:spacing w:val="-6"/>
          <w:sz w:val="28"/>
          <w:szCs w:val="28"/>
        </w:rPr>
        <w:t xml:space="preserve">от 14 мая 2012 года № 296рп «Об упорядочении приема обучающихся </w:t>
      </w:r>
      <w:r>
        <w:rPr>
          <w:spacing w:val="-6"/>
          <w:sz w:val="28"/>
          <w:szCs w:val="28"/>
        </w:rPr>
        <w:br/>
      </w:r>
      <w:r w:rsidRPr="001D3AF0">
        <w:rPr>
          <w:spacing w:val="-6"/>
          <w:sz w:val="28"/>
          <w:szCs w:val="28"/>
        </w:rPr>
        <w:t xml:space="preserve">в государственные организации профессионального образования Приднестровской Молдавской Республики» (САЗ 12-21) с дополнениями, внесенными </w:t>
      </w:r>
      <w:r>
        <w:rPr>
          <w:spacing w:val="-6"/>
          <w:sz w:val="28"/>
          <w:szCs w:val="28"/>
        </w:rPr>
        <w:t>р</w:t>
      </w:r>
      <w:r w:rsidRPr="001D3AF0">
        <w:rPr>
          <w:spacing w:val="-6"/>
          <w:sz w:val="28"/>
          <w:szCs w:val="28"/>
        </w:rPr>
        <w:t>аспоряжени</w:t>
      </w:r>
      <w:r>
        <w:rPr>
          <w:spacing w:val="-6"/>
          <w:sz w:val="28"/>
          <w:szCs w:val="28"/>
        </w:rPr>
        <w:t>ями</w:t>
      </w:r>
      <w:r w:rsidRPr="001D3AF0">
        <w:rPr>
          <w:spacing w:val="-6"/>
          <w:sz w:val="28"/>
          <w:szCs w:val="28"/>
        </w:rPr>
        <w:t xml:space="preserve"> Президента Приднестровской Молдавской Республики от 23 июля 2012 года № 507рп (САЗ 12-31), от 22 августа 2013 года № 424рп (САЗ 13-33);</w:t>
      </w:r>
    </w:p>
    <w:p w:rsidR="006A7B00" w:rsidRPr="001D3AF0" w:rsidRDefault="006A7B00" w:rsidP="001D3AF0">
      <w:pPr>
        <w:spacing w:after="0" w:line="240" w:lineRule="auto"/>
        <w:ind w:firstLine="720"/>
        <w:jc w:val="both"/>
        <w:rPr>
          <w:sz w:val="28"/>
          <w:szCs w:val="28"/>
        </w:rPr>
      </w:pPr>
      <w:r w:rsidRPr="001D3AF0">
        <w:rPr>
          <w:sz w:val="28"/>
          <w:szCs w:val="28"/>
        </w:rPr>
        <w:t>б) Распоряжение Президента Приднестровской Молдавской Республики  от 6 апреля 2012 года № 246рп «О безвозмездной передаче объекта, незавершенного строительством, расположенного по адресу: город Бендеры, улица Текстильщиков, дом 2»;</w:t>
      </w:r>
    </w:p>
    <w:p w:rsidR="006A7B00" w:rsidRPr="001D3AF0" w:rsidRDefault="006A7B00" w:rsidP="001D3AF0">
      <w:pPr>
        <w:spacing w:after="0" w:line="240" w:lineRule="auto"/>
        <w:ind w:firstLine="720"/>
        <w:jc w:val="both"/>
        <w:rPr>
          <w:sz w:val="28"/>
          <w:szCs w:val="28"/>
        </w:rPr>
      </w:pPr>
      <w:r w:rsidRPr="001D3AF0">
        <w:rPr>
          <w:sz w:val="28"/>
          <w:szCs w:val="28"/>
        </w:rPr>
        <w:t xml:space="preserve">в) Распоряжение Президента Приднестровской Молдавской Республики  от 17 августа 2012 года № 585рп «Об установлении порядка назначения сотрудников силовых министерств и ведомств Приднестровской Молдавской Республики» с изменениями и дополнениями, внесенными распоряжениями Президента Приднестровской Молдавской Республики от 7 августа 2014 года № 368рп, от 1 октября 2014 года № 511рп, от 15 июня 2015 года № 207рп, </w:t>
      </w:r>
      <w:r>
        <w:rPr>
          <w:sz w:val="28"/>
          <w:szCs w:val="28"/>
        </w:rPr>
        <w:br/>
      </w:r>
      <w:r w:rsidRPr="001D3AF0">
        <w:rPr>
          <w:sz w:val="28"/>
          <w:szCs w:val="28"/>
        </w:rPr>
        <w:t>от 15 января 2016 года № 5рп, от 25 мая 2016 года № 197рп.</w:t>
      </w:r>
    </w:p>
    <w:p w:rsidR="006A7B00" w:rsidRPr="001D3AF0" w:rsidRDefault="006A7B00" w:rsidP="001D3AF0">
      <w:pPr>
        <w:spacing w:after="0" w:line="240" w:lineRule="auto"/>
        <w:rPr>
          <w:sz w:val="28"/>
          <w:szCs w:val="28"/>
        </w:rPr>
      </w:pPr>
    </w:p>
    <w:p w:rsidR="006A7B00" w:rsidRPr="001D3AF0" w:rsidRDefault="006A7B00" w:rsidP="001D3AF0">
      <w:pPr>
        <w:spacing w:after="0" w:line="240" w:lineRule="auto"/>
        <w:ind w:firstLine="708"/>
        <w:rPr>
          <w:sz w:val="28"/>
          <w:szCs w:val="28"/>
        </w:rPr>
      </w:pPr>
    </w:p>
    <w:p w:rsidR="006A7B00" w:rsidRPr="001D3AF0" w:rsidRDefault="006A7B00" w:rsidP="001D3AF0">
      <w:pPr>
        <w:spacing w:after="0" w:line="240" w:lineRule="auto"/>
        <w:ind w:firstLine="708"/>
        <w:rPr>
          <w:sz w:val="28"/>
          <w:szCs w:val="28"/>
        </w:rPr>
      </w:pPr>
    </w:p>
    <w:p w:rsidR="006A7B00" w:rsidRPr="001D3AF0" w:rsidRDefault="006A7B00" w:rsidP="001D3AF0">
      <w:pPr>
        <w:spacing w:after="0" w:line="240" w:lineRule="auto"/>
        <w:jc w:val="both"/>
      </w:pPr>
      <w:r w:rsidRPr="001D3AF0">
        <w:t>ПРЕЗИДЕНТ                                                                                                В.КРАСНОСЕЛЬСКИЙ</w:t>
      </w:r>
    </w:p>
    <w:p w:rsidR="006A7B00" w:rsidRPr="00B2625C" w:rsidRDefault="006A7B00" w:rsidP="001D3AF0">
      <w:pPr>
        <w:spacing w:after="0" w:line="240" w:lineRule="auto"/>
        <w:ind w:firstLine="708"/>
        <w:rPr>
          <w:sz w:val="28"/>
          <w:szCs w:val="28"/>
        </w:rPr>
      </w:pPr>
      <w:r w:rsidRPr="00B2625C">
        <w:rPr>
          <w:sz w:val="28"/>
          <w:szCs w:val="28"/>
        </w:rPr>
        <w:t>г. Тирасполь</w:t>
      </w:r>
    </w:p>
    <w:p w:rsidR="006A7B00" w:rsidRPr="00B2625C" w:rsidRDefault="006A7B00" w:rsidP="001D3A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27</w:t>
      </w:r>
      <w:r w:rsidRPr="00B2625C">
        <w:rPr>
          <w:sz w:val="28"/>
          <w:szCs w:val="28"/>
        </w:rPr>
        <w:t xml:space="preserve"> марта 2017 г.</w:t>
      </w:r>
    </w:p>
    <w:p w:rsidR="006A7B00" w:rsidRPr="00B2625C" w:rsidRDefault="006A7B00" w:rsidP="001D3A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№ 82</w:t>
      </w:r>
      <w:r w:rsidRPr="00B2625C">
        <w:rPr>
          <w:sz w:val="28"/>
          <w:szCs w:val="28"/>
        </w:rPr>
        <w:t>рп</w:t>
      </w:r>
    </w:p>
    <w:sectPr w:rsidR="006A7B00" w:rsidRPr="00B2625C" w:rsidSect="001D3AF0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AF3"/>
    <w:rsid w:val="00085201"/>
    <w:rsid w:val="000F09FA"/>
    <w:rsid w:val="0013120D"/>
    <w:rsid w:val="00155E9F"/>
    <w:rsid w:val="00167EDF"/>
    <w:rsid w:val="001C34DA"/>
    <w:rsid w:val="001C5EA9"/>
    <w:rsid w:val="001D3AF0"/>
    <w:rsid w:val="001E6EC3"/>
    <w:rsid w:val="001F27CA"/>
    <w:rsid w:val="00210658"/>
    <w:rsid w:val="00236E76"/>
    <w:rsid w:val="0025763E"/>
    <w:rsid w:val="00265389"/>
    <w:rsid w:val="00276F02"/>
    <w:rsid w:val="00282D30"/>
    <w:rsid w:val="002A1160"/>
    <w:rsid w:val="002B5149"/>
    <w:rsid w:val="002D01C0"/>
    <w:rsid w:val="002E0BA6"/>
    <w:rsid w:val="002F78F3"/>
    <w:rsid w:val="00314DC6"/>
    <w:rsid w:val="00392A6C"/>
    <w:rsid w:val="003C05DC"/>
    <w:rsid w:val="00405B07"/>
    <w:rsid w:val="00410F9E"/>
    <w:rsid w:val="00480DA2"/>
    <w:rsid w:val="00494FB1"/>
    <w:rsid w:val="004A1566"/>
    <w:rsid w:val="0051152C"/>
    <w:rsid w:val="00553FB8"/>
    <w:rsid w:val="00606122"/>
    <w:rsid w:val="00642D5E"/>
    <w:rsid w:val="00652689"/>
    <w:rsid w:val="00673A8C"/>
    <w:rsid w:val="006A7B00"/>
    <w:rsid w:val="006F12F0"/>
    <w:rsid w:val="0071134F"/>
    <w:rsid w:val="00713691"/>
    <w:rsid w:val="007605CF"/>
    <w:rsid w:val="00767AF3"/>
    <w:rsid w:val="007C71B6"/>
    <w:rsid w:val="00810558"/>
    <w:rsid w:val="0085627B"/>
    <w:rsid w:val="008B71BE"/>
    <w:rsid w:val="008C4457"/>
    <w:rsid w:val="00933E17"/>
    <w:rsid w:val="009A3E89"/>
    <w:rsid w:val="009C3019"/>
    <w:rsid w:val="009C65D7"/>
    <w:rsid w:val="00A12A6D"/>
    <w:rsid w:val="00A4590E"/>
    <w:rsid w:val="00A55373"/>
    <w:rsid w:val="00B25550"/>
    <w:rsid w:val="00B2625C"/>
    <w:rsid w:val="00B36895"/>
    <w:rsid w:val="00B374C1"/>
    <w:rsid w:val="00B42CC3"/>
    <w:rsid w:val="00B44D23"/>
    <w:rsid w:val="00B469C9"/>
    <w:rsid w:val="00B47C19"/>
    <w:rsid w:val="00B50EDB"/>
    <w:rsid w:val="00B56424"/>
    <w:rsid w:val="00BA03BA"/>
    <w:rsid w:val="00C01357"/>
    <w:rsid w:val="00CD2F52"/>
    <w:rsid w:val="00CE1D23"/>
    <w:rsid w:val="00CF4C21"/>
    <w:rsid w:val="00D37D67"/>
    <w:rsid w:val="00D52149"/>
    <w:rsid w:val="00D63B61"/>
    <w:rsid w:val="00E774D7"/>
    <w:rsid w:val="00E95903"/>
    <w:rsid w:val="00ED691E"/>
    <w:rsid w:val="00EE3874"/>
    <w:rsid w:val="00F31583"/>
    <w:rsid w:val="00F46309"/>
    <w:rsid w:val="00F56C41"/>
    <w:rsid w:val="00F82790"/>
    <w:rsid w:val="00FC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FB1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152C"/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1</Pages>
  <Words>255</Words>
  <Characters>1454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user</cp:lastModifiedBy>
  <cp:revision>9</cp:revision>
  <cp:lastPrinted>2017-03-23T12:55:00Z</cp:lastPrinted>
  <dcterms:created xsi:type="dcterms:W3CDTF">2017-03-13T13:33:00Z</dcterms:created>
  <dcterms:modified xsi:type="dcterms:W3CDTF">2017-03-27T10:06:00Z</dcterms:modified>
</cp:coreProperties>
</file>