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1598F" w:rsidRPr="00597820" w:rsidRDefault="00157195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Об утверждении Концепции развития гражданской обороны </w:t>
      </w:r>
    </w:p>
    <w:p w:rsidR="00157195" w:rsidRPr="00597820" w:rsidRDefault="00157195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в Приднестровско</w:t>
      </w:r>
      <w:r w:rsidR="00597820">
        <w:rPr>
          <w:rFonts w:ascii="Times New Roman" w:hAnsi="Times New Roman"/>
          <w:sz w:val="28"/>
          <w:szCs w:val="28"/>
        </w:rPr>
        <w:t>й Молдавской Республике на 2019</w:t>
      </w:r>
      <w:r w:rsidR="00597820" w:rsidRPr="00597820">
        <w:rPr>
          <w:rFonts w:ascii="Times New Roman" w:hAnsi="Times New Roman"/>
          <w:sz w:val="28"/>
          <w:szCs w:val="28"/>
        </w:rPr>
        <w:t xml:space="preserve"> – </w:t>
      </w:r>
      <w:r w:rsidRPr="00597820">
        <w:rPr>
          <w:rFonts w:ascii="Times New Roman" w:hAnsi="Times New Roman"/>
          <w:sz w:val="28"/>
          <w:szCs w:val="28"/>
        </w:rPr>
        <w:t>2026 годы</w:t>
      </w:r>
    </w:p>
    <w:p w:rsidR="00157195" w:rsidRPr="00597820" w:rsidRDefault="00157195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820" w:rsidRPr="00597820" w:rsidRDefault="00597820" w:rsidP="00597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820" w:rsidRPr="006E2995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4 ноября 2017 года № 305-З-VI «О гражданской обороне» (САЗ 17-45</w:t>
      </w:r>
      <w:r w:rsidR="00980F4C" w:rsidRPr="00597820">
        <w:rPr>
          <w:rFonts w:ascii="Times New Roman" w:hAnsi="Times New Roman"/>
          <w:sz w:val="28"/>
          <w:szCs w:val="28"/>
        </w:rPr>
        <w:t>,1</w:t>
      </w:r>
      <w:r w:rsidRPr="00597820">
        <w:rPr>
          <w:rFonts w:ascii="Times New Roman" w:hAnsi="Times New Roman"/>
          <w:sz w:val="28"/>
          <w:szCs w:val="28"/>
        </w:rPr>
        <w:t>), Указом Президента Приднестровской Молдавской Республики от 12 декабря 201</w:t>
      </w:r>
      <w:r w:rsidR="00654D4A" w:rsidRPr="00597820">
        <w:rPr>
          <w:rFonts w:ascii="Times New Roman" w:hAnsi="Times New Roman"/>
          <w:sz w:val="28"/>
          <w:szCs w:val="28"/>
        </w:rPr>
        <w:t>8</w:t>
      </w:r>
      <w:r w:rsidRPr="00597820">
        <w:rPr>
          <w:rFonts w:ascii="Times New Roman" w:hAnsi="Times New Roman"/>
          <w:sz w:val="28"/>
          <w:szCs w:val="28"/>
        </w:rPr>
        <w:t xml:space="preserve"> года </w:t>
      </w:r>
      <w:r w:rsidR="0081598F" w:rsidRPr="00597820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 xml:space="preserve">№ 460 «Об утверждении Стратегии развития Приднестровской Молдавской Республики </w:t>
      </w:r>
      <w:r w:rsidR="00597820">
        <w:rPr>
          <w:rFonts w:ascii="Times New Roman" w:hAnsi="Times New Roman"/>
          <w:sz w:val="28"/>
          <w:szCs w:val="28"/>
        </w:rPr>
        <w:t>на 2019</w:t>
      </w:r>
      <w:r w:rsidR="00597820" w:rsidRPr="00597820">
        <w:rPr>
          <w:rFonts w:ascii="Times New Roman" w:hAnsi="Times New Roman"/>
          <w:sz w:val="28"/>
          <w:szCs w:val="28"/>
        </w:rPr>
        <w:t xml:space="preserve"> – </w:t>
      </w:r>
      <w:r w:rsidRPr="00597820">
        <w:rPr>
          <w:rFonts w:ascii="Times New Roman" w:hAnsi="Times New Roman"/>
          <w:sz w:val="28"/>
          <w:szCs w:val="28"/>
        </w:rPr>
        <w:t>2026 годы» (САЗ 18-50)</w:t>
      </w:r>
      <w:r w:rsidR="0081598F" w:rsidRPr="00597820">
        <w:rPr>
          <w:rFonts w:ascii="Times New Roman" w:hAnsi="Times New Roman"/>
          <w:sz w:val="28"/>
          <w:szCs w:val="28"/>
        </w:rPr>
        <w:t xml:space="preserve">, </w:t>
      </w:r>
    </w:p>
    <w:p w:rsidR="00157195" w:rsidRPr="00597820" w:rsidRDefault="00597820" w:rsidP="00597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9782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97820">
        <w:rPr>
          <w:rFonts w:ascii="Times New Roman" w:hAnsi="Times New Roman"/>
          <w:sz w:val="28"/>
          <w:szCs w:val="28"/>
        </w:rPr>
        <w:t xml:space="preserve"> </w:t>
      </w:r>
      <w:r w:rsidR="00157195" w:rsidRPr="00597820">
        <w:rPr>
          <w:rFonts w:ascii="Times New Roman" w:hAnsi="Times New Roman"/>
          <w:sz w:val="28"/>
          <w:szCs w:val="28"/>
        </w:rPr>
        <w:t>о</w:t>
      </w:r>
      <w:r w:rsidRPr="00597820">
        <w:rPr>
          <w:rFonts w:ascii="Times New Roman" w:hAnsi="Times New Roman"/>
          <w:sz w:val="28"/>
          <w:szCs w:val="28"/>
        </w:rPr>
        <w:t xml:space="preserve"> </w:t>
      </w:r>
      <w:r w:rsidR="00157195" w:rsidRPr="00597820">
        <w:rPr>
          <w:rFonts w:ascii="Times New Roman" w:hAnsi="Times New Roman"/>
          <w:sz w:val="28"/>
          <w:szCs w:val="28"/>
        </w:rPr>
        <w:t>с</w:t>
      </w:r>
      <w:r w:rsidRPr="00597820">
        <w:rPr>
          <w:rFonts w:ascii="Times New Roman" w:hAnsi="Times New Roman"/>
          <w:sz w:val="28"/>
          <w:szCs w:val="28"/>
        </w:rPr>
        <w:t xml:space="preserve"> </w:t>
      </w:r>
      <w:r w:rsidR="00157195" w:rsidRPr="00597820">
        <w:rPr>
          <w:rFonts w:ascii="Times New Roman" w:hAnsi="Times New Roman"/>
          <w:sz w:val="28"/>
          <w:szCs w:val="28"/>
        </w:rPr>
        <w:t>т</w:t>
      </w:r>
      <w:r w:rsidRPr="00597820">
        <w:rPr>
          <w:rFonts w:ascii="Times New Roman" w:hAnsi="Times New Roman"/>
          <w:sz w:val="28"/>
          <w:szCs w:val="28"/>
        </w:rPr>
        <w:t xml:space="preserve"> </w:t>
      </w:r>
      <w:r w:rsidR="00157195" w:rsidRPr="00597820">
        <w:rPr>
          <w:rFonts w:ascii="Times New Roman" w:hAnsi="Times New Roman"/>
          <w:sz w:val="28"/>
          <w:szCs w:val="28"/>
        </w:rPr>
        <w:t>а</w:t>
      </w:r>
      <w:r w:rsidRPr="005978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195" w:rsidRPr="00597820">
        <w:rPr>
          <w:rFonts w:ascii="Times New Roman" w:hAnsi="Times New Roman"/>
          <w:sz w:val="28"/>
          <w:szCs w:val="28"/>
        </w:rPr>
        <w:t>н</w:t>
      </w:r>
      <w:proofErr w:type="spellEnd"/>
      <w:r w:rsidRPr="00597820">
        <w:rPr>
          <w:rFonts w:ascii="Times New Roman" w:hAnsi="Times New Roman"/>
          <w:sz w:val="28"/>
          <w:szCs w:val="28"/>
        </w:rPr>
        <w:t xml:space="preserve"> </w:t>
      </w:r>
      <w:r w:rsidR="00157195" w:rsidRPr="00597820">
        <w:rPr>
          <w:rFonts w:ascii="Times New Roman" w:hAnsi="Times New Roman"/>
          <w:sz w:val="28"/>
          <w:szCs w:val="28"/>
        </w:rPr>
        <w:t>о</w:t>
      </w:r>
      <w:r w:rsidRPr="00597820">
        <w:rPr>
          <w:rFonts w:ascii="Times New Roman" w:hAnsi="Times New Roman"/>
          <w:sz w:val="28"/>
          <w:szCs w:val="28"/>
        </w:rPr>
        <w:t xml:space="preserve"> </w:t>
      </w:r>
      <w:r w:rsidR="00157195" w:rsidRPr="00597820">
        <w:rPr>
          <w:rFonts w:ascii="Times New Roman" w:hAnsi="Times New Roman"/>
          <w:sz w:val="28"/>
          <w:szCs w:val="28"/>
        </w:rPr>
        <w:t>в</w:t>
      </w:r>
      <w:r w:rsidRPr="00597820">
        <w:rPr>
          <w:rFonts w:ascii="Times New Roman" w:hAnsi="Times New Roman"/>
          <w:sz w:val="28"/>
          <w:szCs w:val="28"/>
        </w:rPr>
        <w:t xml:space="preserve"> </w:t>
      </w:r>
      <w:r w:rsidR="00157195" w:rsidRPr="00597820">
        <w:rPr>
          <w:rFonts w:ascii="Times New Roman" w:hAnsi="Times New Roman"/>
          <w:sz w:val="28"/>
          <w:szCs w:val="28"/>
        </w:rPr>
        <w:t>л</w:t>
      </w:r>
      <w:r w:rsidRPr="00597820">
        <w:rPr>
          <w:rFonts w:ascii="Times New Roman" w:hAnsi="Times New Roman"/>
          <w:sz w:val="28"/>
          <w:szCs w:val="28"/>
        </w:rPr>
        <w:t xml:space="preserve"> </w:t>
      </w:r>
      <w:r w:rsidR="00157195" w:rsidRPr="00597820">
        <w:rPr>
          <w:rFonts w:ascii="Times New Roman" w:hAnsi="Times New Roman"/>
          <w:sz w:val="28"/>
          <w:szCs w:val="28"/>
        </w:rPr>
        <w:t>я</w:t>
      </w:r>
      <w:r w:rsidRPr="00597820">
        <w:rPr>
          <w:rFonts w:ascii="Times New Roman" w:hAnsi="Times New Roman"/>
          <w:sz w:val="28"/>
          <w:szCs w:val="28"/>
        </w:rPr>
        <w:t xml:space="preserve"> </w:t>
      </w:r>
      <w:r w:rsidR="00157195" w:rsidRPr="00597820">
        <w:rPr>
          <w:rFonts w:ascii="Times New Roman" w:hAnsi="Times New Roman"/>
          <w:sz w:val="28"/>
          <w:szCs w:val="28"/>
        </w:rPr>
        <w:t>ю: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594" w:rsidRPr="00597820" w:rsidRDefault="00966594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1. Утвердить Концепцию развития гражданской обороны </w:t>
      </w:r>
      <w:r w:rsidR="00597820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в Приднестровско</w:t>
      </w:r>
      <w:r w:rsidR="00597820">
        <w:rPr>
          <w:rFonts w:ascii="Times New Roman" w:hAnsi="Times New Roman"/>
          <w:sz w:val="28"/>
          <w:szCs w:val="28"/>
        </w:rPr>
        <w:t xml:space="preserve">й Молдавской Республике на 2019 – </w:t>
      </w:r>
      <w:r w:rsidRPr="00597820">
        <w:rPr>
          <w:rFonts w:ascii="Times New Roman" w:hAnsi="Times New Roman"/>
          <w:sz w:val="28"/>
          <w:szCs w:val="28"/>
        </w:rPr>
        <w:t>2026 годы согласно Приложению к настоящему Указу.</w:t>
      </w:r>
    </w:p>
    <w:p w:rsidR="00966594" w:rsidRPr="00597820" w:rsidRDefault="00966594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2. Установить, что органы государственной власти и управления Приднестровской Молдавской Республики, органы местного самоуправления </w:t>
      </w:r>
      <w:r w:rsidR="00597820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и организации при разработке и реализации планов мероприятий по созданию, становлению, функционированию и развитию гражданской обороны и ее составных частей (элементов) обязаны руководствоваться положениями Концепции развития гражданской обороны в Приднестровско</w:t>
      </w:r>
      <w:r w:rsidR="00597820">
        <w:rPr>
          <w:rFonts w:ascii="Times New Roman" w:hAnsi="Times New Roman"/>
          <w:sz w:val="28"/>
          <w:szCs w:val="28"/>
        </w:rPr>
        <w:t xml:space="preserve">й Молдавской Республике на 2019 – </w:t>
      </w:r>
      <w:r w:rsidRPr="00597820">
        <w:rPr>
          <w:rFonts w:ascii="Times New Roman" w:hAnsi="Times New Roman"/>
          <w:sz w:val="28"/>
          <w:szCs w:val="28"/>
        </w:rPr>
        <w:t>2026 годы.</w:t>
      </w:r>
    </w:p>
    <w:p w:rsidR="00966594" w:rsidRPr="00597820" w:rsidRDefault="00966594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3. Настоящий Указ вступает в силу со дня, следующего за днем официального опубликования.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195" w:rsidRPr="00597820" w:rsidRDefault="00157195" w:rsidP="00597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820" w:rsidRPr="00597820" w:rsidRDefault="00597820" w:rsidP="00597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820" w:rsidRPr="00597820" w:rsidRDefault="00597820" w:rsidP="00597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820" w:rsidRPr="00597820" w:rsidRDefault="00597820" w:rsidP="00597820">
      <w:pPr>
        <w:jc w:val="both"/>
        <w:rPr>
          <w:rFonts w:ascii="Times New Roman" w:hAnsi="Times New Roman"/>
          <w:sz w:val="24"/>
          <w:szCs w:val="24"/>
        </w:rPr>
      </w:pPr>
      <w:r w:rsidRPr="00597820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597820" w:rsidRPr="006E2995" w:rsidRDefault="00597820" w:rsidP="0059782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597820" w:rsidRPr="006E2995" w:rsidRDefault="00597820" w:rsidP="0059782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E2995">
        <w:rPr>
          <w:rFonts w:ascii="Times New Roman" w:hAnsi="Times New Roman"/>
          <w:sz w:val="28"/>
          <w:szCs w:val="28"/>
        </w:rPr>
        <w:t>г. Тирасполь</w:t>
      </w:r>
    </w:p>
    <w:p w:rsidR="00597820" w:rsidRPr="006E2995" w:rsidRDefault="001C7925" w:rsidP="005978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2995">
        <w:rPr>
          <w:rFonts w:ascii="Times New Roman" w:hAnsi="Times New Roman"/>
          <w:sz w:val="28"/>
          <w:szCs w:val="28"/>
        </w:rPr>
        <w:t xml:space="preserve">  </w:t>
      </w:r>
      <w:r w:rsidR="006E299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E2995">
        <w:rPr>
          <w:rFonts w:ascii="Times New Roman" w:hAnsi="Times New Roman"/>
          <w:sz w:val="28"/>
          <w:szCs w:val="28"/>
          <w:lang w:val="en-US"/>
        </w:rPr>
        <w:t>7</w:t>
      </w:r>
      <w:r w:rsidR="00597820" w:rsidRPr="006E2995">
        <w:rPr>
          <w:rFonts w:ascii="Times New Roman" w:hAnsi="Times New Roman"/>
          <w:sz w:val="28"/>
          <w:szCs w:val="28"/>
        </w:rPr>
        <w:t xml:space="preserve"> октября 2019 г.</w:t>
      </w:r>
      <w:proofErr w:type="gramEnd"/>
    </w:p>
    <w:p w:rsidR="00597820" w:rsidRPr="006E2995" w:rsidRDefault="00597820" w:rsidP="00597820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en-US"/>
        </w:rPr>
      </w:pPr>
      <w:r w:rsidRPr="006E2995">
        <w:rPr>
          <w:rFonts w:ascii="Times New Roman" w:hAnsi="Times New Roman"/>
          <w:sz w:val="28"/>
          <w:szCs w:val="28"/>
        </w:rPr>
        <w:t xml:space="preserve">   </w:t>
      </w:r>
      <w:r w:rsidR="00D074D0" w:rsidRPr="006E2995">
        <w:rPr>
          <w:rFonts w:ascii="Times New Roman" w:hAnsi="Times New Roman"/>
          <w:sz w:val="28"/>
          <w:szCs w:val="28"/>
        </w:rPr>
        <w:t xml:space="preserve"> </w:t>
      </w:r>
      <w:r w:rsidRPr="006E2995">
        <w:rPr>
          <w:rFonts w:ascii="Times New Roman" w:hAnsi="Times New Roman"/>
          <w:sz w:val="28"/>
          <w:szCs w:val="28"/>
        </w:rPr>
        <w:t xml:space="preserve"> </w:t>
      </w:r>
      <w:r w:rsidR="006E2995">
        <w:rPr>
          <w:rFonts w:ascii="Times New Roman" w:hAnsi="Times New Roman"/>
          <w:sz w:val="28"/>
          <w:szCs w:val="28"/>
        </w:rPr>
        <w:t xml:space="preserve">№ </w:t>
      </w:r>
      <w:r w:rsidR="006E2995">
        <w:rPr>
          <w:rFonts w:ascii="Times New Roman" w:hAnsi="Times New Roman"/>
          <w:sz w:val="28"/>
          <w:szCs w:val="28"/>
          <w:lang w:val="en-US"/>
        </w:rPr>
        <w:t>337</w:t>
      </w:r>
    </w:p>
    <w:p w:rsidR="00597820" w:rsidRPr="006E2995" w:rsidRDefault="00597820" w:rsidP="00597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820" w:rsidRPr="006E2995" w:rsidRDefault="00597820" w:rsidP="00597820">
      <w:pPr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597820" w:rsidRPr="006E2995" w:rsidRDefault="00597820" w:rsidP="00597820">
      <w:pPr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  <w:r w:rsidRPr="006E299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97820" w:rsidRPr="006E2995" w:rsidRDefault="00597820" w:rsidP="00597820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6E2995">
        <w:rPr>
          <w:rFonts w:ascii="Times New Roman" w:hAnsi="Times New Roman"/>
          <w:sz w:val="28"/>
          <w:szCs w:val="28"/>
        </w:rPr>
        <w:t>к Указу Президента</w:t>
      </w:r>
    </w:p>
    <w:p w:rsidR="00597820" w:rsidRPr="006E2995" w:rsidRDefault="00597820" w:rsidP="00597820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6E2995"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597820" w:rsidRPr="006E2995" w:rsidRDefault="00597820" w:rsidP="00597820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6E2995">
        <w:rPr>
          <w:rFonts w:ascii="Times New Roman" w:hAnsi="Times New Roman"/>
          <w:sz w:val="28"/>
          <w:szCs w:val="28"/>
        </w:rPr>
        <w:t>Республики</w:t>
      </w:r>
    </w:p>
    <w:p w:rsidR="00597820" w:rsidRPr="006E2995" w:rsidRDefault="00597820" w:rsidP="00597820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6E2995">
        <w:rPr>
          <w:rFonts w:ascii="Times New Roman" w:hAnsi="Times New Roman"/>
          <w:sz w:val="28"/>
          <w:szCs w:val="28"/>
        </w:rPr>
        <w:t xml:space="preserve">от </w:t>
      </w:r>
      <w:r w:rsidR="007205F7">
        <w:rPr>
          <w:rFonts w:ascii="Times New Roman" w:hAnsi="Times New Roman"/>
          <w:sz w:val="28"/>
          <w:szCs w:val="28"/>
          <w:lang w:val="en-US"/>
        </w:rPr>
        <w:t xml:space="preserve">7 </w:t>
      </w:r>
      <w:r w:rsidR="007205F7">
        <w:rPr>
          <w:rFonts w:ascii="Times New Roman" w:hAnsi="Times New Roman"/>
          <w:sz w:val="28"/>
          <w:szCs w:val="28"/>
        </w:rPr>
        <w:t>октября</w:t>
      </w:r>
      <w:r w:rsidRPr="006E2995">
        <w:rPr>
          <w:rFonts w:ascii="Times New Roman" w:hAnsi="Times New Roman"/>
          <w:sz w:val="28"/>
          <w:szCs w:val="28"/>
        </w:rPr>
        <w:t xml:space="preserve"> 2019 года №</w:t>
      </w:r>
      <w:r w:rsidR="007205F7">
        <w:rPr>
          <w:rFonts w:ascii="Times New Roman" w:hAnsi="Times New Roman"/>
          <w:sz w:val="28"/>
          <w:szCs w:val="28"/>
        </w:rPr>
        <w:t xml:space="preserve"> 337</w:t>
      </w:r>
    </w:p>
    <w:p w:rsidR="00157195" w:rsidRPr="006E2995" w:rsidRDefault="00157195" w:rsidP="005978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95" w:rsidRPr="00597820" w:rsidRDefault="00157195" w:rsidP="005978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7820" w:rsidRDefault="00157195" w:rsidP="00597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20">
        <w:rPr>
          <w:rFonts w:ascii="Times New Roman" w:hAnsi="Times New Roman"/>
          <w:b/>
          <w:sz w:val="28"/>
          <w:szCs w:val="28"/>
        </w:rPr>
        <w:t>Концепция</w:t>
      </w:r>
      <w:r w:rsidR="00597820">
        <w:rPr>
          <w:rFonts w:ascii="Times New Roman" w:hAnsi="Times New Roman"/>
          <w:b/>
          <w:sz w:val="28"/>
          <w:szCs w:val="28"/>
        </w:rPr>
        <w:t xml:space="preserve"> </w:t>
      </w:r>
      <w:r w:rsidRPr="00597820">
        <w:rPr>
          <w:rFonts w:ascii="Times New Roman" w:hAnsi="Times New Roman"/>
          <w:b/>
          <w:sz w:val="28"/>
          <w:szCs w:val="28"/>
        </w:rPr>
        <w:t xml:space="preserve">развития гражданской обороны </w:t>
      </w:r>
    </w:p>
    <w:p w:rsidR="002D66D8" w:rsidRPr="00597820" w:rsidRDefault="00157195" w:rsidP="00597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20">
        <w:rPr>
          <w:rFonts w:ascii="Times New Roman" w:hAnsi="Times New Roman"/>
          <w:b/>
          <w:sz w:val="28"/>
          <w:szCs w:val="28"/>
        </w:rPr>
        <w:t>в Приднестровской Молдавской Республике</w:t>
      </w:r>
    </w:p>
    <w:p w:rsidR="00157195" w:rsidRPr="00597820" w:rsidRDefault="00597820" w:rsidP="00597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2019 – </w:t>
      </w:r>
      <w:r w:rsidR="00157195" w:rsidRPr="00597820">
        <w:rPr>
          <w:rFonts w:ascii="Times New Roman" w:hAnsi="Times New Roman"/>
          <w:b/>
          <w:sz w:val="28"/>
          <w:szCs w:val="28"/>
        </w:rPr>
        <w:t>2026 годы</w:t>
      </w:r>
    </w:p>
    <w:p w:rsidR="00157195" w:rsidRPr="00597820" w:rsidRDefault="00157195" w:rsidP="00597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195" w:rsidRPr="00597820" w:rsidRDefault="00157195" w:rsidP="00597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2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57195" w:rsidRPr="00597820" w:rsidRDefault="00157195" w:rsidP="00597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1. Концепция развития гражданской обороны в Приднестровско</w:t>
      </w:r>
      <w:r w:rsidR="00597820">
        <w:rPr>
          <w:rFonts w:ascii="Times New Roman" w:hAnsi="Times New Roman"/>
          <w:sz w:val="28"/>
          <w:szCs w:val="28"/>
        </w:rPr>
        <w:t xml:space="preserve">й Молдавской Республике на 2019 – </w:t>
      </w:r>
      <w:r w:rsidRPr="00597820">
        <w:rPr>
          <w:rFonts w:ascii="Times New Roman" w:hAnsi="Times New Roman"/>
          <w:sz w:val="28"/>
          <w:szCs w:val="28"/>
        </w:rPr>
        <w:t>2026 годы (далее – Концепция) представляет собой официально принятую систему взглядов н</w:t>
      </w:r>
      <w:r w:rsidR="00597820">
        <w:rPr>
          <w:rFonts w:ascii="Times New Roman" w:hAnsi="Times New Roman"/>
          <w:sz w:val="28"/>
          <w:szCs w:val="28"/>
        </w:rPr>
        <w:t>а</w:t>
      </w:r>
      <w:r w:rsidRPr="00597820">
        <w:rPr>
          <w:rFonts w:ascii="Times New Roman" w:hAnsi="Times New Roman"/>
          <w:sz w:val="28"/>
          <w:szCs w:val="28"/>
        </w:rPr>
        <w:t xml:space="preserve"> развитие гражданской обороны Приднестровской Молдавской Республики (далее – гражданская оборона) до 2026 года и на ее место в общей системе безопасности Приднестровской Молдавской Республики.</w:t>
      </w:r>
    </w:p>
    <w:p w:rsidR="00157195" w:rsidRPr="00597820" w:rsidRDefault="00554ED4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2.</w:t>
      </w:r>
      <w:r w:rsidR="002D66D8" w:rsidRPr="005978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7195" w:rsidRPr="00597820">
        <w:rPr>
          <w:rFonts w:ascii="Times New Roman" w:hAnsi="Times New Roman"/>
          <w:sz w:val="28"/>
          <w:szCs w:val="28"/>
        </w:rPr>
        <w:t xml:space="preserve">Концепция определяет цели, основные принципы, приоритеты </w:t>
      </w:r>
      <w:r w:rsidR="00597820">
        <w:rPr>
          <w:rFonts w:ascii="Times New Roman" w:hAnsi="Times New Roman"/>
          <w:sz w:val="28"/>
          <w:szCs w:val="28"/>
        </w:rPr>
        <w:br/>
      </w:r>
      <w:r w:rsidR="00157195" w:rsidRPr="00597820">
        <w:rPr>
          <w:rFonts w:ascii="Times New Roman" w:hAnsi="Times New Roman"/>
          <w:sz w:val="28"/>
          <w:szCs w:val="28"/>
        </w:rPr>
        <w:t>и направления развития гражданской обороны на среднесрочную перспективу, в которой также отражены ее основные задачи, организационные основы, порядок функциони</w:t>
      </w:r>
      <w:r w:rsidR="00ED7C6A" w:rsidRPr="00597820">
        <w:rPr>
          <w:rFonts w:ascii="Times New Roman" w:hAnsi="Times New Roman"/>
          <w:sz w:val="28"/>
          <w:szCs w:val="28"/>
        </w:rPr>
        <w:t>рования, финансовое обеспечение</w:t>
      </w:r>
      <w:r w:rsidR="00597820">
        <w:rPr>
          <w:rFonts w:ascii="Times New Roman" w:hAnsi="Times New Roman"/>
          <w:sz w:val="28"/>
          <w:szCs w:val="28"/>
        </w:rPr>
        <w:t>,</w:t>
      </w:r>
      <w:r w:rsidR="00157195" w:rsidRPr="00597820">
        <w:rPr>
          <w:rFonts w:ascii="Times New Roman" w:hAnsi="Times New Roman"/>
          <w:sz w:val="28"/>
          <w:szCs w:val="28"/>
        </w:rPr>
        <w:t xml:space="preserve"> и является базовым документом</w:t>
      </w:r>
      <w:r w:rsidR="00A64D8D" w:rsidRPr="00597820">
        <w:rPr>
          <w:rFonts w:ascii="Times New Roman" w:hAnsi="Times New Roman"/>
          <w:sz w:val="28"/>
          <w:szCs w:val="28"/>
        </w:rPr>
        <w:t xml:space="preserve"> для </w:t>
      </w:r>
      <w:r w:rsidR="00157195" w:rsidRPr="00597820">
        <w:rPr>
          <w:rFonts w:ascii="Times New Roman" w:hAnsi="Times New Roman"/>
          <w:sz w:val="28"/>
          <w:szCs w:val="28"/>
        </w:rPr>
        <w:t>разработки законо</w:t>
      </w:r>
      <w:r w:rsidR="00A64D8D" w:rsidRPr="00597820">
        <w:rPr>
          <w:rFonts w:ascii="Times New Roman" w:hAnsi="Times New Roman"/>
          <w:sz w:val="28"/>
          <w:szCs w:val="28"/>
        </w:rPr>
        <w:t>дательных</w:t>
      </w:r>
      <w:r w:rsidR="00157195" w:rsidRPr="00597820">
        <w:rPr>
          <w:rFonts w:ascii="Times New Roman" w:hAnsi="Times New Roman"/>
          <w:sz w:val="28"/>
          <w:szCs w:val="28"/>
        </w:rPr>
        <w:t xml:space="preserve"> </w:t>
      </w:r>
      <w:r w:rsidR="00A64D8D" w:rsidRPr="00597820">
        <w:rPr>
          <w:rFonts w:ascii="Times New Roman" w:hAnsi="Times New Roman"/>
          <w:sz w:val="28"/>
          <w:szCs w:val="28"/>
        </w:rPr>
        <w:t xml:space="preserve">и других нормативных правовых актов </w:t>
      </w:r>
      <w:r w:rsidR="00157195" w:rsidRPr="00597820">
        <w:rPr>
          <w:rFonts w:ascii="Times New Roman" w:hAnsi="Times New Roman"/>
          <w:sz w:val="28"/>
          <w:szCs w:val="28"/>
        </w:rPr>
        <w:t>в области гражданской обороны в интересах совершенствования органов управления и сил гражданской обороны.</w:t>
      </w:r>
      <w:proofErr w:type="gramEnd"/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3. Настоящая Концепция разработана с учетом опыта функционирования гражданской защиты с 1991 года, на основе нормативных правовых актов Приднестровской Молдавской Республики, общепризнанных принципов </w:t>
      </w:r>
      <w:r w:rsidR="00597820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и норм международного права, а также опыта зарубежных государств.</w:t>
      </w:r>
    </w:p>
    <w:p w:rsidR="00157195" w:rsidRPr="00597820" w:rsidRDefault="00157195" w:rsidP="005978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7195" w:rsidRPr="00597820" w:rsidRDefault="00157195" w:rsidP="00597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20">
        <w:rPr>
          <w:rFonts w:ascii="Times New Roman" w:hAnsi="Times New Roman"/>
          <w:b/>
          <w:sz w:val="28"/>
          <w:szCs w:val="28"/>
        </w:rPr>
        <w:t>2.</w:t>
      </w:r>
      <w:r w:rsidR="001638D5" w:rsidRPr="00597820">
        <w:rPr>
          <w:rFonts w:ascii="Times New Roman" w:hAnsi="Times New Roman"/>
          <w:b/>
          <w:sz w:val="28"/>
          <w:szCs w:val="28"/>
        </w:rPr>
        <w:t xml:space="preserve"> </w:t>
      </w:r>
      <w:r w:rsidRPr="00597820">
        <w:rPr>
          <w:rFonts w:ascii="Times New Roman" w:hAnsi="Times New Roman"/>
          <w:b/>
          <w:sz w:val="28"/>
          <w:szCs w:val="28"/>
        </w:rPr>
        <w:t>Основы организации и функционирования гражданской обороны</w:t>
      </w:r>
    </w:p>
    <w:p w:rsidR="00157195" w:rsidRPr="00597820" w:rsidRDefault="00157195" w:rsidP="005978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4. Гражданская оборона организуется по территориально-производственному принципу на всей территории Приднестровской Молдавской Республики.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Административно-территориальные единицы Приднестровской Молдавской Республики относятся к группам по гражданской обороне </w:t>
      </w:r>
      <w:r w:rsidR="00E97B76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в порядке, установленном Правительством Приднестровской Молдавской Республики.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820">
        <w:rPr>
          <w:rFonts w:ascii="Times New Roman" w:hAnsi="Times New Roman"/>
          <w:sz w:val="28"/>
          <w:szCs w:val="28"/>
        </w:rPr>
        <w:t xml:space="preserve">Отнесение территорий к группам по гражданской обороне осуществляется с целью заблаговременной разработки и реализации мероприятий по гражданской обороне в объеме, необходимом и достаточном для предотвращения чрезвычайных ситуаций и защиты населения </w:t>
      </w:r>
      <w:r w:rsidR="00E97B76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 xml:space="preserve">от поражающих факторов и последствий чрезвычайных ситуаций в военное </w:t>
      </w:r>
      <w:r w:rsidR="00E97B76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lastRenderedPageBreak/>
        <w:t xml:space="preserve">и мирное время, с учетом мероприятий по защите населения и территорий </w:t>
      </w:r>
      <w:r w:rsidR="00E97B76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в связи с чрезвычайными ситуациями природного и техногенного характера.</w:t>
      </w:r>
      <w:proofErr w:type="gramEnd"/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820">
        <w:rPr>
          <w:rFonts w:ascii="Times New Roman" w:hAnsi="Times New Roman"/>
          <w:sz w:val="28"/>
          <w:szCs w:val="28"/>
        </w:rPr>
        <w:t xml:space="preserve">Отнесение территорий городов или иных населенных пунктов к группам по гражданской обороне осуществляется в зависимости от их оборонного </w:t>
      </w:r>
      <w:r w:rsidR="00E97B76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 xml:space="preserve">и экономического значения, численности населения, а также нахождения </w:t>
      </w:r>
      <w:r w:rsidR="00E97B76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на территориях организаций, отнесенных к категориям по гражданской обороне о</w:t>
      </w:r>
      <w:r w:rsidR="00E97B76">
        <w:rPr>
          <w:rFonts w:ascii="Times New Roman" w:hAnsi="Times New Roman"/>
          <w:sz w:val="28"/>
          <w:szCs w:val="28"/>
        </w:rPr>
        <w:t>собой важности, первой и второй</w:t>
      </w:r>
      <w:r w:rsidRPr="00597820">
        <w:rPr>
          <w:rFonts w:ascii="Times New Roman" w:hAnsi="Times New Roman"/>
          <w:sz w:val="28"/>
          <w:szCs w:val="28"/>
        </w:rPr>
        <w:t xml:space="preserve"> или представляющих опасность </w:t>
      </w:r>
      <w:r w:rsidR="00E97B76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для населения и территорий в связи с возможностью химического заражения, радиоактивного загрязнения или катастрофического затопления.</w:t>
      </w:r>
      <w:proofErr w:type="gramEnd"/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97820">
        <w:rPr>
          <w:rFonts w:ascii="Times New Roman" w:hAnsi="Times New Roman"/>
          <w:sz w:val="28"/>
          <w:szCs w:val="28"/>
        </w:rPr>
        <w:t xml:space="preserve">На каждом уровне гражданской обороны в целях решения задач </w:t>
      </w:r>
      <w:r w:rsidR="00924B5D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в области гражданской обороны, с учетом отнесения территориальных единиц и организаций к группам и категориям по гражданской обороне, создаются органы управления, силы и средства, объекты гражданской обороны, запасы материально-технических средств, системы связи и оповещения органов управления и сил, системы оповещения и информирования населения.</w:t>
      </w:r>
      <w:proofErr w:type="gramEnd"/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6. Планирование ведения гражданской обороны осуществляется: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а) на республиканском уровне </w:t>
      </w:r>
      <w:r w:rsidR="00680536">
        <w:rPr>
          <w:rFonts w:ascii="Times New Roman" w:hAnsi="Times New Roman"/>
          <w:sz w:val="28"/>
          <w:szCs w:val="28"/>
        </w:rPr>
        <w:t>–</w:t>
      </w:r>
      <w:r w:rsidRPr="00597820">
        <w:rPr>
          <w:rFonts w:ascii="Times New Roman" w:hAnsi="Times New Roman"/>
          <w:sz w:val="28"/>
          <w:szCs w:val="28"/>
        </w:rPr>
        <w:t xml:space="preserve"> на основе плана гражданской обороны Приднестровской Молдавской Республики, утвержденного Президентом Приднестровской Молдавской Республики</w:t>
      </w:r>
      <w:r w:rsidR="00680536">
        <w:rPr>
          <w:rFonts w:ascii="Times New Roman" w:hAnsi="Times New Roman"/>
          <w:sz w:val="28"/>
          <w:szCs w:val="28"/>
        </w:rPr>
        <w:t>,</w:t>
      </w:r>
      <w:r w:rsidRPr="00597820">
        <w:rPr>
          <w:rFonts w:ascii="Times New Roman" w:hAnsi="Times New Roman"/>
          <w:sz w:val="28"/>
          <w:szCs w:val="28"/>
        </w:rPr>
        <w:t xml:space="preserve"> и планов гражданской обороны исполнительных органов государственной власти;</w:t>
      </w:r>
    </w:p>
    <w:p w:rsidR="00157195" w:rsidRPr="00597820" w:rsidRDefault="00680536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местном уровне –</w:t>
      </w:r>
      <w:r w:rsidR="00157195" w:rsidRPr="00597820">
        <w:rPr>
          <w:rFonts w:ascii="Times New Roman" w:hAnsi="Times New Roman"/>
          <w:sz w:val="28"/>
          <w:szCs w:val="28"/>
        </w:rPr>
        <w:t xml:space="preserve"> на основе соответствующих планов гражданской обороны органов местного государственного управления, органов местного самоуправления;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в) на объектовом уровне – на основе соответствующих планов гражданской обороны организаций.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597820">
        <w:rPr>
          <w:rFonts w:ascii="Times New Roman" w:hAnsi="Times New Roman"/>
          <w:sz w:val="28"/>
          <w:szCs w:val="28"/>
        </w:rPr>
        <w:t xml:space="preserve">Планы гражданской обороны определяют объем, организацию, порядок, способы и сроки выполнения мероприятий гражданской обороны </w:t>
      </w:r>
      <w:r w:rsidR="00680536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 xml:space="preserve">по приведению гражданской обороны в установленные степени готовности </w:t>
      </w:r>
      <w:r w:rsidR="00680536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 xml:space="preserve">при переводе ее с мирного на военное положение и в ходе ее ведения, а также при проведении спасательных и других аварийно-восстановительных работ </w:t>
      </w:r>
      <w:r w:rsidR="00680536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в очагах поражения и при ликвидации последствий чрезвычайных ситуаций природного и техногенного характера.</w:t>
      </w:r>
      <w:proofErr w:type="gramEnd"/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8. План основных организационных мероприятий в области гражданской обороны, предупреждения и ликвидации чрезвычайных ситуаций Приднестровской Молдавской Республики определяет основные направления деятельности системы гражданской обороны на год и является обязательным для исполнения всеми органами государственной власти и управления, органами местного самоуправления, организациями и населением.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9. Для планирования, подготовки и проведения эвакуационных мероприятий органами местного государственного управления, организациями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государственного управления, организаций. Порядок проведения эвакуации населения, </w:t>
      </w:r>
      <w:r w:rsidRPr="00597820">
        <w:rPr>
          <w:rFonts w:ascii="Times New Roman" w:hAnsi="Times New Roman"/>
          <w:sz w:val="28"/>
          <w:szCs w:val="28"/>
        </w:rPr>
        <w:lastRenderedPageBreak/>
        <w:t>материальных и культурных ценностей в безопасные районы, а также создания и деятельности эвакуационных органов устанавливается Правительством Приднестровской Молдавской Республики.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536" w:rsidRDefault="00157195" w:rsidP="00680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20">
        <w:rPr>
          <w:rFonts w:ascii="Times New Roman" w:hAnsi="Times New Roman"/>
          <w:b/>
          <w:sz w:val="28"/>
          <w:szCs w:val="28"/>
        </w:rPr>
        <w:t xml:space="preserve">3. Финансовое и материально-техническое обеспечение </w:t>
      </w:r>
    </w:p>
    <w:p w:rsidR="00157195" w:rsidRPr="00597820" w:rsidRDefault="00157195" w:rsidP="00680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20">
        <w:rPr>
          <w:rFonts w:ascii="Times New Roman" w:hAnsi="Times New Roman"/>
          <w:b/>
          <w:sz w:val="28"/>
          <w:szCs w:val="28"/>
        </w:rPr>
        <w:t>гражданской обо</w:t>
      </w:r>
      <w:r w:rsidR="00EF49FF" w:rsidRPr="00597820">
        <w:rPr>
          <w:rFonts w:ascii="Times New Roman" w:hAnsi="Times New Roman"/>
          <w:b/>
          <w:sz w:val="28"/>
          <w:szCs w:val="28"/>
        </w:rPr>
        <w:t>роны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7195" w:rsidRPr="00851AD8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51AD8">
        <w:rPr>
          <w:rFonts w:ascii="Times New Roman" w:hAnsi="Times New Roman"/>
          <w:spacing w:val="-4"/>
          <w:sz w:val="28"/>
          <w:szCs w:val="28"/>
        </w:rPr>
        <w:t>10. Обеспечение мероприятий по гражданской обороне, осуществляемых исполнительными органами государственной власти, в том числе содержание подразделений исполнительного органа государственной власти, уполномоченного на решение задач в области гражданской обороны, включается в расходную часть республиканского бюджета на соответствующий финансовый год.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11. Обеспечение мероприятий местного уровня по гражданской обороне, защите населения и терр</w:t>
      </w:r>
      <w:r w:rsidR="00D57529">
        <w:rPr>
          <w:rFonts w:ascii="Times New Roman" w:hAnsi="Times New Roman"/>
          <w:sz w:val="28"/>
          <w:szCs w:val="28"/>
        </w:rPr>
        <w:t>иторий от чрезвычайных ситуаций</w:t>
      </w:r>
      <w:r w:rsidRPr="00597820">
        <w:rPr>
          <w:rFonts w:ascii="Times New Roman" w:hAnsi="Times New Roman"/>
          <w:sz w:val="28"/>
          <w:szCs w:val="28"/>
        </w:rPr>
        <w:t xml:space="preserve"> включается </w:t>
      </w:r>
      <w:r w:rsidR="00680536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в расходную часть местных бюджетов на соответствующий финансовый год.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12. Обеспечение мероприятий по гражданской обороне, проводимых организациями, осуществляется за счет средств организаций.</w:t>
      </w:r>
    </w:p>
    <w:p w:rsidR="00157195" w:rsidRDefault="00157195" w:rsidP="00597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195" w:rsidRPr="00597820" w:rsidRDefault="00157195" w:rsidP="00680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20">
        <w:rPr>
          <w:rFonts w:ascii="Times New Roman" w:hAnsi="Times New Roman"/>
          <w:b/>
          <w:sz w:val="28"/>
          <w:szCs w:val="28"/>
        </w:rPr>
        <w:t>4. Направления развития гражданской обороны</w:t>
      </w:r>
    </w:p>
    <w:p w:rsidR="00157195" w:rsidRPr="00597820" w:rsidRDefault="00157195" w:rsidP="005978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13. Целью государственной политики в области гражданской обороны является обеспечение необходимого уровня защищенности населения, материальных и культурных ценностей от опасностей, возникающих </w:t>
      </w:r>
      <w:r w:rsidR="00971BED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при военных конфликтах и чрезвычайных ситуациях.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14. Задачами государственной политики в области гражданской обороны являются: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а) создание и совершенствование с учетом современных требований нормативной правовой и нормативно-технической базы в области гражданской обороны в части, касающейся защиты населения, материальных и культурных ценностей от опасностей, возникающих при военных конфликтах </w:t>
      </w:r>
      <w:r w:rsidR="00971BED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и чрезвычайных ситуациях;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б) организация и проведение подготовки должностных лиц органов государственной власти и управления, органов местного самоуправления </w:t>
      </w:r>
      <w:r w:rsidR="00851AD8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и организаций к выполнению мероприятий по гражданской обороне;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в) координация деятельности органов государственной власти </w:t>
      </w:r>
      <w:r w:rsidR="00851AD8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и управления, органов местного самоуправления и организаций в области гражданской обороны;</w:t>
      </w:r>
    </w:p>
    <w:p w:rsidR="00157195" w:rsidRPr="00851AD8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51AD8">
        <w:rPr>
          <w:rFonts w:ascii="Times New Roman" w:hAnsi="Times New Roman"/>
          <w:spacing w:val="-4"/>
          <w:sz w:val="28"/>
          <w:szCs w:val="28"/>
        </w:rPr>
        <w:t>г) создание и обеспечение эффективного функционирования сил и сре</w:t>
      </w:r>
      <w:proofErr w:type="gramStart"/>
      <w:r w:rsidRPr="00851AD8">
        <w:rPr>
          <w:rFonts w:ascii="Times New Roman" w:hAnsi="Times New Roman"/>
          <w:spacing w:val="-4"/>
          <w:sz w:val="28"/>
          <w:szCs w:val="28"/>
        </w:rPr>
        <w:t>дств гр</w:t>
      </w:r>
      <w:proofErr w:type="gramEnd"/>
      <w:r w:rsidRPr="00851AD8">
        <w:rPr>
          <w:rFonts w:ascii="Times New Roman" w:hAnsi="Times New Roman"/>
          <w:spacing w:val="-4"/>
          <w:sz w:val="28"/>
          <w:szCs w:val="28"/>
        </w:rPr>
        <w:t xml:space="preserve">ажданской обороны, поддержание необходимого уровня их готовности </w:t>
      </w:r>
      <w:r w:rsidR="00851AD8">
        <w:rPr>
          <w:rFonts w:ascii="Times New Roman" w:hAnsi="Times New Roman"/>
          <w:spacing w:val="-4"/>
          <w:sz w:val="28"/>
          <w:szCs w:val="28"/>
        </w:rPr>
        <w:br/>
      </w:r>
      <w:r w:rsidRPr="00851AD8">
        <w:rPr>
          <w:rFonts w:ascii="Times New Roman" w:hAnsi="Times New Roman"/>
          <w:spacing w:val="-4"/>
          <w:sz w:val="28"/>
          <w:szCs w:val="28"/>
        </w:rPr>
        <w:t>к использованию по предназначению, оснащение их специальной техникой;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820">
        <w:rPr>
          <w:rFonts w:ascii="Times New Roman" w:hAnsi="Times New Roman"/>
          <w:sz w:val="28"/>
          <w:szCs w:val="28"/>
        </w:rPr>
        <w:t>д</w:t>
      </w:r>
      <w:proofErr w:type="spellEnd"/>
      <w:r w:rsidRPr="00597820">
        <w:rPr>
          <w:rFonts w:ascii="Times New Roman" w:hAnsi="Times New Roman"/>
          <w:sz w:val="28"/>
          <w:szCs w:val="28"/>
        </w:rPr>
        <w:t>) формирование условий для дальнейшего развития системы обеспечения выполнения мероприятий по гражданской обороне с учетом экономических, географических и других особенностей городов (районов);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lastRenderedPageBreak/>
        <w:t>е) надлежащее информирование населения об опасностях, возникающих при военных конфликтах и чрезвычайных ситуациях;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ж) проведение мероприятий по защите населения, материальных </w:t>
      </w:r>
      <w:r w:rsidR="00851AD8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и культурных ценностей от опасностей, возникающих при военных конфликтах и чрезвычайных ситуациях, а также повышение эффективности их выполнения;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820">
        <w:rPr>
          <w:rFonts w:ascii="Times New Roman" w:hAnsi="Times New Roman"/>
          <w:sz w:val="28"/>
          <w:szCs w:val="28"/>
        </w:rPr>
        <w:t>з</w:t>
      </w:r>
      <w:proofErr w:type="spellEnd"/>
      <w:r w:rsidRPr="00597820">
        <w:rPr>
          <w:rFonts w:ascii="Times New Roman" w:hAnsi="Times New Roman"/>
          <w:sz w:val="28"/>
          <w:szCs w:val="28"/>
        </w:rPr>
        <w:t>) внедрение современных технологий защиты населения, материальных и культурных ценностей от опасностей, возникающих при военных конфликтах и чрезвычайных ситуациях, с использованием технических средств;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и) своевременный учет тенденций изменения характера современных вооруженных конфликтов и проявлений экстремизма;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к) формирование новых подходов к организации и ведению гражданской обороны, обеспечивающих необходимый уровень защищенности населения, материальных и культурных ценностей от опасностей, характерных </w:t>
      </w:r>
      <w:r w:rsidR="00851AD8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для территории Приднестровской Молдавской Республики, при минимальном уровне финансовых и материальных затрат.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195" w:rsidRPr="00597820" w:rsidRDefault="00157195" w:rsidP="00851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20">
        <w:rPr>
          <w:rFonts w:ascii="Times New Roman" w:hAnsi="Times New Roman"/>
          <w:b/>
          <w:sz w:val="28"/>
          <w:szCs w:val="28"/>
        </w:rPr>
        <w:t>5. Этапы развития гражданской обороны</w:t>
      </w:r>
    </w:p>
    <w:p w:rsidR="00157195" w:rsidRPr="00597820" w:rsidRDefault="00157195" w:rsidP="005978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15</w:t>
      </w:r>
      <w:r w:rsidR="00D074D0">
        <w:rPr>
          <w:rFonts w:ascii="Times New Roman" w:hAnsi="Times New Roman"/>
          <w:sz w:val="28"/>
          <w:szCs w:val="28"/>
        </w:rPr>
        <w:t>. Р</w:t>
      </w:r>
      <w:r w:rsidRPr="00597820">
        <w:rPr>
          <w:rFonts w:ascii="Times New Roman" w:hAnsi="Times New Roman"/>
          <w:sz w:val="28"/>
          <w:szCs w:val="28"/>
        </w:rPr>
        <w:t>азвитие гражданской обороны до 2026 года осуществляется в два этапа.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16. Первый этап </w:t>
      </w:r>
      <w:r w:rsidR="002B68F3" w:rsidRPr="00597820">
        <w:rPr>
          <w:rFonts w:ascii="Times New Roman" w:hAnsi="Times New Roman"/>
          <w:sz w:val="28"/>
          <w:szCs w:val="28"/>
        </w:rPr>
        <w:t>(</w:t>
      </w:r>
      <w:r w:rsidR="00D074D0">
        <w:rPr>
          <w:rFonts w:ascii="Times New Roman" w:hAnsi="Times New Roman"/>
          <w:sz w:val="28"/>
          <w:szCs w:val="28"/>
        </w:rPr>
        <w:t xml:space="preserve">2019 – </w:t>
      </w:r>
      <w:r w:rsidRPr="00597820">
        <w:rPr>
          <w:rFonts w:ascii="Times New Roman" w:hAnsi="Times New Roman"/>
          <w:sz w:val="28"/>
          <w:szCs w:val="28"/>
        </w:rPr>
        <w:t>2021 годы):</w:t>
      </w:r>
    </w:p>
    <w:p w:rsidR="00157195" w:rsidRPr="00597820" w:rsidRDefault="002B68F3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4D0">
        <w:rPr>
          <w:rFonts w:ascii="Times New Roman" w:hAnsi="Times New Roman"/>
          <w:sz w:val="28"/>
          <w:szCs w:val="28"/>
        </w:rPr>
        <w:t>а</w:t>
      </w:r>
      <w:r w:rsidR="00157195" w:rsidRPr="00597820">
        <w:rPr>
          <w:rFonts w:ascii="Times New Roman" w:hAnsi="Times New Roman"/>
          <w:sz w:val="28"/>
          <w:szCs w:val="28"/>
        </w:rPr>
        <w:t>) разработка и утверждение следующих нормативных правовых актов Правительства Приднестровской Молдавской Республики: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1) </w:t>
      </w:r>
      <w:r w:rsidR="00D074D0">
        <w:rPr>
          <w:rFonts w:ascii="Times New Roman" w:hAnsi="Times New Roman"/>
          <w:sz w:val="28"/>
          <w:szCs w:val="28"/>
        </w:rPr>
        <w:t>п</w:t>
      </w:r>
      <w:r w:rsidRPr="00597820">
        <w:rPr>
          <w:rFonts w:ascii="Times New Roman" w:hAnsi="Times New Roman"/>
          <w:sz w:val="28"/>
          <w:szCs w:val="28"/>
        </w:rPr>
        <w:t>оложения о гражданской обороне;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2) </w:t>
      </w:r>
      <w:r w:rsidR="000F5F67" w:rsidRPr="00597820">
        <w:rPr>
          <w:rFonts w:ascii="Times New Roman" w:hAnsi="Times New Roman"/>
          <w:sz w:val="28"/>
          <w:szCs w:val="28"/>
        </w:rPr>
        <w:t>п</w:t>
      </w:r>
      <w:r w:rsidRPr="00597820">
        <w:rPr>
          <w:rFonts w:ascii="Times New Roman" w:hAnsi="Times New Roman"/>
          <w:sz w:val="28"/>
          <w:szCs w:val="28"/>
        </w:rPr>
        <w:t xml:space="preserve">орядка отнесения административно-территориальных единиц Приднестровской Молдавской Республики к группам по гражданской обороне; 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3) </w:t>
      </w:r>
      <w:r w:rsidR="000F5F67" w:rsidRPr="00597820">
        <w:rPr>
          <w:rFonts w:ascii="Times New Roman" w:hAnsi="Times New Roman"/>
          <w:sz w:val="28"/>
          <w:szCs w:val="28"/>
        </w:rPr>
        <w:t>п</w:t>
      </w:r>
      <w:r w:rsidRPr="00597820">
        <w:rPr>
          <w:rFonts w:ascii="Times New Roman" w:hAnsi="Times New Roman"/>
          <w:sz w:val="28"/>
          <w:szCs w:val="28"/>
        </w:rPr>
        <w:t xml:space="preserve">равил отнесения организаций к категориям по гражданской обороне </w:t>
      </w:r>
      <w:r w:rsidR="00D074D0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в зависимости от роли в экономике государства или влияния на безопасность населения;</w:t>
      </w:r>
    </w:p>
    <w:p w:rsidR="00E120C7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4) </w:t>
      </w:r>
      <w:r w:rsidR="000F5F67" w:rsidRPr="00597820">
        <w:rPr>
          <w:rFonts w:ascii="Times New Roman" w:hAnsi="Times New Roman"/>
          <w:sz w:val="28"/>
          <w:szCs w:val="28"/>
        </w:rPr>
        <w:t>п</w:t>
      </w:r>
      <w:r w:rsidRPr="00597820">
        <w:rPr>
          <w:rFonts w:ascii="Times New Roman" w:hAnsi="Times New Roman"/>
          <w:sz w:val="28"/>
          <w:szCs w:val="28"/>
        </w:rPr>
        <w:t>равил проведения эвакуации населения, материальных и культурны</w:t>
      </w:r>
      <w:r w:rsidR="00360567" w:rsidRPr="00597820">
        <w:rPr>
          <w:rFonts w:ascii="Times New Roman" w:hAnsi="Times New Roman"/>
          <w:sz w:val="28"/>
          <w:szCs w:val="28"/>
        </w:rPr>
        <w:t>х ценностей в безопасные районы</w:t>
      </w:r>
      <w:r w:rsidR="00E120C7" w:rsidRPr="00597820">
        <w:rPr>
          <w:rFonts w:ascii="Times New Roman" w:hAnsi="Times New Roman"/>
          <w:sz w:val="28"/>
          <w:szCs w:val="28"/>
        </w:rPr>
        <w:t>;</w:t>
      </w:r>
    </w:p>
    <w:p w:rsidR="00157195" w:rsidRPr="00597820" w:rsidRDefault="00E120C7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4D0">
        <w:rPr>
          <w:rFonts w:ascii="Times New Roman" w:hAnsi="Times New Roman"/>
          <w:sz w:val="28"/>
          <w:szCs w:val="28"/>
        </w:rPr>
        <w:t xml:space="preserve">5) </w:t>
      </w:r>
      <w:r w:rsidR="00157195" w:rsidRPr="00D074D0">
        <w:rPr>
          <w:rFonts w:ascii="Times New Roman" w:hAnsi="Times New Roman"/>
          <w:sz w:val="28"/>
          <w:szCs w:val="28"/>
        </w:rPr>
        <w:t>порядка создания убежищ и иных объектов гражданской обороны</w:t>
      </w:r>
      <w:r w:rsidR="00157195" w:rsidRPr="00597820">
        <w:rPr>
          <w:rFonts w:ascii="Times New Roman" w:hAnsi="Times New Roman"/>
          <w:sz w:val="28"/>
          <w:szCs w:val="28"/>
        </w:rPr>
        <w:t>;</w:t>
      </w:r>
    </w:p>
    <w:p w:rsidR="00157195" w:rsidRPr="00597820" w:rsidRDefault="00E120C7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6</w:t>
      </w:r>
      <w:r w:rsidR="00157195" w:rsidRPr="00597820">
        <w:rPr>
          <w:rFonts w:ascii="Times New Roman" w:hAnsi="Times New Roman"/>
          <w:sz w:val="28"/>
          <w:szCs w:val="28"/>
        </w:rPr>
        <w:t xml:space="preserve">) </w:t>
      </w:r>
      <w:r w:rsidR="000F5F67" w:rsidRPr="00597820">
        <w:rPr>
          <w:rFonts w:ascii="Times New Roman" w:hAnsi="Times New Roman"/>
          <w:sz w:val="28"/>
          <w:szCs w:val="28"/>
        </w:rPr>
        <w:t>п</w:t>
      </w:r>
      <w:r w:rsidR="00157195" w:rsidRPr="00597820">
        <w:rPr>
          <w:rFonts w:ascii="Times New Roman" w:hAnsi="Times New Roman"/>
          <w:sz w:val="28"/>
          <w:szCs w:val="28"/>
        </w:rPr>
        <w:t>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средств;</w:t>
      </w:r>
    </w:p>
    <w:p w:rsidR="00157195" w:rsidRPr="00597820" w:rsidRDefault="002B68F3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4D0">
        <w:rPr>
          <w:rFonts w:ascii="Times New Roman" w:hAnsi="Times New Roman"/>
          <w:sz w:val="28"/>
          <w:szCs w:val="28"/>
        </w:rPr>
        <w:t>б</w:t>
      </w:r>
      <w:r w:rsidR="00157195" w:rsidRPr="00D074D0">
        <w:rPr>
          <w:rFonts w:ascii="Times New Roman" w:hAnsi="Times New Roman"/>
          <w:sz w:val="28"/>
          <w:szCs w:val="28"/>
        </w:rPr>
        <w:t>)</w:t>
      </w:r>
      <w:r w:rsidR="00157195" w:rsidRPr="00597820">
        <w:rPr>
          <w:rFonts w:ascii="Times New Roman" w:hAnsi="Times New Roman"/>
          <w:sz w:val="28"/>
          <w:szCs w:val="28"/>
        </w:rPr>
        <w:t xml:space="preserve"> разработка и принятие</w:t>
      </w:r>
      <w:r w:rsidR="00360567" w:rsidRPr="00597820">
        <w:rPr>
          <w:rFonts w:ascii="Times New Roman" w:hAnsi="Times New Roman"/>
          <w:sz w:val="28"/>
          <w:szCs w:val="28"/>
        </w:rPr>
        <w:t xml:space="preserve"> </w:t>
      </w:r>
      <w:r w:rsidR="00360567" w:rsidRPr="00D074D0">
        <w:rPr>
          <w:rFonts w:ascii="Times New Roman" w:hAnsi="Times New Roman"/>
          <w:sz w:val="28"/>
          <w:szCs w:val="28"/>
        </w:rPr>
        <w:t>следующих</w:t>
      </w:r>
      <w:r w:rsidR="00157195" w:rsidRPr="00597820">
        <w:rPr>
          <w:rFonts w:ascii="Times New Roman" w:hAnsi="Times New Roman"/>
          <w:sz w:val="28"/>
          <w:szCs w:val="28"/>
        </w:rPr>
        <w:t xml:space="preserve"> ведомственных нормативных правовых актов исполнительного органа государственной власти, уполномоченного на решение задач в области гражданской обороны: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1) </w:t>
      </w:r>
      <w:r w:rsidR="000F5F67" w:rsidRPr="00597820">
        <w:rPr>
          <w:rFonts w:ascii="Times New Roman" w:hAnsi="Times New Roman"/>
          <w:sz w:val="28"/>
          <w:szCs w:val="28"/>
        </w:rPr>
        <w:t>п</w:t>
      </w:r>
      <w:r w:rsidRPr="00597820">
        <w:rPr>
          <w:rFonts w:ascii="Times New Roman" w:hAnsi="Times New Roman"/>
          <w:sz w:val="28"/>
          <w:szCs w:val="28"/>
        </w:rPr>
        <w:t xml:space="preserve">орядка создания </w:t>
      </w:r>
      <w:r w:rsidR="00033605" w:rsidRPr="00D074D0">
        <w:rPr>
          <w:rFonts w:ascii="Times New Roman" w:hAnsi="Times New Roman"/>
          <w:sz w:val="28"/>
          <w:szCs w:val="28"/>
        </w:rPr>
        <w:t>в</w:t>
      </w:r>
      <w:r w:rsidRPr="00D074D0">
        <w:rPr>
          <w:rFonts w:ascii="Times New Roman" w:hAnsi="Times New Roman"/>
          <w:sz w:val="28"/>
          <w:szCs w:val="28"/>
        </w:rPr>
        <w:t>н</w:t>
      </w:r>
      <w:r w:rsidRPr="00597820">
        <w:rPr>
          <w:rFonts w:ascii="Times New Roman" w:hAnsi="Times New Roman"/>
          <w:sz w:val="28"/>
          <w:szCs w:val="28"/>
        </w:rPr>
        <w:t xml:space="preserve">ештатных формирований по обеспечению выполнения мероприятий по гражданской обороне, </w:t>
      </w:r>
      <w:r w:rsidR="00360567" w:rsidRPr="00D074D0">
        <w:rPr>
          <w:rFonts w:ascii="Times New Roman" w:hAnsi="Times New Roman"/>
          <w:sz w:val="28"/>
          <w:szCs w:val="28"/>
        </w:rPr>
        <w:t>в</w:t>
      </w:r>
      <w:r w:rsidRPr="00597820">
        <w:rPr>
          <w:rFonts w:ascii="Times New Roman" w:hAnsi="Times New Roman"/>
          <w:sz w:val="28"/>
          <w:szCs w:val="28"/>
        </w:rPr>
        <w:t>нештатных аварийно-спасательных формирований;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2) </w:t>
      </w:r>
      <w:r w:rsidR="000F5F67" w:rsidRPr="00597820">
        <w:rPr>
          <w:rFonts w:ascii="Times New Roman" w:hAnsi="Times New Roman"/>
          <w:sz w:val="28"/>
          <w:szCs w:val="28"/>
        </w:rPr>
        <w:t>п</w:t>
      </w:r>
      <w:r w:rsidRPr="00597820">
        <w:rPr>
          <w:rFonts w:ascii="Times New Roman" w:hAnsi="Times New Roman"/>
          <w:sz w:val="28"/>
          <w:szCs w:val="28"/>
        </w:rPr>
        <w:t>орядка содержания и использования защитных сооружений гражданской обороны в мирное время, средств индивидуальной защиты, приборов радиационной, химической разведки и контроля.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lastRenderedPageBreak/>
        <w:t>17. На втором этапе (2021</w:t>
      </w:r>
      <w:r w:rsidR="00D074D0">
        <w:rPr>
          <w:rFonts w:ascii="Times New Roman" w:hAnsi="Times New Roman"/>
          <w:sz w:val="28"/>
          <w:szCs w:val="28"/>
        </w:rPr>
        <w:t xml:space="preserve"> </w:t>
      </w:r>
      <w:r w:rsidRPr="00597820">
        <w:rPr>
          <w:rFonts w:ascii="Times New Roman" w:hAnsi="Times New Roman"/>
          <w:sz w:val="28"/>
          <w:szCs w:val="28"/>
        </w:rPr>
        <w:t>–</w:t>
      </w:r>
      <w:r w:rsidR="00D074D0">
        <w:rPr>
          <w:rFonts w:ascii="Times New Roman" w:hAnsi="Times New Roman"/>
          <w:sz w:val="28"/>
          <w:szCs w:val="28"/>
        </w:rPr>
        <w:t xml:space="preserve"> </w:t>
      </w:r>
      <w:r w:rsidRPr="00597820">
        <w:rPr>
          <w:rFonts w:ascii="Times New Roman" w:hAnsi="Times New Roman"/>
          <w:sz w:val="28"/>
          <w:szCs w:val="28"/>
        </w:rPr>
        <w:t>2026 годы) предполагается осуществить следующие мероприятия: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а) техническое перевооружение сил, задействованных в мероприятиях </w:t>
      </w:r>
      <w:r w:rsidR="00D074D0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 xml:space="preserve">по гражданской обороне, передовой техникой, средствами спасения, современными приборами и оборудованием на основе использования </w:t>
      </w:r>
      <w:proofErr w:type="spellStart"/>
      <w:r w:rsidRPr="00597820">
        <w:rPr>
          <w:rFonts w:ascii="Times New Roman" w:hAnsi="Times New Roman"/>
          <w:sz w:val="28"/>
          <w:szCs w:val="28"/>
        </w:rPr>
        <w:t>нанотехнологий</w:t>
      </w:r>
      <w:proofErr w:type="spellEnd"/>
      <w:r w:rsidRPr="00597820">
        <w:rPr>
          <w:rFonts w:ascii="Times New Roman" w:hAnsi="Times New Roman"/>
          <w:sz w:val="28"/>
          <w:szCs w:val="28"/>
        </w:rPr>
        <w:t>, микроэлектроники и других достижений научно-технического прогресса;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б) разработк</w:t>
      </w:r>
      <w:r w:rsidR="006162DB" w:rsidRPr="00D074D0">
        <w:rPr>
          <w:rFonts w:ascii="Times New Roman" w:hAnsi="Times New Roman"/>
          <w:sz w:val="28"/>
          <w:szCs w:val="28"/>
        </w:rPr>
        <w:t>у</w:t>
      </w:r>
      <w:r w:rsidRPr="00597820">
        <w:rPr>
          <w:rFonts w:ascii="Times New Roman" w:hAnsi="Times New Roman"/>
          <w:sz w:val="28"/>
          <w:szCs w:val="28"/>
        </w:rPr>
        <w:t xml:space="preserve"> профессиональных стандартов и на их основе государственных образовательных стандартов для подготовки, переподготовки и повышения квалификации заинтересованных лиц, органов, организаций </w:t>
      </w:r>
      <w:r w:rsidR="00D074D0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в области гражданской обороны;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в) оборудование высокотехнологичной учебной и полигонной базы </w:t>
      </w:r>
      <w:r w:rsidR="00D074D0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для практического обучения личного состава органов управления и сил гражданской обороны;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г) совершенствование системы управления гражданской обороны; 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820">
        <w:rPr>
          <w:rFonts w:ascii="Times New Roman" w:hAnsi="Times New Roman"/>
          <w:sz w:val="28"/>
          <w:szCs w:val="28"/>
        </w:rPr>
        <w:t>д</w:t>
      </w:r>
      <w:proofErr w:type="spellEnd"/>
      <w:r w:rsidRPr="00597820">
        <w:rPr>
          <w:rFonts w:ascii="Times New Roman" w:hAnsi="Times New Roman"/>
          <w:sz w:val="28"/>
          <w:szCs w:val="28"/>
        </w:rPr>
        <w:t xml:space="preserve">) совершенствование методов и способов защиты населения, материальных и культурных ценностей от опасностей, возникающих </w:t>
      </w:r>
      <w:r w:rsidR="00D074D0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 xml:space="preserve">при ведении военных конфликтов или вследствие этих конфликтов, а также </w:t>
      </w:r>
      <w:r w:rsidR="00D074D0">
        <w:rPr>
          <w:rFonts w:ascii="Times New Roman" w:hAnsi="Times New Roman"/>
          <w:sz w:val="28"/>
          <w:szCs w:val="28"/>
        </w:rPr>
        <w:br/>
      </w:r>
      <w:r w:rsidRPr="00597820">
        <w:rPr>
          <w:rFonts w:ascii="Times New Roman" w:hAnsi="Times New Roman"/>
          <w:sz w:val="28"/>
          <w:szCs w:val="28"/>
        </w:rPr>
        <w:t>при возникновении чрезвычайных ситуаций природного и техногенного характера;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е) развитие сил гражданской обороны; 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 xml:space="preserve">ж) сохранение объектов, необходимых для устойчивого функционирования экономики и выживания населения в военное время; 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820">
        <w:rPr>
          <w:rFonts w:ascii="Times New Roman" w:hAnsi="Times New Roman"/>
          <w:sz w:val="28"/>
          <w:szCs w:val="28"/>
        </w:rPr>
        <w:t>з</w:t>
      </w:r>
      <w:proofErr w:type="spellEnd"/>
      <w:r w:rsidRPr="00597820">
        <w:rPr>
          <w:rFonts w:ascii="Times New Roman" w:hAnsi="Times New Roman"/>
          <w:sz w:val="28"/>
          <w:szCs w:val="28"/>
        </w:rPr>
        <w:t xml:space="preserve">) совершенствование системы обучения населения, подготовки должностных лиц и работников в области гражданской обороны; 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и) развитие международного сотрудничества в области гражданской обороны.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195" w:rsidRDefault="00157195" w:rsidP="00597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820">
        <w:rPr>
          <w:rFonts w:ascii="Times New Roman" w:hAnsi="Times New Roman"/>
          <w:b/>
          <w:sz w:val="28"/>
          <w:szCs w:val="28"/>
        </w:rPr>
        <w:t>6. Ожидаемые результаты реализации настоящей Концепции</w:t>
      </w:r>
    </w:p>
    <w:p w:rsidR="00D074D0" w:rsidRPr="00597820" w:rsidRDefault="00D074D0" w:rsidP="00597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18. Реализация настоящей Концепции будет способствовать: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а) совершенствованию нормативного правового регулирования в сфере гражданской обороны;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б) развитию гражданской обороны;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в) усилению роли государства как гаранта безопасности граждан;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820">
        <w:rPr>
          <w:rFonts w:ascii="Times New Roman" w:hAnsi="Times New Roman"/>
          <w:sz w:val="28"/>
          <w:szCs w:val="28"/>
        </w:rPr>
        <w:t>г) повышению защищённости населения от чрезвычайных ситуаций природного и техногенного характера.</w:t>
      </w:r>
    </w:p>
    <w:p w:rsidR="00157195" w:rsidRPr="00597820" w:rsidRDefault="00157195" w:rsidP="005978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57195" w:rsidRPr="00597820" w:rsidSect="00597820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67" w:rsidRDefault="00CE4567" w:rsidP="00597820">
      <w:pPr>
        <w:spacing w:after="0" w:line="240" w:lineRule="auto"/>
      </w:pPr>
      <w:r>
        <w:separator/>
      </w:r>
    </w:p>
  </w:endnote>
  <w:endnote w:type="continuationSeparator" w:id="0">
    <w:p w:rsidR="00CE4567" w:rsidRDefault="00CE4567" w:rsidP="0059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67" w:rsidRDefault="00CE4567" w:rsidP="00597820">
      <w:pPr>
        <w:spacing w:after="0" w:line="240" w:lineRule="auto"/>
      </w:pPr>
      <w:r>
        <w:separator/>
      </w:r>
    </w:p>
  </w:footnote>
  <w:footnote w:type="continuationSeparator" w:id="0">
    <w:p w:rsidR="00CE4567" w:rsidRDefault="00CE4567" w:rsidP="0059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239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97820" w:rsidRPr="00597820" w:rsidRDefault="009F25A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597820">
          <w:rPr>
            <w:rFonts w:ascii="Times New Roman" w:hAnsi="Times New Roman"/>
            <w:sz w:val="24"/>
            <w:szCs w:val="24"/>
          </w:rPr>
          <w:fldChar w:fldCharType="begin"/>
        </w:r>
        <w:r w:rsidR="00597820" w:rsidRPr="0059782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97820">
          <w:rPr>
            <w:rFonts w:ascii="Times New Roman" w:hAnsi="Times New Roman"/>
            <w:sz w:val="24"/>
            <w:szCs w:val="24"/>
          </w:rPr>
          <w:fldChar w:fldCharType="separate"/>
        </w:r>
        <w:r w:rsidR="007205F7">
          <w:rPr>
            <w:rFonts w:ascii="Times New Roman" w:hAnsi="Times New Roman"/>
            <w:noProof/>
            <w:sz w:val="24"/>
            <w:szCs w:val="24"/>
          </w:rPr>
          <w:t>- 2 -</w:t>
        </w:r>
        <w:r w:rsidRPr="0059782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97820" w:rsidRDefault="005978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600"/>
    <w:rsid w:val="000032CA"/>
    <w:rsid w:val="00033605"/>
    <w:rsid w:val="00062ED2"/>
    <w:rsid w:val="00071218"/>
    <w:rsid w:val="00076CDF"/>
    <w:rsid w:val="00095BE7"/>
    <w:rsid w:val="000A2C56"/>
    <w:rsid w:val="000A61D3"/>
    <w:rsid w:val="000B4075"/>
    <w:rsid w:val="000D0759"/>
    <w:rsid w:val="000D4296"/>
    <w:rsid w:val="000E3893"/>
    <w:rsid w:val="000F5F67"/>
    <w:rsid w:val="0010357D"/>
    <w:rsid w:val="001124EE"/>
    <w:rsid w:val="001253ED"/>
    <w:rsid w:val="00157195"/>
    <w:rsid w:val="001638D5"/>
    <w:rsid w:val="00177F3C"/>
    <w:rsid w:val="00185934"/>
    <w:rsid w:val="001A326A"/>
    <w:rsid w:val="001B00C3"/>
    <w:rsid w:val="001B5A34"/>
    <w:rsid w:val="001C7925"/>
    <w:rsid w:val="001D56EC"/>
    <w:rsid w:val="001D7C49"/>
    <w:rsid w:val="001F6B89"/>
    <w:rsid w:val="0020560C"/>
    <w:rsid w:val="002115A1"/>
    <w:rsid w:val="00227FA7"/>
    <w:rsid w:val="00230A72"/>
    <w:rsid w:val="002319CD"/>
    <w:rsid w:val="00236CD1"/>
    <w:rsid w:val="0025486C"/>
    <w:rsid w:val="002570FB"/>
    <w:rsid w:val="002634C5"/>
    <w:rsid w:val="002663DE"/>
    <w:rsid w:val="0028660E"/>
    <w:rsid w:val="002A3DCF"/>
    <w:rsid w:val="002B2145"/>
    <w:rsid w:val="002B68F3"/>
    <w:rsid w:val="002C0449"/>
    <w:rsid w:val="002D045E"/>
    <w:rsid w:val="002D66D8"/>
    <w:rsid w:val="00320748"/>
    <w:rsid w:val="00321113"/>
    <w:rsid w:val="003264D3"/>
    <w:rsid w:val="00330D1C"/>
    <w:rsid w:val="0033170C"/>
    <w:rsid w:val="00346303"/>
    <w:rsid w:val="00360567"/>
    <w:rsid w:val="0037332F"/>
    <w:rsid w:val="00381A1C"/>
    <w:rsid w:val="00390499"/>
    <w:rsid w:val="003C2966"/>
    <w:rsid w:val="003C5B25"/>
    <w:rsid w:val="003E69AF"/>
    <w:rsid w:val="00404741"/>
    <w:rsid w:val="00491E93"/>
    <w:rsid w:val="00495908"/>
    <w:rsid w:val="004D4B0F"/>
    <w:rsid w:val="0050076C"/>
    <w:rsid w:val="005119BE"/>
    <w:rsid w:val="005127B4"/>
    <w:rsid w:val="005172BA"/>
    <w:rsid w:val="00545F17"/>
    <w:rsid w:val="005547DE"/>
    <w:rsid w:val="00554ED4"/>
    <w:rsid w:val="005623E1"/>
    <w:rsid w:val="00563643"/>
    <w:rsid w:val="00580D5C"/>
    <w:rsid w:val="0059336E"/>
    <w:rsid w:val="00597820"/>
    <w:rsid w:val="005B1F94"/>
    <w:rsid w:val="005C0C69"/>
    <w:rsid w:val="005C682A"/>
    <w:rsid w:val="005D2B92"/>
    <w:rsid w:val="005E522C"/>
    <w:rsid w:val="005F4B33"/>
    <w:rsid w:val="006078CF"/>
    <w:rsid w:val="006162DB"/>
    <w:rsid w:val="006471FC"/>
    <w:rsid w:val="00654D4A"/>
    <w:rsid w:val="00654ECC"/>
    <w:rsid w:val="00671F64"/>
    <w:rsid w:val="00680536"/>
    <w:rsid w:val="006C1471"/>
    <w:rsid w:val="006D4F2F"/>
    <w:rsid w:val="006D4F45"/>
    <w:rsid w:val="006D5608"/>
    <w:rsid w:val="006E2995"/>
    <w:rsid w:val="006F03DE"/>
    <w:rsid w:val="006F39FA"/>
    <w:rsid w:val="00711357"/>
    <w:rsid w:val="00713269"/>
    <w:rsid w:val="007205F7"/>
    <w:rsid w:val="00726581"/>
    <w:rsid w:val="0072692E"/>
    <w:rsid w:val="00746581"/>
    <w:rsid w:val="007603E7"/>
    <w:rsid w:val="00770E52"/>
    <w:rsid w:val="00774C08"/>
    <w:rsid w:val="00790858"/>
    <w:rsid w:val="007A2CF9"/>
    <w:rsid w:val="007C71CF"/>
    <w:rsid w:val="007D6049"/>
    <w:rsid w:val="007E3C24"/>
    <w:rsid w:val="00800DA2"/>
    <w:rsid w:val="00801A27"/>
    <w:rsid w:val="00806406"/>
    <w:rsid w:val="008105AC"/>
    <w:rsid w:val="0081598F"/>
    <w:rsid w:val="00844C07"/>
    <w:rsid w:val="00851AD8"/>
    <w:rsid w:val="0089119B"/>
    <w:rsid w:val="008A4683"/>
    <w:rsid w:val="008B79BA"/>
    <w:rsid w:val="008D3972"/>
    <w:rsid w:val="008D3CE2"/>
    <w:rsid w:val="008D45DF"/>
    <w:rsid w:val="00902848"/>
    <w:rsid w:val="00924B5D"/>
    <w:rsid w:val="00925964"/>
    <w:rsid w:val="009365B7"/>
    <w:rsid w:val="00966594"/>
    <w:rsid w:val="00971BED"/>
    <w:rsid w:val="00980F4C"/>
    <w:rsid w:val="009C220B"/>
    <w:rsid w:val="009E758D"/>
    <w:rsid w:val="009F0BBC"/>
    <w:rsid w:val="009F25AA"/>
    <w:rsid w:val="00A218B6"/>
    <w:rsid w:val="00A31448"/>
    <w:rsid w:val="00A32D72"/>
    <w:rsid w:val="00A64D8D"/>
    <w:rsid w:val="00AA6600"/>
    <w:rsid w:val="00AB61E1"/>
    <w:rsid w:val="00AC442A"/>
    <w:rsid w:val="00AF3B5B"/>
    <w:rsid w:val="00B02695"/>
    <w:rsid w:val="00B35321"/>
    <w:rsid w:val="00B37E21"/>
    <w:rsid w:val="00B514CE"/>
    <w:rsid w:val="00B53B26"/>
    <w:rsid w:val="00B82FA8"/>
    <w:rsid w:val="00B85E00"/>
    <w:rsid w:val="00B964BF"/>
    <w:rsid w:val="00BA6BBC"/>
    <w:rsid w:val="00BC55E0"/>
    <w:rsid w:val="00BD2389"/>
    <w:rsid w:val="00BE2616"/>
    <w:rsid w:val="00BE2DA2"/>
    <w:rsid w:val="00BE3613"/>
    <w:rsid w:val="00BE5B40"/>
    <w:rsid w:val="00BF288B"/>
    <w:rsid w:val="00BF5E00"/>
    <w:rsid w:val="00BF607A"/>
    <w:rsid w:val="00C04932"/>
    <w:rsid w:val="00C04E1B"/>
    <w:rsid w:val="00C06182"/>
    <w:rsid w:val="00C1763B"/>
    <w:rsid w:val="00C31DC9"/>
    <w:rsid w:val="00C341BD"/>
    <w:rsid w:val="00C3439B"/>
    <w:rsid w:val="00C6158F"/>
    <w:rsid w:val="00CA0231"/>
    <w:rsid w:val="00CC5DD4"/>
    <w:rsid w:val="00CE4567"/>
    <w:rsid w:val="00CF375C"/>
    <w:rsid w:val="00D074D0"/>
    <w:rsid w:val="00D22218"/>
    <w:rsid w:val="00D310D9"/>
    <w:rsid w:val="00D34148"/>
    <w:rsid w:val="00D35C39"/>
    <w:rsid w:val="00D519E4"/>
    <w:rsid w:val="00D51B72"/>
    <w:rsid w:val="00D55B17"/>
    <w:rsid w:val="00D57529"/>
    <w:rsid w:val="00D670A7"/>
    <w:rsid w:val="00D76A42"/>
    <w:rsid w:val="00D77B02"/>
    <w:rsid w:val="00D858DE"/>
    <w:rsid w:val="00D9263B"/>
    <w:rsid w:val="00DA1335"/>
    <w:rsid w:val="00DB4E86"/>
    <w:rsid w:val="00DC2957"/>
    <w:rsid w:val="00DD2198"/>
    <w:rsid w:val="00DF5D06"/>
    <w:rsid w:val="00E01ED0"/>
    <w:rsid w:val="00E120C7"/>
    <w:rsid w:val="00E35AAA"/>
    <w:rsid w:val="00E50014"/>
    <w:rsid w:val="00E718B8"/>
    <w:rsid w:val="00E7719A"/>
    <w:rsid w:val="00E97B76"/>
    <w:rsid w:val="00EB755C"/>
    <w:rsid w:val="00EC391C"/>
    <w:rsid w:val="00ED77E2"/>
    <w:rsid w:val="00ED7C6A"/>
    <w:rsid w:val="00EE4087"/>
    <w:rsid w:val="00EF49FF"/>
    <w:rsid w:val="00EF7DF4"/>
    <w:rsid w:val="00F24214"/>
    <w:rsid w:val="00F4732C"/>
    <w:rsid w:val="00F56941"/>
    <w:rsid w:val="00F81362"/>
    <w:rsid w:val="00F827A4"/>
    <w:rsid w:val="00F85782"/>
    <w:rsid w:val="00F960EB"/>
    <w:rsid w:val="00FA10E6"/>
    <w:rsid w:val="00FB493F"/>
    <w:rsid w:val="00FF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0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820"/>
    <w:rPr>
      <w:rFonts w:eastAsia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9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7820"/>
    <w:rPr>
      <w:rFonts w:eastAsia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5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52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g106kaa</cp:lastModifiedBy>
  <cp:revision>21</cp:revision>
  <cp:lastPrinted>2019-10-01T08:31:00Z</cp:lastPrinted>
  <dcterms:created xsi:type="dcterms:W3CDTF">2019-09-12T11:24:00Z</dcterms:created>
  <dcterms:modified xsi:type="dcterms:W3CDTF">2019-10-07T11:06:00Z</dcterms:modified>
</cp:coreProperties>
</file>