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5A" w:rsidRDefault="00796C5A" w:rsidP="00CF6375">
      <w:pPr>
        <w:shd w:val="clear" w:color="auto" w:fill="FFFFFF"/>
        <w:ind w:firstLine="0"/>
        <w:jc w:val="center"/>
        <w:rPr>
          <w:rFonts w:eastAsia="Times New Roman" w:cs="Times New Roman"/>
          <w:bCs/>
          <w:sz w:val="28"/>
          <w:szCs w:val="28"/>
          <w:lang w:val="en-US" w:eastAsia="ru-RU"/>
        </w:rPr>
      </w:pPr>
    </w:p>
    <w:p w:rsidR="00E319AA" w:rsidRDefault="00E319AA" w:rsidP="00CF6375">
      <w:pPr>
        <w:shd w:val="clear" w:color="auto" w:fill="FFFFFF"/>
        <w:ind w:firstLine="0"/>
        <w:jc w:val="center"/>
        <w:rPr>
          <w:rFonts w:eastAsia="Times New Roman" w:cs="Times New Roman"/>
          <w:bCs/>
          <w:sz w:val="28"/>
          <w:szCs w:val="28"/>
          <w:lang w:val="en-US" w:eastAsia="ru-RU"/>
        </w:rPr>
      </w:pPr>
    </w:p>
    <w:p w:rsidR="00E319AA" w:rsidRDefault="00E319AA" w:rsidP="00CF6375">
      <w:pPr>
        <w:shd w:val="clear" w:color="auto" w:fill="FFFFFF"/>
        <w:ind w:firstLine="0"/>
        <w:jc w:val="center"/>
        <w:rPr>
          <w:rFonts w:eastAsia="Times New Roman" w:cs="Times New Roman"/>
          <w:bCs/>
          <w:sz w:val="28"/>
          <w:szCs w:val="28"/>
          <w:lang w:val="en-US" w:eastAsia="ru-RU"/>
        </w:rPr>
      </w:pPr>
    </w:p>
    <w:p w:rsidR="00E319AA" w:rsidRDefault="00E319AA" w:rsidP="00CF6375">
      <w:pPr>
        <w:shd w:val="clear" w:color="auto" w:fill="FFFFFF"/>
        <w:ind w:firstLine="0"/>
        <w:jc w:val="center"/>
        <w:rPr>
          <w:rFonts w:eastAsia="Times New Roman" w:cs="Times New Roman"/>
          <w:bCs/>
          <w:sz w:val="28"/>
          <w:szCs w:val="28"/>
          <w:lang w:val="en-US" w:eastAsia="ru-RU"/>
        </w:rPr>
      </w:pPr>
    </w:p>
    <w:p w:rsidR="00E319AA" w:rsidRDefault="00E319AA" w:rsidP="00CF6375">
      <w:pPr>
        <w:shd w:val="clear" w:color="auto" w:fill="FFFFFF"/>
        <w:ind w:firstLine="0"/>
        <w:jc w:val="center"/>
        <w:rPr>
          <w:rFonts w:eastAsia="Times New Roman" w:cs="Times New Roman"/>
          <w:bCs/>
          <w:sz w:val="28"/>
          <w:szCs w:val="28"/>
          <w:lang w:val="en-US" w:eastAsia="ru-RU"/>
        </w:rPr>
      </w:pPr>
    </w:p>
    <w:p w:rsidR="00E319AA" w:rsidRDefault="00E319AA" w:rsidP="00CF6375">
      <w:pPr>
        <w:shd w:val="clear" w:color="auto" w:fill="FFFFFF"/>
        <w:ind w:firstLine="0"/>
        <w:jc w:val="center"/>
        <w:rPr>
          <w:rFonts w:eastAsia="Times New Roman" w:cs="Times New Roman"/>
          <w:bCs/>
          <w:sz w:val="28"/>
          <w:szCs w:val="28"/>
          <w:lang w:val="en-US" w:eastAsia="ru-RU"/>
        </w:rPr>
      </w:pPr>
    </w:p>
    <w:p w:rsidR="00E319AA" w:rsidRDefault="00E319AA" w:rsidP="00CF6375">
      <w:pPr>
        <w:shd w:val="clear" w:color="auto" w:fill="FFFFFF"/>
        <w:ind w:firstLine="0"/>
        <w:jc w:val="center"/>
        <w:rPr>
          <w:rFonts w:eastAsia="Times New Roman" w:cs="Times New Roman"/>
          <w:bCs/>
          <w:sz w:val="28"/>
          <w:szCs w:val="28"/>
          <w:lang w:val="en-US" w:eastAsia="ru-RU"/>
        </w:rPr>
      </w:pPr>
    </w:p>
    <w:p w:rsidR="00E319AA" w:rsidRDefault="00E319AA" w:rsidP="00CF6375">
      <w:pPr>
        <w:shd w:val="clear" w:color="auto" w:fill="FFFFFF"/>
        <w:ind w:firstLine="0"/>
        <w:jc w:val="center"/>
        <w:rPr>
          <w:rFonts w:eastAsia="Times New Roman" w:cs="Times New Roman"/>
          <w:bCs/>
          <w:sz w:val="28"/>
          <w:szCs w:val="28"/>
          <w:lang w:val="en-US" w:eastAsia="ru-RU"/>
        </w:rPr>
      </w:pPr>
    </w:p>
    <w:p w:rsidR="00E319AA" w:rsidRDefault="00E319AA" w:rsidP="00CF6375">
      <w:pPr>
        <w:shd w:val="clear" w:color="auto" w:fill="FFFFFF"/>
        <w:ind w:firstLine="0"/>
        <w:jc w:val="center"/>
        <w:rPr>
          <w:rFonts w:eastAsia="Times New Roman" w:cs="Times New Roman"/>
          <w:bCs/>
          <w:sz w:val="28"/>
          <w:szCs w:val="28"/>
          <w:lang w:val="en-US" w:eastAsia="ru-RU"/>
        </w:rPr>
      </w:pPr>
    </w:p>
    <w:p w:rsidR="005844D8" w:rsidRDefault="005844D8" w:rsidP="00CF6375">
      <w:pPr>
        <w:shd w:val="clear" w:color="auto" w:fill="FFFFFF"/>
        <w:ind w:firstLine="0"/>
        <w:jc w:val="center"/>
        <w:rPr>
          <w:rFonts w:eastAsia="Times New Roman" w:cs="Times New Roman"/>
          <w:bCs/>
          <w:sz w:val="28"/>
          <w:szCs w:val="28"/>
          <w:lang w:val="en-US" w:eastAsia="ru-RU"/>
        </w:rPr>
      </w:pPr>
    </w:p>
    <w:p w:rsidR="00E319AA" w:rsidRPr="00E319AA" w:rsidRDefault="00E319AA" w:rsidP="00CF6375">
      <w:pPr>
        <w:shd w:val="clear" w:color="auto" w:fill="FFFFFF"/>
        <w:ind w:firstLine="0"/>
        <w:jc w:val="center"/>
        <w:rPr>
          <w:rFonts w:eastAsia="Times New Roman" w:cs="Times New Roman"/>
          <w:bCs/>
          <w:sz w:val="28"/>
          <w:szCs w:val="28"/>
          <w:lang w:val="en-US" w:eastAsia="ru-RU"/>
        </w:rPr>
      </w:pPr>
    </w:p>
    <w:p w:rsidR="00E319AA" w:rsidRPr="00A040FA" w:rsidRDefault="00796C5A" w:rsidP="00E319AA">
      <w:pPr>
        <w:shd w:val="clear" w:color="auto" w:fill="FFFFFF"/>
        <w:ind w:hanging="142"/>
        <w:jc w:val="center"/>
        <w:rPr>
          <w:rFonts w:eastAsia="Times New Roman" w:cs="Times New Roman"/>
          <w:bCs/>
          <w:sz w:val="28"/>
          <w:szCs w:val="28"/>
          <w:lang w:eastAsia="ru-RU"/>
        </w:rPr>
      </w:pPr>
      <w:r w:rsidRPr="00CF6375">
        <w:rPr>
          <w:rFonts w:eastAsia="Times New Roman" w:cs="Times New Roman"/>
          <w:bCs/>
          <w:sz w:val="28"/>
          <w:szCs w:val="28"/>
          <w:lang w:eastAsia="ru-RU"/>
        </w:rPr>
        <w:t xml:space="preserve">О проекте закона Приднестровской Молдавской Республики </w:t>
      </w:r>
    </w:p>
    <w:p w:rsidR="00E319AA" w:rsidRPr="00A040FA" w:rsidRDefault="00796C5A" w:rsidP="00E319AA">
      <w:pPr>
        <w:shd w:val="clear" w:color="auto" w:fill="FFFFFF"/>
        <w:ind w:hanging="142"/>
        <w:jc w:val="center"/>
        <w:rPr>
          <w:rFonts w:eastAsia="Times New Roman" w:cs="Times New Roman"/>
          <w:bCs/>
          <w:sz w:val="28"/>
          <w:szCs w:val="28"/>
          <w:lang w:eastAsia="ru-RU"/>
        </w:rPr>
      </w:pPr>
      <w:r w:rsidRPr="00CF6375">
        <w:rPr>
          <w:rFonts w:eastAsia="Times New Roman" w:cs="Times New Roman"/>
          <w:bCs/>
          <w:sz w:val="28"/>
          <w:szCs w:val="28"/>
          <w:lang w:eastAsia="ru-RU"/>
        </w:rPr>
        <w:t xml:space="preserve">«О внесении изменений и дополнений </w:t>
      </w:r>
    </w:p>
    <w:p w:rsidR="00E319AA" w:rsidRPr="00E319AA" w:rsidRDefault="00796C5A" w:rsidP="00E319AA">
      <w:pPr>
        <w:shd w:val="clear" w:color="auto" w:fill="FFFFFF"/>
        <w:ind w:hanging="142"/>
        <w:jc w:val="center"/>
        <w:rPr>
          <w:rFonts w:eastAsia="Times New Roman" w:cs="Times New Roman"/>
          <w:bCs/>
          <w:sz w:val="28"/>
          <w:szCs w:val="28"/>
          <w:lang w:eastAsia="ru-RU"/>
        </w:rPr>
      </w:pPr>
      <w:r w:rsidRPr="00CF6375">
        <w:rPr>
          <w:rFonts w:eastAsia="Times New Roman" w:cs="Times New Roman"/>
          <w:bCs/>
          <w:sz w:val="28"/>
          <w:szCs w:val="28"/>
          <w:lang w:eastAsia="ru-RU"/>
        </w:rPr>
        <w:t xml:space="preserve">в некоторые законодательные акты </w:t>
      </w:r>
    </w:p>
    <w:p w:rsidR="00796C5A" w:rsidRPr="00CF6375" w:rsidRDefault="00796C5A" w:rsidP="00E319AA">
      <w:pPr>
        <w:shd w:val="clear" w:color="auto" w:fill="FFFFFF"/>
        <w:ind w:hanging="142"/>
        <w:jc w:val="center"/>
        <w:rPr>
          <w:rFonts w:eastAsia="Times New Roman" w:cs="Times New Roman"/>
          <w:bCs/>
          <w:sz w:val="28"/>
          <w:szCs w:val="28"/>
          <w:lang w:eastAsia="ru-RU"/>
        </w:rPr>
      </w:pPr>
      <w:r w:rsidRPr="00CF6375">
        <w:rPr>
          <w:rFonts w:eastAsia="Times New Roman" w:cs="Times New Roman"/>
          <w:bCs/>
          <w:sz w:val="28"/>
          <w:szCs w:val="28"/>
          <w:lang w:eastAsia="ru-RU"/>
        </w:rPr>
        <w:t>Приднестровской Молдавской Республики</w:t>
      </w:r>
    </w:p>
    <w:p w:rsidR="00796C5A" w:rsidRPr="00CF6375" w:rsidRDefault="00796C5A" w:rsidP="00CF6375">
      <w:pPr>
        <w:shd w:val="clear" w:color="auto" w:fill="FFFFFF"/>
        <w:ind w:firstLine="0"/>
        <w:jc w:val="center"/>
        <w:rPr>
          <w:rFonts w:eastAsia="Times New Roman" w:cs="Times New Roman"/>
          <w:bCs/>
          <w:sz w:val="28"/>
          <w:szCs w:val="28"/>
          <w:lang w:eastAsia="ru-RU"/>
        </w:rPr>
      </w:pPr>
    </w:p>
    <w:p w:rsidR="00796C5A" w:rsidRPr="00CF6375" w:rsidRDefault="00796C5A" w:rsidP="00CF6375">
      <w:pPr>
        <w:shd w:val="clear" w:color="auto" w:fill="FFFFFF"/>
        <w:ind w:firstLine="0"/>
        <w:jc w:val="center"/>
        <w:rPr>
          <w:rFonts w:eastAsia="Times New Roman" w:cs="Times New Roman"/>
          <w:bCs/>
          <w:sz w:val="28"/>
          <w:szCs w:val="28"/>
          <w:lang w:eastAsia="ru-RU"/>
        </w:rPr>
      </w:pPr>
    </w:p>
    <w:p w:rsidR="00796C5A" w:rsidRPr="00CF6375" w:rsidRDefault="00796C5A" w:rsidP="00CF6375">
      <w:pPr>
        <w:rPr>
          <w:rFonts w:cs="Times New Roman"/>
          <w:sz w:val="28"/>
          <w:szCs w:val="28"/>
        </w:rPr>
      </w:pPr>
      <w:r w:rsidRPr="00CF6375">
        <w:rPr>
          <w:rFonts w:cs="Times New Roman"/>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 до 27 февраля 2020 года:</w:t>
      </w:r>
    </w:p>
    <w:p w:rsidR="00796C5A" w:rsidRPr="00CF6375" w:rsidRDefault="00796C5A" w:rsidP="00CF6375">
      <w:pPr>
        <w:rPr>
          <w:rFonts w:cs="Times New Roman"/>
          <w:sz w:val="28"/>
          <w:szCs w:val="28"/>
        </w:rPr>
      </w:pPr>
    </w:p>
    <w:p w:rsidR="00796C5A" w:rsidRPr="00CF6375" w:rsidRDefault="00796C5A" w:rsidP="00CF6375">
      <w:pPr>
        <w:rPr>
          <w:rFonts w:cs="Times New Roman"/>
          <w:sz w:val="28"/>
          <w:szCs w:val="28"/>
        </w:rPr>
      </w:pPr>
      <w:r w:rsidRPr="00CF6375">
        <w:rPr>
          <w:rFonts w:cs="Times New Roman"/>
          <w:sz w:val="28"/>
          <w:szCs w:val="28"/>
        </w:rPr>
        <w:t xml:space="preserve">1. Направить проект закона Приднестровской Молдавской Республики </w:t>
      </w:r>
      <w:r w:rsidRPr="00CF6375">
        <w:rPr>
          <w:rFonts w:cs="Times New Roman"/>
          <w:sz w:val="28"/>
          <w:szCs w:val="28"/>
        </w:rPr>
        <w:br/>
        <w:t>«О внесении изменений и дополнений в некоторые законодательные акты Приднестровской Молдавской Республики» на рассмотрение в Верховный Совет Приднестровской Молдавской Республики (прилагается).</w:t>
      </w:r>
    </w:p>
    <w:p w:rsidR="00796C5A" w:rsidRPr="00CF6375" w:rsidRDefault="00796C5A" w:rsidP="00CF6375">
      <w:pPr>
        <w:rPr>
          <w:rFonts w:cs="Times New Roman"/>
          <w:sz w:val="28"/>
          <w:szCs w:val="28"/>
        </w:rPr>
      </w:pPr>
    </w:p>
    <w:p w:rsidR="00796C5A" w:rsidRPr="00CF6375" w:rsidRDefault="00796C5A" w:rsidP="00CF6375">
      <w:pPr>
        <w:rPr>
          <w:rFonts w:cs="Times New Roman"/>
          <w:sz w:val="28"/>
          <w:szCs w:val="28"/>
        </w:rPr>
      </w:pPr>
      <w:r w:rsidRPr="00CF6375">
        <w:rPr>
          <w:rFonts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Молдавской Республики </w:t>
      </w:r>
      <w:proofErr w:type="spellStart"/>
      <w:r w:rsidRPr="00CF6375">
        <w:rPr>
          <w:rFonts w:cs="Times New Roman"/>
          <w:sz w:val="28"/>
          <w:szCs w:val="28"/>
        </w:rPr>
        <w:t>Куличенко</w:t>
      </w:r>
      <w:proofErr w:type="spellEnd"/>
      <w:r w:rsidRPr="00CF6375">
        <w:rPr>
          <w:rFonts w:cs="Times New Roman"/>
          <w:sz w:val="28"/>
          <w:szCs w:val="28"/>
        </w:rPr>
        <w:t xml:space="preserve"> Е.Н., первого заместителя министра по социальной защите и труду Приднестровской Молдавской Республики Федотова О.А.</w:t>
      </w:r>
    </w:p>
    <w:p w:rsidR="00796C5A" w:rsidRPr="00CF6375" w:rsidRDefault="00796C5A" w:rsidP="00CF6375">
      <w:pPr>
        <w:rPr>
          <w:rFonts w:cs="Times New Roman"/>
          <w:sz w:val="28"/>
          <w:szCs w:val="28"/>
        </w:rPr>
      </w:pPr>
    </w:p>
    <w:p w:rsidR="00796C5A" w:rsidRPr="00CF6375" w:rsidRDefault="00796C5A" w:rsidP="00CF6375">
      <w:pPr>
        <w:rPr>
          <w:rFonts w:cs="Times New Roman"/>
          <w:sz w:val="28"/>
          <w:szCs w:val="28"/>
        </w:rPr>
      </w:pPr>
    </w:p>
    <w:p w:rsidR="00796C5A" w:rsidRPr="00CF6375" w:rsidRDefault="00796C5A" w:rsidP="00CF6375">
      <w:pPr>
        <w:shd w:val="clear" w:color="auto" w:fill="FFFFFF"/>
        <w:ind w:firstLine="0"/>
        <w:jc w:val="center"/>
        <w:rPr>
          <w:rFonts w:eastAsia="Times New Roman" w:cs="Times New Roman"/>
          <w:bCs/>
          <w:sz w:val="28"/>
          <w:szCs w:val="28"/>
          <w:lang w:eastAsia="ru-RU"/>
        </w:rPr>
      </w:pPr>
    </w:p>
    <w:p w:rsidR="00796C5A" w:rsidRPr="00CF6375" w:rsidRDefault="00796C5A" w:rsidP="00CF6375">
      <w:pPr>
        <w:shd w:val="clear" w:color="auto" w:fill="FFFFFF"/>
        <w:ind w:firstLine="0"/>
        <w:jc w:val="center"/>
        <w:rPr>
          <w:rFonts w:eastAsia="Times New Roman" w:cs="Times New Roman"/>
          <w:bCs/>
          <w:sz w:val="28"/>
          <w:szCs w:val="28"/>
          <w:lang w:eastAsia="ru-RU"/>
        </w:rPr>
      </w:pPr>
    </w:p>
    <w:p w:rsidR="00E319AA" w:rsidRDefault="00E319AA" w:rsidP="00E319AA">
      <w:pPr>
        <w:ind w:firstLine="0"/>
        <w:rPr>
          <w:rFonts w:eastAsia="Calibri" w:cs="Times New Roman"/>
        </w:rPr>
      </w:pPr>
      <w:r>
        <w:rPr>
          <w:rFonts w:eastAsia="Calibri" w:cs="Times New Roman"/>
        </w:rPr>
        <w:t>ПРЕЗИДЕНТ                                                                                                В.КРАСНОСЕЛЬСКИЙ</w:t>
      </w:r>
    </w:p>
    <w:p w:rsidR="00E319AA" w:rsidRDefault="00E319AA" w:rsidP="00E319AA">
      <w:pPr>
        <w:ind w:firstLine="708"/>
        <w:rPr>
          <w:rFonts w:eastAsia="Calibri" w:cs="Times New Roman"/>
          <w:sz w:val="28"/>
          <w:szCs w:val="28"/>
        </w:rPr>
      </w:pPr>
    </w:p>
    <w:p w:rsidR="00E319AA" w:rsidRPr="008925D7" w:rsidRDefault="00E319AA" w:rsidP="00E319AA">
      <w:pPr>
        <w:ind w:firstLine="708"/>
        <w:rPr>
          <w:rFonts w:eastAsia="Calibri" w:cs="Times New Roman"/>
          <w:sz w:val="28"/>
          <w:szCs w:val="28"/>
        </w:rPr>
      </w:pPr>
    </w:p>
    <w:p w:rsidR="00E319AA" w:rsidRPr="008925D7" w:rsidRDefault="00E319AA" w:rsidP="00E319AA">
      <w:pPr>
        <w:rPr>
          <w:rFonts w:eastAsia="Calibri" w:cs="Times New Roman"/>
          <w:sz w:val="28"/>
          <w:szCs w:val="28"/>
        </w:rPr>
      </w:pPr>
    </w:p>
    <w:p w:rsidR="00E319AA" w:rsidRPr="008925D7" w:rsidRDefault="00E319AA" w:rsidP="00E319AA">
      <w:pPr>
        <w:ind w:firstLine="426"/>
        <w:rPr>
          <w:rFonts w:eastAsia="Calibri" w:cs="Times New Roman"/>
          <w:sz w:val="28"/>
          <w:szCs w:val="28"/>
        </w:rPr>
      </w:pPr>
      <w:r w:rsidRPr="008925D7">
        <w:rPr>
          <w:rFonts w:eastAsia="Calibri" w:cs="Times New Roman"/>
          <w:sz w:val="28"/>
          <w:szCs w:val="28"/>
        </w:rPr>
        <w:t>г. Тирасполь</w:t>
      </w:r>
    </w:p>
    <w:p w:rsidR="00E319AA" w:rsidRPr="008925D7" w:rsidRDefault="008925D7" w:rsidP="00E319AA">
      <w:pPr>
        <w:ind w:firstLine="0"/>
        <w:rPr>
          <w:rFonts w:eastAsia="Calibri" w:cs="Times New Roman"/>
          <w:sz w:val="28"/>
          <w:szCs w:val="28"/>
        </w:rPr>
      </w:pPr>
      <w:r>
        <w:rPr>
          <w:sz w:val="28"/>
          <w:szCs w:val="28"/>
        </w:rPr>
        <w:t xml:space="preserve">  27</w:t>
      </w:r>
      <w:r w:rsidR="00E319AA" w:rsidRPr="008925D7">
        <w:rPr>
          <w:rFonts w:eastAsia="Calibri" w:cs="Times New Roman"/>
          <w:sz w:val="28"/>
          <w:szCs w:val="28"/>
        </w:rPr>
        <w:t xml:space="preserve"> января 2020 г.</w:t>
      </w:r>
    </w:p>
    <w:p w:rsidR="00E319AA" w:rsidRPr="008925D7" w:rsidRDefault="008925D7" w:rsidP="00E319AA">
      <w:pPr>
        <w:ind w:firstLine="426"/>
        <w:rPr>
          <w:rFonts w:eastAsia="Calibri" w:cs="Times New Roman"/>
          <w:sz w:val="28"/>
          <w:szCs w:val="28"/>
        </w:rPr>
      </w:pPr>
      <w:r>
        <w:rPr>
          <w:rFonts w:eastAsia="Calibri" w:cs="Times New Roman"/>
          <w:sz w:val="28"/>
          <w:szCs w:val="28"/>
        </w:rPr>
        <w:t xml:space="preserve">   </w:t>
      </w:r>
      <w:r w:rsidR="00E319AA" w:rsidRPr="008925D7">
        <w:rPr>
          <w:sz w:val="28"/>
          <w:szCs w:val="28"/>
        </w:rPr>
        <w:t xml:space="preserve">№ </w:t>
      </w:r>
      <w:r>
        <w:rPr>
          <w:sz w:val="28"/>
          <w:szCs w:val="28"/>
        </w:rPr>
        <w:t>29</w:t>
      </w:r>
      <w:r w:rsidR="00E319AA" w:rsidRPr="008925D7">
        <w:rPr>
          <w:rFonts w:eastAsia="Calibri" w:cs="Times New Roman"/>
          <w:sz w:val="28"/>
          <w:szCs w:val="28"/>
        </w:rPr>
        <w:t>рп</w:t>
      </w:r>
    </w:p>
    <w:p w:rsidR="00796C5A" w:rsidRPr="008925D7" w:rsidRDefault="00796C5A" w:rsidP="00CF6375">
      <w:pPr>
        <w:shd w:val="clear" w:color="auto" w:fill="FFFFFF"/>
        <w:ind w:firstLine="0"/>
        <w:jc w:val="center"/>
        <w:rPr>
          <w:rFonts w:eastAsia="Times New Roman" w:cs="Times New Roman"/>
          <w:bCs/>
          <w:sz w:val="28"/>
          <w:szCs w:val="28"/>
          <w:lang w:eastAsia="ru-RU"/>
        </w:rPr>
      </w:pPr>
    </w:p>
    <w:p w:rsidR="00796C5A" w:rsidRPr="008925D7" w:rsidRDefault="00796C5A" w:rsidP="00CF6375">
      <w:pPr>
        <w:shd w:val="clear" w:color="auto" w:fill="FFFFFF"/>
        <w:ind w:firstLine="0"/>
        <w:jc w:val="center"/>
        <w:rPr>
          <w:rFonts w:eastAsia="Times New Roman" w:cs="Times New Roman"/>
          <w:bCs/>
          <w:sz w:val="28"/>
          <w:szCs w:val="28"/>
          <w:lang w:eastAsia="ru-RU"/>
        </w:rPr>
      </w:pPr>
    </w:p>
    <w:p w:rsidR="005844D8" w:rsidRPr="008925D7" w:rsidRDefault="005844D8" w:rsidP="00CF6375">
      <w:pPr>
        <w:shd w:val="clear" w:color="auto" w:fill="FFFFFF"/>
        <w:ind w:firstLine="0"/>
        <w:jc w:val="center"/>
        <w:rPr>
          <w:rFonts w:eastAsia="Times New Roman" w:cs="Times New Roman"/>
          <w:bCs/>
          <w:sz w:val="28"/>
          <w:szCs w:val="28"/>
          <w:lang w:eastAsia="ru-RU"/>
        </w:rPr>
      </w:pPr>
    </w:p>
    <w:p w:rsidR="00796C5A" w:rsidRPr="00152E4E" w:rsidRDefault="00796C5A" w:rsidP="00CF6375">
      <w:pPr>
        <w:shd w:val="clear" w:color="auto" w:fill="FFFFFF"/>
        <w:ind w:firstLine="0"/>
        <w:jc w:val="center"/>
        <w:rPr>
          <w:rFonts w:eastAsia="Times New Roman" w:cs="Times New Roman"/>
          <w:bCs/>
          <w:sz w:val="28"/>
          <w:szCs w:val="28"/>
          <w:lang w:eastAsia="ru-RU"/>
        </w:rPr>
      </w:pPr>
    </w:p>
    <w:p w:rsidR="005844D8" w:rsidRPr="00152E4E" w:rsidRDefault="005844D8" w:rsidP="005844D8">
      <w:pPr>
        <w:ind w:left="5812" w:firstLine="0"/>
      </w:pPr>
      <w:r w:rsidRPr="00152E4E">
        <w:lastRenderedPageBreak/>
        <w:t>ПРИЛОЖЕНИЕ</w:t>
      </w:r>
    </w:p>
    <w:p w:rsidR="005844D8" w:rsidRPr="00152E4E" w:rsidRDefault="005844D8" w:rsidP="005844D8">
      <w:pPr>
        <w:ind w:left="5812" w:firstLine="0"/>
        <w:rPr>
          <w:sz w:val="28"/>
          <w:szCs w:val="28"/>
        </w:rPr>
      </w:pPr>
      <w:r w:rsidRPr="00152E4E">
        <w:rPr>
          <w:sz w:val="28"/>
          <w:szCs w:val="28"/>
        </w:rPr>
        <w:t>к Распоряжению Президента</w:t>
      </w:r>
    </w:p>
    <w:p w:rsidR="005844D8" w:rsidRPr="00152E4E" w:rsidRDefault="005844D8" w:rsidP="005844D8">
      <w:pPr>
        <w:ind w:left="5812" w:firstLine="0"/>
        <w:rPr>
          <w:sz w:val="28"/>
          <w:szCs w:val="28"/>
        </w:rPr>
      </w:pPr>
      <w:r w:rsidRPr="00152E4E">
        <w:rPr>
          <w:sz w:val="28"/>
          <w:szCs w:val="28"/>
        </w:rPr>
        <w:t>Приднестровской Молдавской</w:t>
      </w:r>
    </w:p>
    <w:p w:rsidR="005844D8" w:rsidRPr="00152E4E" w:rsidRDefault="005844D8" w:rsidP="005844D8">
      <w:pPr>
        <w:ind w:left="5812" w:firstLine="0"/>
        <w:rPr>
          <w:sz w:val="28"/>
          <w:szCs w:val="28"/>
        </w:rPr>
      </w:pPr>
      <w:r w:rsidRPr="00152E4E">
        <w:rPr>
          <w:sz w:val="28"/>
          <w:szCs w:val="28"/>
        </w:rPr>
        <w:t>Республики</w:t>
      </w:r>
    </w:p>
    <w:p w:rsidR="005844D8" w:rsidRPr="00152E4E" w:rsidRDefault="005844D8" w:rsidP="005844D8">
      <w:pPr>
        <w:ind w:left="5812" w:firstLine="0"/>
        <w:rPr>
          <w:sz w:val="28"/>
          <w:szCs w:val="28"/>
        </w:rPr>
      </w:pPr>
      <w:r w:rsidRPr="00152E4E">
        <w:rPr>
          <w:sz w:val="28"/>
          <w:szCs w:val="28"/>
        </w:rPr>
        <w:t xml:space="preserve">от </w:t>
      </w:r>
      <w:r w:rsidR="00152E4E">
        <w:rPr>
          <w:sz w:val="28"/>
          <w:szCs w:val="28"/>
        </w:rPr>
        <w:t>27 января</w:t>
      </w:r>
      <w:r w:rsidRPr="00152E4E">
        <w:rPr>
          <w:sz w:val="28"/>
          <w:szCs w:val="28"/>
        </w:rPr>
        <w:t xml:space="preserve"> 2020 года №</w:t>
      </w:r>
      <w:r w:rsidR="00152E4E">
        <w:rPr>
          <w:sz w:val="28"/>
          <w:szCs w:val="28"/>
        </w:rPr>
        <w:t xml:space="preserve"> 29рп</w:t>
      </w:r>
    </w:p>
    <w:p w:rsidR="00796C5A" w:rsidRPr="00CF6375" w:rsidRDefault="00796C5A" w:rsidP="005844D8">
      <w:pPr>
        <w:ind w:firstLine="0"/>
        <w:jc w:val="center"/>
        <w:rPr>
          <w:rFonts w:cs="Times New Roman"/>
          <w:sz w:val="28"/>
          <w:szCs w:val="28"/>
        </w:rPr>
      </w:pPr>
    </w:p>
    <w:p w:rsidR="00796C5A" w:rsidRPr="00CF6375" w:rsidRDefault="00796C5A" w:rsidP="00CF6375">
      <w:pPr>
        <w:ind w:firstLine="567"/>
        <w:jc w:val="right"/>
        <w:rPr>
          <w:rFonts w:cs="Times New Roman"/>
          <w:sz w:val="28"/>
          <w:szCs w:val="28"/>
        </w:rPr>
      </w:pPr>
      <w:r w:rsidRPr="00CF6375">
        <w:rPr>
          <w:rFonts w:cs="Times New Roman"/>
          <w:sz w:val="28"/>
          <w:szCs w:val="28"/>
        </w:rPr>
        <w:t>Проект</w:t>
      </w:r>
    </w:p>
    <w:p w:rsidR="00796C5A" w:rsidRPr="00CF6375" w:rsidRDefault="00796C5A" w:rsidP="00CF6375">
      <w:pPr>
        <w:ind w:firstLine="5103"/>
        <w:jc w:val="center"/>
        <w:rPr>
          <w:rFonts w:cs="Times New Roman"/>
          <w:sz w:val="28"/>
          <w:szCs w:val="28"/>
        </w:rPr>
      </w:pPr>
    </w:p>
    <w:p w:rsidR="00796C5A" w:rsidRPr="00CF6375" w:rsidRDefault="00796C5A" w:rsidP="00CF6375">
      <w:pPr>
        <w:ind w:firstLine="567"/>
        <w:jc w:val="center"/>
        <w:rPr>
          <w:rFonts w:cs="Times New Roman"/>
          <w:sz w:val="28"/>
          <w:szCs w:val="28"/>
        </w:rPr>
      </w:pPr>
    </w:p>
    <w:p w:rsidR="00796C5A" w:rsidRPr="005844D8" w:rsidRDefault="00796C5A" w:rsidP="00CF6375">
      <w:pPr>
        <w:pStyle w:val="center"/>
        <w:shd w:val="clear" w:color="auto" w:fill="FFFFFF"/>
        <w:spacing w:before="0" w:beforeAutospacing="0" w:after="0" w:afterAutospacing="0"/>
        <w:jc w:val="center"/>
        <w:rPr>
          <w:color w:val="000000"/>
        </w:rPr>
      </w:pPr>
      <w:r w:rsidRPr="005844D8">
        <w:rPr>
          <w:color w:val="000000"/>
        </w:rPr>
        <w:t>ЗАКОН</w:t>
      </w:r>
    </w:p>
    <w:p w:rsidR="00796C5A" w:rsidRPr="005844D8" w:rsidRDefault="00796C5A" w:rsidP="00CF6375">
      <w:pPr>
        <w:pStyle w:val="center"/>
        <w:shd w:val="clear" w:color="auto" w:fill="FFFFFF"/>
        <w:spacing w:before="0" w:beforeAutospacing="0" w:after="0" w:afterAutospacing="0"/>
        <w:jc w:val="center"/>
        <w:rPr>
          <w:color w:val="000000"/>
        </w:rPr>
      </w:pPr>
      <w:r w:rsidRPr="005844D8">
        <w:rPr>
          <w:color w:val="000000"/>
        </w:rPr>
        <w:t>ПРИДНЕСТРОВСКОЙ МОЛДАВСКОЙ РЕСПУБЛИКИ</w:t>
      </w:r>
    </w:p>
    <w:p w:rsidR="00796C5A" w:rsidRPr="005844D8" w:rsidRDefault="00796C5A" w:rsidP="00CF6375">
      <w:pPr>
        <w:pStyle w:val="center"/>
        <w:shd w:val="clear" w:color="auto" w:fill="FFFFFF"/>
        <w:spacing w:before="0" w:beforeAutospacing="0" w:after="0" w:afterAutospacing="0"/>
        <w:ind w:firstLine="567"/>
        <w:jc w:val="center"/>
        <w:rPr>
          <w:color w:val="000000"/>
        </w:rPr>
      </w:pPr>
    </w:p>
    <w:p w:rsidR="005844D8" w:rsidRPr="00A040FA" w:rsidRDefault="00796C5A" w:rsidP="005844D8">
      <w:pPr>
        <w:ind w:firstLine="0"/>
        <w:jc w:val="center"/>
        <w:rPr>
          <w:rFonts w:cs="Times New Roman"/>
          <w:sz w:val="28"/>
          <w:szCs w:val="28"/>
        </w:rPr>
      </w:pPr>
      <w:r w:rsidRPr="00CF6375">
        <w:rPr>
          <w:rFonts w:cs="Times New Roman"/>
          <w:sz w:val="28"/>
          <w:szCs w:val="28"/>
        </w:rPr>
        <w:t xml:space="preserve">О внесении изменений и дополнений </w:t>
      </w:r>
    </w:p>
    <w:p w:rsidR="005844D8" w:rsidRPr="005844D8" w:rsidRDefault="00796C5A" w:rsidP="005844D8">
      <w:pPr>
        <w:ind w:firstLine="0"/>
        <w:jc w:val="center"/>
        <w:rPr>
          <w:rFonts w:cs="Times New Roman"/>
          <w:sz w:val="28"/>
          <w:szCs w:val="28"/>
        </w:rPr>
      </w:pPr>
      <w:r w:rsidRPr="00CF6375">
        <w:rPr>
          <w:rFonts w:cs="Times New Roman"/>
          <w:sz w:val="28"/>
          <w:szCs w:val="28"/>
        </w:rPr>
        <w:t xml:space="preserve">в некоторые законодательные акты </w:t>
      </w:r>
    </w:p>
    <w:p w:rsidR="00796C5A" w:rsidRPr="00CF6375" w:rsidRDefault="00796C5A" w:rsidP="005844D8">
      <w:pPr>
        <w:ind w:firstLine="0"/>
        <w:jc w:val="center"/>
        <w:rPr>
          <w:rFonts w:cs="Times New Roman"/>
          <w:sz w:val="28"/>
          <w:szCs w:val="28"/>
        </w:rPr>
      </w:pPr>
      <w:r w:rsidRPr="00CF6375">
        <w:rPr>
          <w:rFonts w:cs="Times New Roman"/>
          <w:sz w:val="28"/>
          <w:szCs w:val="28"/>
        </w:rPr>
        <w:t xml:space="preserve">Приднестровской Молдавской Республики </w:t>
      </w:r>
    </w:p>
    <w:p w:rsidR="00796C5A" w:rsidRPr="00CF6375" w:rsidRDefault="00796C5A" w:rsidP="00CF6375">
      <w:pPr>
        <w:rPr>
          <w:rFonts w:cs="Times New Roman"/>
          <w:sz w:val="28"/>
          <w:szCs w:val="28"/>
        </w:rPr>
      </w:pPr>
    </w:p>
    <w:p w:rsidR="00796C5A" w:rsidRPr="00CF6375" w:rsidRDefault="00796C5A" w:rsidP="00CF6375">
      <w:pPr>
        <w:rPr>
          <w:rFonts w:cs="Times New Roman"/>
          <w:sz w:val="28"/>
          <w:szCs w:val="28"/>
        </w:rPr>
      </w:pPr>
    </w:p>
    <w:p w:rsidR="00796C5A" w:rsidRPr="00CF6375" w:rsidRDefault="00796C5A" w:rsidP="005844D8">
      <w:pPr>
        <w:outlineLvl w:val="0"/>
        <w:rPr>
          <w:rFonts w:cs="Times New Roman"/>
          <w:sz w:val="28"/>
          <w:szCs w:val="28"/>
        </w:rPr>
      </w:pPr>
      <w:r w:rsidRPr="00CF6375">
        <w:rPr>
          <w:rFonts w:cs="Times New Roman"/>
          <w:b/>
          <w:sz w:val="28"/>
          <w:szCs w:val="28"/>
        </w:rPr>
        <w:t>Статья 1</w:t>
      </w:r>
      <w:r w:rsidRPr="00CF6375">
        <w:rPr>
          <w:rFonts w:cs="Times New Roman"/>
          <w:sz w:val="28"/>
          <w:szCs w:val="28"/>
        </w:rPr>
        <w:t xml:space="preserve">. </w:t>
      </w:r>
      <w:proofErr w:type="gramStart"/>
      <w:r w:rsidRPr="00CF6375">
        <w:rPr>
          <w:rFonts w:cs="Times New Roman"/>
          <w:sz w:val="28"/>
          <w:szCs w:val="28"/>
        </w:rPr>
        <w:t xml:space="preserve">Внести в Трудовой кодекс Приднестровской Молдавской Республики от 19 июля 2002 года № 161-З-III (САЗ 02-29) с изменениями </w:t>
      </w:r>
      <w:r w:rsidR="005844D8" w:rsidRPr="005844D8">
        <w:rPr>
          <w:rFonts w:cs="Times New Roman"/>
          <w:sz w:val="28"/>
          <w:szCs w:val="28"/>
        </w:rPr>
        <w:br/>
      </w:r>
      <w:r w:rsidRPr="00CF6375">
        <w:rPr>
          <w:rFonts w:cs="Times New Roman"/>
          <w:sz w:val="28"/>
          <w:szCs w:val="28"/>
        </w:rPr>
        <w:t xml:space="preserve">и дополнениями, внесенными законами Приднестровской Молдавской Республики от 7 июля 2003 года № 305-ЗИД-III (САЗ 03-28); от 1 октября </w:t>
      </w:r>
      <w:r w:rsidRPr="00CF6375">
        <w:rPr>
          <w:rFonts w:cs="Times New Roman"/>
          <w:sz w:val="28"/>
          <w:szCs w:val="28"/>
        </w:rPr>
        <w:br/>
        <w:t xml:space="preserve">2003 года № 338-ЗД-III (САЗ 03-40); от 11 июня 2004 года № 424-ЗИ-III </w:t>
      </w:r>
      <w:r w:rsidRPr="00CF6375">
        <w:rPr>
          <w:rFonts w:cs="Times New Roman"/>
          <w:sz w:val="28"/>
          <w:szCs w:val="28"/>
        </w:rPr>
        <w:br/>
        <w:t>(САЗ 04-24); от 6 июля 2004 года № 441-ЗИ-III (САЗ 04-28);</w:t>
      </w:r>
      <w:proofErr w:type="gramEnd"/>
      <w:r w:rsidRPr="00CF6375">
        <w:rPr>
          <w:rFonts w:cs="Times New Roman"/>
          <w:sz w:val="28"/>
          <w:szCs w:val="28"/>
        </w:rPr>
        <w:t xml:space="preserve"> </w:t>
      </w:r>
      <w:proofErr w:type="gramStart"/>
      <w:r w:rsidRPr="00CF6375">
        <w:rPr>
          <w:rFonts w:cs="Times New Roman"/>
          <w:sz w:val="28"/>
          <w:szCs w:val="28"/>
        </w:rPr>
        <w:t xml:space="preserve">от 23 июля </w:t>
      </w:r>
      <w:r w:rsidRPr="00CF6375">
        <w:rPr>
          <w:rFonts w:cs="Times New Roman"/>
          <w:sz w:val="28"/>
          <w:szCs w:val="28"/>
        </w:rPr>
        <w:b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w:t>
      </w:r>
      <w:r w:rsidR="005844D8" w:rsidRPr="005844D8">
        <w:rPr>
          <w:rFonts w:cs="Times New Roman"/>
          <w:sz w:val="28"/>
          <w:szCs w:val="28"/>
        </w:rPr>
        <w:br/>
      </w:r>
      <w:r w:rsidRPr="00CF6375">
        <w:rPr>
          <w:rFonts w:cs="Times New Roman"/>
          <w:sz w:val="28"/>
          <w:szCs w:val="28"/>
        </w:rPr>
        <w:t xml:space="preserve">(САЗ 05-1); от 10 марта 2006 года № 9-ЗИД-IV (САЗ 06-11); от 22 ноября </w:t>
      </w:r>
      <w:r w:rsidRPr="00CF6375">
        <w:rPr>
          <w:rFonts w:cs="Times New Roman"/>
          <w:sz w:val="28"/>
          <w:szCs w:val="28"/>
        </w:rPr>
        <w:br/>
        <w:t>2006 года № 121-ЗД-IV (САЗ 06-48);</w:t>
      </w:r>
      <w:proofErr w:type="gramEnd"/>
      <w:r w:rsidRPr="00CF6375">
        <w:rPr>
          <w:rFonts w:cs="Times New Roman"/>
          <w:sz w:val="28"/>
          <w:szCs w:val="28"/>
        </w:rPr>
        <w:t xml:space="preserve"> </w:t>
      </w:r>
      <w:proofErr w:type="gramStart"/>
      <w:r w:rsidRPr="00CF6375">
        <w:rPr>
          <w:rFonts w:cs="Times New Roman"/>
          <w:sz w:val="28"/>
          <w:szCs w:val="28"/>
        </w:rPr>
        <w:t xml:space="preserve">от 27 декабря 2006 года № 139-ЗИ-IV </w:t>
      </w:r>
      <w:r w:rsidRPr="00CF6375">
        <w:rPr>
          <w:rFonts w:cs="Times New Roman"/>
          <w:sz w:val="28"/>
          <w:szCs w:val="28"/>
        </w:rPr>
        <w:br/>
        <w:t>(САЗ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w:t>
      </w:r>
      <w:proofErr w:type="gramEnd"/>
      <w:r w:rsidRPr="00CF6375">
        <w:rPr>
          <w:rFonts w:cs="Times New Roman"/>
          <w:sz w:val="28"/>
          <w:szCs w:val="28"/>
        </w:rPr>
        <w:t xml:space="preserve"> </w:t>
      </w:r>
      <w:proofErr w:type="gramStart"/>
      <w:r w:rsidRPr="00CF6375">
        <w:rPr>
          <w:rFonts w:cs="Times New Roman"/>
          <w:sz w:val="28"/>
          <w:szCs w:val="28"/>
        </w:rPr>
        <w:t xml:space="preserve">от 21 января 2009 года № 655-ЗИД-IV (САЗ 09-4); от 8 апреля </w:t>
      </w:r>
      <w:r w:rsidRPr="00CF6375">
        <w:rPr>
          <w:rFonts w:cs="Times New Roman"/>
          <w:sz w:val="28"/>
          <w:szCs w:val="28"/>
        </w:rPr>
        <w:br/>
        <w:t xml:space="preserve">2009 года № 710-ЗД-IV (САЗ 09-15); от 18 июня 2009 года № 781-ЗИ-IV </w:t>
      </w:r>
      <w:r w:rsidRPr="00CF6375">
        <w:rPr>
          <w:rFonts w:cs="Times New Roman"/>
          <w:sz w:val="28"/>
          <w:szCs w:val="28"/>
        </w:rPr>
        <w:br/>
        <w:t xml:space="preserve">(САЗ 09-25); от 6 августа 2009 года № 830-ЗИ-IV (САЗ 09-32); от 30 декабря 2009 года № 939-ЗИД-IV (САЗ 10-1); от 14 апреля 2010 года № 50-ЗД-IV </w:t>
      </w:r>
      <w:r w:rsidRPr="00CF6375">
        <w:rPr>
          <w:rFonts w:cs="Times New Roman"/>
          <w:sz w:val="28"/>
          <w:szCs w:val="28"/>
        </w:rPr>
        <w:br/>
        <w:t>(САЗ 10-15); от 4 июня 2010 года № 94-ЗИД-IV (САЗ 10-22);</w:t>
      </w:r>
      <w:proofErr w:type="gramEnd"/>
      <w:r w:rsidRPr="00CF6375">
        <w:rPr>
          <w:rFonts w:cs="Times New Roman"/>
          <w:sz w:val="28"/>
          <w:szCs w:val="28"/>
        </w:rPr>
        <w:t xml:space="preserve"> </w:t>
      </w:r>
      <w:proofErr w:type="gramStart"/>
      <w:r w:rsidRPr="00CF6375">
        <w:rPr>
          <w:rFonts w:cs="Times New Roman"/>
          <w:sz w:val="28"/>
          <w:szCs w:val="28"/>
        </w:rPr>
        <w:t xml:space="preserve">от 13 июля </w:t>
      </w:r>
      <w:r w:rsidRPr="00CF6375">
        <w:rPr>
          <w:rFonts w:cs="Times New Roman"/>
          <w:sz w:val="28"/>
          <w:szCs w:val="28"/>
        </w:rPr>
        <w:br/>
        <w:t xml:space="preserve">2010 года № 128-ЗИ-IV (САЗ 10-28); от 27 мая 2011 года № 76-ЗИ-V </w:t>
      </w:r>
      <w:r w:rsidR="005844D8" w:rsidRPr="005844D8">
        <w:rPr>
          <w:rFonts w:cs="Times New Roman"/>
          <w:sz w:val="28"/>
          <w:szCs w:val="28"/>
        </w:rPr>
        <w:br/>
      </w:r>
      <w:r w:rsidRPr="00CF6375">
        <w:rPr>
          <w:rFonts w:cs="Times New Roman"/>
          <w:sz w:val="28"/>
          <w:szCs w:val="28"/>
        </w:rPr>
        <w:t xml:space="preserve">(САЗ 11-21); от 6 июля 2011 года № 95-ЗИ-V (САЗ 11-27); от 22 ноября </w:t>
      </w:r>
      <w:r w:rsidRPr="00CF6375">
        <w:rPr>
          <w:rFonts w:cs="Times New Roman"/>
          <w:sz w:val="28"/>
          <w:szCs w:val="28"/>
        </w:rPr>
        <w:br/>
        <w:t xml:space="preserve">2011 года № 207-ЗИ-V (САЗ 11-47); от 28 декабря 2011 года № 259-ЗД-V </w:t>
      </w:r>
      <w:r w:rsidRPr="00CF6375">
        <w:rPr>
          <w:rFonts w:cs="Times New Roman"/>
          <w:sz w:val="28"/>
          <w:szCs w:val="28"/>
        </w:rPr>
        <w:br/>
        <w:t xml:space="preserve">(САЗ 12-1,1); от 20 февраля 2012 года № 10-ЗД-V (САЗ 12-9); от 3 мая </w:t>
      </w:r>
      <w:r w:rsidR="005844D8" w:rsidRPr="005844D8">
        <w:rPr>
          <w:rFonts w:cs="Times New Roman"/>
          <w:sz w:val="28"/>
          <w:szCs w:val="28"/>
        </w:rPr>
        <w:br/>
      </w:r>
      <w:r w:rsidRPr="00CF6375">
        <w:rPr>
          <w:rFonts w:cs="Times New Roman"/>
          <w:sz w:val="28"/>
          <w:szCs w:val="28"/>
        </w:rPr>
        <w:t>2012 года № 58-ЗД-V (САЗ 12-19);</w:t>
      </w:r>
      <w:proofErr w:type="gramEnd"/>
      <w:r w:rsidRPr="00CF6375">
        <w:rPr>
          <w:rFonts w:cs="Times New Roman"/>
          <w:sz w:val="28"/>
          <w:szCs w:val="28"/>
        </w:rPr>
        <w:t xml:space="preserve"> </w:t>
      </w:r>
      <w:proofErr w:type="gramStart"/>
      <w:r w:rsidRPr="00CF6375">
        <w:rPr>
          <w:rFonts w:cs="Times New Roman"/>
          <w:sz w:val="28"/>
          <w:szCs w:val="28"/>
        </w:rPr>
        <w:t xml:space="preserve">от 31 июля 2012 года № 151-ЗИД-V </w:t>
      </w:r>
      <w:r w:rsidRPr="00CF6375">
        <w:rPr>
          <w:rFonts w:cs="Times New Roman"/>
          <w:sz w:val="28"/>
          <w:szCs w:val="28"/>
        </w:rPr>
        <w:b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 183-ЗИ-V </w:t>
      </w:r>
      <w:r w:rsidRPr="00CF6375">
        <w:rPr>
          <w:rFonts w:cs="Times New Roman"/>
          <w:sz w:val="28"/>
          <w:szCs w:val="28"/>
        </w:rPr>
        <w:lastRenderedPageBreak/>
        <w:t xml:space="preserve">(САЗ 13-34); от 16 января 2013 года № 3-ЗИ-V (САЗ 13-2); от 28 марта </w:t>
      </w:r>
      <w:r w:rsidR="005844D8" w:rsidRPr="005844D8">
        <w:rPr>
          <w:rFonts w:cs="Times New Roman"/>
          <w:sz w:val="28"/>
          <w:szCs w:val="28"/>
        </w:rPr>
        <w:br/>
      </w:r>
      <w:r w:rsidRPr="00CF6375">
        <w:rPr>
          <w:rFonts w:cs="Times New Roman"/>
          <w:sz w:val="28"/>
          <w:szCs w:val="28"/>
        </w:rPr>
        <w:t>2013 года № 83-ЗИ-V (САЗ 13-12);</w:t>
      </w:r>
      <w:proofErr w:type="gramEnd"/>
      <w:r w:rsidRPr="00CF6375">
        <w:rPr>
          <w:rFonts w:cs="Times New Roman"/>
          <w:sz w:val="28"/>
          <w:szCs w:val="28"/>
        </w:rPr>
        <w:t xml:space="preserve"> </w:t>
      </w:r>
      <w:proofErr w:type="gramStart"/>
      <w:r w:rsidRPr="00CF6375">
        <w:rPr>
          <w:rFonts w:cs="Times New Roman"/>
          <w:sz w:val="28"/>
          <w:szCs w:val="28"/>
        </w:rPr>
        <w:t xml:space="preserve">от 25 мая 2013 года № 106-ЗИД-V </w:t>
      </w:r>
      <w:r w:rsidR="005844D8" w:rsidRPr="005844D8">
        <w:rPr>
          <w:rFonts w:cs="Times New Roman"/>
          <w:sz w:val="28"/>
          <w:szCs w:val="28"/>
        </w:rPr>
        <w:br/>
      </w:r>
      <w:r w:rsidRPr="00CF6375">
        <w:rPr>
          <w:rFonts w:cs="Times New Roman"/>
          <w:sz w:val="28"/>
          <w:szCs w:val="28"/>
        </w:rPr>
        <w:t xml:space="preserve">(САЗ 13-20); от 31 июля 2013 года № 177-ЗИД-V (САЗ 13-30); от 20 ноября 2013 года № 240-ЗИД-V (САЗ 13-46); от 27 ноября 2013 года № 250-ЗИД-V (САЗ 13-47); от 14 января 2014 года № 1-ЗИ-V (САЗ 14-3); от 17 апреля </w:t>
      </w:r>
      <w:r w:rsidR="005844D8" w:rsidRPr="005844D8">
        <w:rPr>
          <w:rFonts w:cs="Times New Roman"/>
          <w:sz w:val="28"/>
          <w:szCs w:val="28"/>
        </w:rPr>
        <w:br/>
      </w:r>
      <w:r w:rsidRPr="00CF6375">
        <w:rPr>
          <w:rFonts w:cs="Times New Roman"/>
          <w:sz w:val="28"/>
          <w:szCs w:val="28"/>
        </w:rPr>
        <w:t xml:space="preserve">2014 года № 86-ЗИД-V (САЗ 14-16); от 1 июля 2014 года № 123-ЗИ-V </w:t>
      </w:r>
      <w:r w:rsidR="005844D8" w:rsidRPr="005844D8">
        <w:rPr>
          <w:rFonts w:cs="Times New Roman"/>
          <w:sz w:val="28"/>
          <w:szCs w:val="28"/>
        </w:rPr>
        <w:br/>
      </w:r>
      <w:r w:rsidRPr="00CF6375">
        <w:rPr>
          <w:rFonts w:cs="Times New Roman"/>
          <w:sz w:val="28"/>
          <w:szCs w:val="28"/>
        </w:rPr>
        <w:t>(САЗ 14-27);</w:t>
      </w:r>
      <w:proofErr w:type="gramEnd"/>
      <w:r w:rsidRPr="00CF6375">
        <w:rPr>
          <w:rFonts w:cs="Times New Roman"/>
          <w:sz w:val="28"/>
          <w:szCs w:val="28"/>
        </w:rPr>
        <w:t xml:space="preserve"> </w:t>
      </w:r>
      <w:proofErr w:type="gramStart"/>
      <w:r w:rsidRPr="00CF6375">
        <w:rPr>
          <w:rFonts w:cs="Times New Roman"/>
          <w:sz w:val="28"/>
          <w:szCs w:val="28"/>
        </w:rPr>
        <w:t xml:space="preserve">от 4 декабря 2014 года № 190-ЗИ-V (САЗ 14-49); от 4 декабря </w:t>
      </w:r>
      <w:r w:rsidR="005844D8" w:rsidRPr="005844D8">
        <w:rPr>
          <w:rFonts w:cs="Times New Roman"/>
          <w:sz w:val="28"/>
          <w:szCs w:val="28"/>
        </w:rPr>
        <w:br/>
      </w:r>
      <w:r w:rsidRPr="00CF6375">
        <w:rPr>
          <w:rFonts w:cs="Times New Roman"/>
          <w:sz w:val="28"/>
          <w:szCs w:val="28"/>
        </w:rPr>
        <w:t xml:space="preserve">2014 года № 196-ЗИ-V (САЗ 14-49); от 18 мая 2015 года № 83-ЗИД-V </w:t>
      </w:r>
      <w:r w:rsidR="005844D8" w:rsidRPr="005844D8">
        <w:rPr>
          <w:rFonts w:cs="Times New Roman"/>
          <w:sz w:val="28"/>
          <w:szCs w:val="28"/>
        </w:rPr>
        <w:br/>
      </w:r>
      <w:r w:rsidRPr="00CF6375">
        <w:rPr>
          <w:rFonts w:cs="Times New Roman"/>
          <w:sz w:val="28"/>
          <w:szCs w:val="28"/>
        </w:rPr>
        <w:t xml:space="preserve">(САЗ 15-21); от 30 июня 2015 года № 104-ЗИ-V (САЗ 15-27); от 11 апреля </w:t>
      </w:r>
      <w:r w:rsidR="005844D8" w:rsidRPr="005844D8">
        <w:rPr>
          <w:rFonts w:cs="Times New Roman"/>
          <w:sz w:val="28"/>
          <w:szCs w:val="28"/>
        </w:rPr>
        <w:br/>
      </w:r>
      <w:r w:rsidRPr="00CF6375">
        <w:rPr>
          <w:rFonts w:cs="Times New Roman"/>
          <w:sz w:val="28"/>
          <w:szCs w:val="28"/>
        </w:rPr>
        <w:t>2016 года № 110-ЗИД-</w:t>
      </w:r>
      <w:r w:rsidRPr="00CF6375">
        <w:rPr>
          <w:rFonts w:cs="Times New Roman"/>
          <w:sz w:val="28"/>
          <w:szCs w:val="28"/>
          <w:lang w:val="en-US"/>
        </w:rPr>
        <w:t>VI</w:t>
      </w:r>
      <w:r w:rsidRPr="00CF6375">
        <w:rPr>
          <w:rFonts w:cs="Times New Roman"/>
          <w:sz w:val="28"/>
          <w:szCs w:val="28"/>
        </w:rPr>
        <w:t xml:space="preserve"> (САЗ 16-15); от 25 июля 2016 года № 181-ЗИ-VI </w:t>
      </w:r>
      <w:r w:rsidR="005844D8" w:rsidRPr="005844D8">
        <w:rPr>
          <w:rFonts w:cs="Times New Roman"/>
          <w:sz w:val="28"/>
          <w:szCs w:val="28"/>
        </w:rPr>
        <w:br/>
      </w:r>
      <w:r w:rsidRPr="00CF6375">
        <w:rPr>
          <w:rFonts w:cs="Times New Roman"/>
          <w:sz w:val="28"/>
          <w:szCs w:val="28"/>
        </w:rPr>
        <w:t>(САЗ 16-30); от 1 марта 2017 года № 42-ЗИ-VI (САЗ 17-10);</w:t>
      </w:r>
      <w:proofErr w:type="gramEnd"/>
      <w:r w:rsidRPr="00CF6375">
        <w:rPr>
          <w:rFonts w:cs="Times New Roman"/>
          <w:sz w:val="28"/>
          <w:szCs w:val="28"/>
        </w:rPr>
        <w:t xml:space="preserve"> </w:t>
      </w:r>
      <w:proofErr w:type="gramStart"/>
      <w:r w:rsidRPr="00CF6375">
        <w:rPr>
          <w:rFonts w:cs="Times New Roman"/>
          <w:sz w:val="28"/>
          <w:szCs w:val="28"/>
        </w:rPr>
        <w:t xml:space="preserve">от 7 апреля </w:t>
      </w:r>
      <w:r w:rsidR="005844D8" w:rsidRPr="005844D8">
        <w:rPr>
          <w:rFonts w:cs="Times New Roman"/>
          <w:sz w:val="28"/>
          <w:szCs w:val="28"/>
        </w:rPr>
        <w:br/>
      </w:r>
      <w:r w:rsidRPr="00CF6375">
        <w:rPr>
          <w:rFonts w:cs="Times New Roman"/>
          <w:sz w:val="28"/>
          <w:szCs w:val="28"/>
        </w:rPr>
        <w:t>2017 года № 74-ЗИ-VI (САЗ 17-15); от 2 июня 2017 года № 125-ЗИ-</w:t>
      </w:r>
      <w:r w:rsidRPr="00CF6375">
        <w:rPr>
          <w:rFonts w:cs="Times New Roman"/>
          <w:sz w:val="28"/>
          <w:szCs w:val="28"/>
          <w:lang w:val="en-US"/>
        </w:rPr>
        <w:t>VI</w:t>
      </w:r>
      <w:r w:rsidRPr="00CF6375">
        <w:rPr>
          <w:rFonts w:cs="Times New Roman"/>
          <w:sz w:val="28"/>
          <w:szCs w:val="28"/>
        </w:rPr>
        <w:t xml:space="preserve"> </w:t>
      </w:r>
      <w:r w:rsidR="005844D8" w:rsidRPr="005844D8">
        <w:rPr>
          <w:rFonts w:cs="Times New Roman"/>
          <w:sz w:val="28"/>
          <w:szCs w:val="28"/>
        </w:rPr>
        <w:br/>
      </w:r>
      <w:r w:rsidRPr="00CF6375">
        <w:rPr>
          <w:rFonts w:cs="Times New Roman"/>
          <w:sz w:val="28"/>
          <w:szCs w:val="28"/>
        </w:rPr>
        <w:t>(САЗ 17-23,1); от 19 июня 2017 года № 139-ЗИ-</w:t>
      </w:r>
      <w:r w:rsidRPr="00CF6375">
        <w:rPr>
          <w:rFonts w:cs="Times New Roman"/>
          <w:sz w:val="28"/>
          <w:szCs w:val="28"/>
          <w:lang w:val="en-US"/>
        </w:rPr>
        <w:t>VI</w:t>
      </w:r>
      <w:r w:rsidRPr="00CF6375">
        <w:rPr>
          <w:rFonts w:cs="Times New Roman"/>
          <w:sz w:val="28"/>
          <w:szCs w:val="28"/>
        </w:rPr>
        <w:t xml:space="preserve"> (САЗ 17-25); от 17 октября 2017 года № 268-ЗИ-</w:t>
      </w:r>
      <w:r w:rsidRPr="00CF6375">
        <w:rPr>
          <w:rFonts w:cs="Times New Roman"/>
          <w:sz w:val="28"/>
          <w:szCs w:val="28"/>
          <w:lang w:val="en-US"/>
        </w:rPr>
        <w:t>VI</w:t>
      </w:r>
      <w:r w:rsidRPr="00CF6375">
        <w:rPr>
          <w:rFonts w:cs="Times New Roman"/>
          <w:sz w:val="28"/>
          <w:szCs w:val="28"/>
        </w:rPr>
        <w:t xml:space="preserve"> (САЗ 17-43,1); от 1 ноября 2017 года № 282-ЗИД-VI (САЗ 17-45,1); от 18 декабря 2017 года № 371-ЗИД-</w:t>
      </w:r>
      <w:r w:rsidRPr="00CF6375">
        <w:rPr>
          <w:rFonts w:cs="Times New Roman"/>
          <w:sz w:val="28"/>
          <w:szCs w:val="28"/>
          <w:lang w:val="en-US"/>
        </w:rPr>
        <w:t>VI</w:t>
      </w:r>
      <w:r w:rsidRPr="00CF6375">
        <w:rPr>
          <w:rFonts w:cs="Times New Roman"/>
          <w:sz w:val="28"/>
          <w:szCs w:val="28"/>
        </w:rPr>
        <w:t xml:space="preserve"> (САЗ 17-52); от 11 января 2018 года № 9-ЗИД-</w:t>
      </w:r>
      <w:r w:rsidRPr="00CF6375">
        <w:rPr>
          <w:rFonts w:cs="Times New Roman"/>
          <w:sz w:val="28"/>
          <w:szCs w:val="28"/>
          <w:lang w:val="en-US"/>
        </w:rPr>
        <w:t>VI</w:t>
      </w:r>
      <w:r w:rsidRPr="00CF6375">
        <w:rPr>
          <w:rFonts w:cs="Times New Roman"/>
          <w:sz w:val="28"/>
          <w:szCs w:val="28"/>
        </w:rPr>
        <w:t xml:space="preserve"> (САЗ 18-2);</w:t>
      </w:r>
      <w:proofErr w:type="gramEnd"/>
      <w:r w:rsidRPr="00CF6375">
        <w:rPr>
          <w:rFonts w:cs="Times New Roman"/>
          <w:sz w:val="28"/>
          <w:szCs w:val="28"/>
        </w:rPr>
        <w:t xml:space="preserve"> </w:t>
      </w:r>
      <w:proofErr w:type="gramStart"/>
      <w:r w:rsidRPr="00CF6375">
        <w:rPr>
          <w:rFonts w:cs="Times New Roman"/>
          <w:sz w:val="28"/>
          <w:szCs w:val="28"/>
        </w:rPr>
        <w:t>от 3 февраля 2018 года № 28-ЗД-</w:t>
      </w:r>
      <w:r w:rsidRPr="00CF6375">
        <w:rPr>
          <w:rFonts w:cs="Times New Roman"/>
          <w:sz w:val="28"/>
          <w:szCs w:val="28"/>
          <w:lang w:val="en-US"/>
        </w:rPr>
        <w:t>VI</w:t>
      </w:r>
      <w:r w:rsidRPr="00CF6375">
        <w:rPr>
          <w:rFonts w:cs="Times New Roman"/>
          <w:sz w:val="28"/>
          <w:szCs w:val="28"/>
        </w:rPr>
        <w:t xml:space="preserve"> </w:t>
      </w:r>
      <w:r w:rsidR="005844D8" w:rsidRPr="005844D8">
        <w:rPr>
          <w:rFonts w:cs="Times New Roman"/>
          <w:sz w:val="28"/>
          <w:szCs w:val="28"/>
        </w:rPr>
        <w:br/>
      </w:r>
      <w:r w:rsidRPr="00CF6375">
        <w:rPr>
          <w:rFonts w:cs="Times New Roman"/>
          <w:sz w:val="28"/>
          <w:szCs w:val="28"/>
        </w:rPr>
        <w:t xml:space="preserve">(САЗ 18-5); от 28 февраля 2018 года № 45-ЗД-VI (САЗ 18-9); от 1 марта </w:t>
      </w:r>
      <w:r w:rsidR="005844D8" w:rsidRPr="005844D8">
        <w:rPr>
          <w:rFonts w:cs="Times New Roman"/>
          <w:sz w:val="28"/>
          <w:szCs w:val="28"/>
        </w:rPr>
        <w:br/>
      </w:r>
      <w:r w:rsidRPr="00CF6375">
        <w:rPr>
          <w:rFonts w:cs="Times New Roman"/>
          <w:sz w:val="28"/>
          <w:szCs w:val="28"/>
        </w:rPr>
        <w:t xml:space="preserve">2018 года № 58-ЗИД-VI (САЗ 18-9); от 21 марта 2018 года № 75-ЗД-VI </w:t>
      </w:r>
      <w:r w:rsidR="005844D8" w:rsidRPr="005844D8">
        <w:rPr>
          <w:rFonts w:cs="Times New Roman"/>
          <w:sz w:val="28"/>
          <w:szCs w:val="28"/>
        </w:rPr>
        <w:br/>
      </w:r>
      <w:r w:rsidRPr="00CF6375">
        <w:rPr>
          <w:rFonts w:cs="Times New Roman"/>
          <w:sz w:val="28"/>
          <w:szCs w:val="28"/>
        </w:rPr>
        <w:t>(САЗ 18-12); от 7 мая 2018 года № 109-ЗИ-</w:t>
      </w:r>
      <w:r w:rsidRPr="00CF6375">
        <w:rPr>
          <w:rFonts w:cs="Times New Roman"/>
          <w:sz w:val="28"/>
          <w:szCs w:val="28"/>
          <w:lang w:val="en-US"/>
        </w:rPr>
        <w:t>VI</w:t>
      </w:r>
      <w:r w:rsidRPr="00CF6375">
        <w:rPr>
          <w:rFonts w:cs="Times New Roman"/>
          <w:sz w:val="28"/>
          <w:szCs w:val="28"/>
        </w:rPr>
        <w:t xml:space="preserve"> (САЗ 18-19); от 7 декабря </w:t>
      </w:r>
      <w:r w:rsidR="005844D8" w:rsidRPr="005844D8">
        <w:rPr>
          <w:rFonts w:cs="Times New Roman"/>
          <w:sz w:val="28"/>
          <w:szCs w:val="28"/>
        </w:rPr>
        <w:br/>
      </w:r>
      <w:r w:rsidRPr="00CF6375">
        <w:rPr>
          <w:rFonts w:cs="Times New Roman"/>
          <w:sz w:val="28"/>
          <w:szCs w:val="28"/>
        </w:rPr>
        <w:t>2018 года № 324-ЗИ-</w:t>
      </w:r>
      <w:r w:rsidRPr="00CF6375">
        <w:rPr>
          <w:rFonts w:cs="Times New Roman"/>
          <w:sz w:val="28"/>
          <w:szCs w:val="28"/>
          <w:lang w:val="en-US"/>
        </w:rPr>
        <w:t>VI</w:t>
      </w:r>
      <w:r w:rsidRPr="00CF6375">
        <w:rPr>
          <w:rFonts w:cs="Times New Roman"/>
          <w:sz w:val="28"/>
          <w:szCs w:val="28"/>
        </w:rPr>
        <w:t xml:space="preserve"> (САЗ 18-49); от 29 декабря 2018 года № 366-ЗИД-</w:t>
      </w:r>
      <w:r w:rsidRPr="00CF6375">
        <w:rPr>
          <w:rFonts w:cs="Times New Roman"/>
          <w:sz w:val="28"/>
          <w:szCs w:val="28"/>
          <w:lang w:val="en-US"/>
        </w:rPr>
        <w:t>VI</w:t>
      </w:r>
      <w:r w:rsidRPr="00CF6375">
        <w:rPr>
          <w:rFonts w:cs="Times New Roman"/>
          <w:sz w:val="28"/>
          <w:szCs w:val="28"/>
        </w:rPr>
        <w:t xml:space="preserve"> (САЗ 18-52,1);</w:t>
      </w:r>
      <w:proofErr w:type="gramEnd"/>
      <w:r w:rsidRPr="00CF6375">
        <w:rPr>
          <w:rFonts w:cs="Times New Roman"/>
          <w:sz w:val="28"/>
          <w:szCs w:val="28"/>
        </w:rPr>
        <w:t xml:space="preserve"> от 4 февраля 2019 года № 15-ЗИД-</w:t>
      </w:r>
      <w:r w:rsidRPr="00CF6375">
        <w:rPr>
          <w:rFonts w:cs="Times New Roman"/>
          <w:sz w:val="28"/>
          <w:szCs w:val="28"/>
          <w:lang w:val="en-US"/>
        </w:rPr>
        <w:t>VI</w:t>
      </w:r>
      <w:r w:rsidRPr="00CF6375">
        <w:rPr>
          <w:rFonts w:cs="Times New Roman"/>
          <w:sz w:val="28"/>
          <w:szCs w:val="28"/>
        </w:rPr>
        <w:t xml:space="preserve"> (САЗ 19-5);</w:t>
      </w:r>
      <w:r w:rsidR="005844D8">
        <w:rPr>
          <w:rFonts w:cs="Times New Roman"/>
          <w:sz w:val="28"/>
          <w:szCs w:val="28"/>
        </w:rPr>
        <w:t xml:space="preserve"> </w:t>
      </w:r>
      <w:r w:rsidRPr="00CF6375">
        <w:rPr>
          <w:rFonts w:cs="Times New Roman"/>
          <w:sz w:val="28"/>
          <w:szCs w:val="28"/>
        </w:rPr>
        <w:t>от 25 апреля 2019 года № 70-ЗИД-VI (САЗ 19-16), следующее изменение.</w:t>
      </w:r>
    </w:p>
    <w:p w:rsidR="00796C5A" w:rsidRPr="00CF6375" w:rsidRDefault="00796C5A" w:rsidP="005844D8">
      <w:pPr>
        <w:rPr>
          <w:rFonts w:eastAsia="Times New Roman" w:cs="Times New Roman"/>
          <w:sz w:val="28"/>
          <w:szCs w:val="28"/>
        </w:rPr>
      </w:pPr>
    </w:p>
    <w:p w:rsidR="00796C5A" w:rsidRPr="00CF6375" w:rsidRDefault="00796C5A" w:rsidP="005844D8">
      <w:pPr>
        <w:pStyle w:val="a4"/>
        <w:shd w:val="clear" w:color="auto" w:fill="FFFFFF"/>
        <w:ind w:left="0"/>
        <w:rPr>
          <w:rFonts w:eastAsia="Times New Roman" w:cs="Times New Roman"/>
          <w:color w:val="000000"/>
          <w:sz w:val="28"/>
          <w:szCs w:val="28"/>
          <w:lang w:eastAsia="ru-RU"/>
        </w:rPr>
      </w:pPr>
      <w:r w:rsidRPr="00CF6375">
        <w:rPr>
          <w:rFonts w:eastAsia="Times New Roman" w:cs="Times New Roman"/>
          <w:color w:val="000000"/>
          <w:sz w:val="28"/>
          <w:szCs w:val="28"/>
          <w:lang w:eastAsia="ru-RU"/>
        </w:rPr>
        <w:t>Пункт 5 статьи 252 изложить в следующей редакции:</w:t>
      </w:r>
    </w:p>
    <w:p w:rsidR="00796C5A" w:rsidRPr="00CF6375" w:rsidRDefault="00796C5A" w:rsidP="005844D8">
      <w:pPr>
        <w:rPr>
          <w:rFonts w:cs="Times New Roman"/>
          <w:sz w:val="28"/>
          <w:szCs w:val="28"/>
        </w:rPr>
      </w:pPr>
      <w:r w:rsidRPr="00CF6375">
        <w:rPr>
          <w:rFonts w:eastAsia="Times New Roman" w:cs="Times New Roman"/>
          <w:color w:val="000000"/>
          <w:sz w:val="28"/>
          <w:szCs w:val="28"/>
          <w:lang w:eastAsia="ru-RU"/>
        </w:rPr>
        <w:t>«</w:t>
      </w:r>
      <w:r w:rsidRPr="00CF6375">
        <w:rPr>
          <w:rFonts w:eastAsia="Calibri" w:cs="Times New Roman"/>
          <w:sz w:val="28"/>
          <w:szCs w:val="28"/>
        </w:rPr>
        <w:t xml:space="preserve">5. Отпуска по уходу за ребенком засчитываются </w:t>
      </w:r>
      <w:r w:rsidRPr="00CF6375">
        <w:rPr>
          <w:rFonts w:cs="Times New Roman"/>
          <w:sz w:val="28"/>
          <w:szCs w:val="28"/>
        </w:rPr>
        <w:t xml:space="preserve">работникам </w:t>
      </w:r>
      <w:r w:rsidRPr="00CF6375">
        <w:rPr>
          <w:rFonts w:eastAsia="Calibri" w:cs="Times New Roman"/>
          <w:sz w:val="28"/>
          <w:szCs w:val="28"/>
        </w:rPr>
        <w:t xml:space="preserve">в общий трудовой стаж. </w:t>
      </w:r>
      <w:proofErr w:type="gramStart"/>
      <w:r w:rsidRPr="00CF6375">
        <w:rPr>
          <w:rFonts w:eastAsia="Calibri" w:cs="Times New Roman"/>
          <w:sz w:val="28"/>
          <w:szCs w:val="28"/>
        </w:rPr>
        <w:t>Отпуска по уходу за ребенком также подлежат зачету</w:t>
      </w:r>
      <w:r w:rsidRPr="00CF6375">
        <w:rPr>
          <w:rFonts w:cs="Times New Roman"/>
          <w:sz w:val="28"/>
          <w:szCs w:val="28"/>
        </w:rPr>
        <w:t xml:space="preserve"> работникам</w:t>
      </w:r>
      <w:r w:rsidRPr="00CF6375">
        <w:rPr>
          <w:rFonts w:eastAsia="Calibri" w:cs="Times New Roman"/>
          <w:sz w:val="28"/>
          <w:szCs w:val="28"/>
        </w:rPr>
        <w:t xml:space="preserve"> в стаж работы по специальности, за исключением </w:t>
      </w:r>
      <w:r w:rsidRPr="00CF6375">
        <w:rPr>
          <w:rFonts w:cs="Times New Roman"/>
          <w:sz w:val="28"/>
          <w:szCs w:val="28"/>
        </w:rPr>
        <w:t xml:space="preserve">работников </w:t>
      </w:r>
      <w:r w:rsidRPr="00CF6375">
        <w:rPr>
          <w:rFonts w:eastAsia="Calibri" w:cs="Times New Roman"/>
          <w:sz w:val="28"/>
          <w:szCs w:val="28"/>
        </w:rPr>
        <w:t xml:space="preserve">производств, работ, профессий и должностей, работа в которых </w:t>
      </w:r>
      <w:r w:rsidRPr="00CF6375">
        <w:rPr>
          <w:rFonts w:cs="Times New Roman"/>
          <w:sz w:val="28"/>
          <w:szCs w:val="28"/>
        </w:rPr>
        <w:t xml:space="preserve">в соответствии с </w:t>
      </w:r>
      <w:r w:rsidRPr="00CF6375">
        <w:rPr>
          <w:rFonts w:eastAsia="Calibri" w:cs="Times New Roman"/>
          <w:sz w:val="28"/>
          <w:szCs w:val="28"/>
        </w:rPr>
        <w:t xml:space="preserve">законодательством Приднестровской Молдавской Республики </w:t>
      </w:r>
      <w:r w:rsidR="005844D8" w:rsidRPr="005844D8">
        <w:rPr>
          <w:rFonts w:eastAsia="Calibri" w:cs="Times New Roman"/>
          <w:sz w:val="28"/>
          <w:szCs w:val="28"/>
        </w:rPr>
        <w:br/>
      </w:r>
      <w:r w:rsidR="005844D8">
        <w:rPr>
          <w:rFonts w:cs="Times New Roman"/>
          <w:sz w:val="28"/>
          <w:szCs w:val="28"/>
        </w:rPr>
        <w:t xml:space="preserve">о </w:t>
      </w:r>
      <w:r w:rsidRPr="00CF6375">
        <w:rPr>
          <w:rFonts w:cs="Times New Roman"/>
          <w:sz w:val="28"/>
          <w:szCs w:val="28"/>
        </w:rPr>
        <w:t>государственном пенсионном</w:t>
      </w:r>
      <w:r w:rsidRPr="00CF6375">
        <w:rPr>
          <w:rFonts w:eastAsia="Calibri" w:cs="Times New Roman"/>
          <w:sz w:val="28"/>
          <w:szCs w:val="28"/>
        </w:rPr>
        <w:t xml:space="preserve"> обеспе</w:t>
      </w:r>
      <w:r w:rsidRPr="00CF6375">
        <w:rPr>
          <w:rFonts w:cs="Times New Roman"/>
          <w:sz w:val="28"/>
          <w:szCs w:val="28"/>
        </w:rPr>
        <w:t>чении граждан в Приднестро</w:t>
      </w:r>
      <w:r w:rsidR="005844D8">
        <w:rPr>
          <w:rFonts w:cs="Times New Roman"/>
          <w:sz w:val="28"/>
          <w:szCs w:val="28"/>
        </w:rPr>
        <w:t>вской Молдавской Республике</w:t>
      </w:r>
      <w:r w:rsidRPr="00CF6375">
        <w:rPr>
          <w:rFonts w:cs="Times New Roman"/>
          <w:sz w:val="28"/>
          <w:szCs w:val="28"/>
        </w:rPr>
        <w:t xml:space="preserve"> </w:t>
      </w:r>
      <w:r w:rsidRPr="00CF6375">
        <w:rPr>
          <w:rFonts w:eastAsia="Calibri" w:cs="Times New Roman"/>
          <w:sz w:val="28"/>
          <w:szCs w:val="28"/>
        </w:rPr>
        <w:t>дает право на установление пенсии в связи с особыми условиями труда</w:t>
      </w:r>
      <w:r w:rsidRPr="00CF6375">
        <w:rPr>
          <w:rFonts w:cs="Times New Roman"/>
          <w:sz w:val="28"/>
          <w:szCs w:val="28"/>
        </w:rPr>
        <w:t xml:space="preserve"> и за выслугу лет.</w:t>
      </w:r>
      <w:proofErr w:type="gramEnd"/>
    </w:p>
    <w:p w:rsidR="00796C5A" w:rsidRPr="00CF6375" w:rsidRDefault="00796C5A" w:rsidP="005844D8">
      <w:pPr>
        <w:rPr>
          <w:rFonts w:cs="Times New Roman"/>
          <w:sz w:val="28"/>
          <w:szCs w:val="28"/>
        </w:rPr>
      </w:pPr>
      <w:r w:rsidRPr="00CF6375">
        <w:rPr>
          <w:rFonts w:eastAsia="Calibri" w:cs="Times New Roman"/>
          <w:sz w:val="28"/>
          <w:szCs w:val="28"/>
        </w:rPr>
        <w:t xml:space="preserve">При назначении пенсии отпуска по уходу за ребенком засчитываются </w:t>
      </w:r>
      <w:r w:rsidR="005844D8" w:rsidRPr="005844D8">
        <w:rPr>
          <w:rFonts w:eastAsia="Calibri" w:cs="Times New Roman"/>
          <w:sz w:val="28"/>
          <w:szCs w:val="28"/>
        </w:rPr>
        <w:br/>
      </w:r>
      <w:r w:rsidRPr="00CF6375">
        <w:rPr>
          <w:rFonts w:eastAsia="Calibri" w:cs="Times New Roman"/>
          <w:sz w:val="28"/>
          <w:szCs w:val="28"/>
        </w:rPr>
        <w:t>в общий трудовой стаж</w:t>
      </w:r>
      <w:r w:rsidRPr="00CF6375">
        <w:rPr>
          <w:rFonts w:cs="Times New Roman"/>
          <w:sz w:val="28"/>
          <w:szCs w:val="28"/>
        </w:rPr>
        <w:t>,</w:t>
      </w:r>
      <w:r w:rsidRPr="00CF6375">
        <w:rPr>
          <w:rFonts w:eastAsia="Calibri" w:cs="Times New Roman"/>
          <w:sz w:val="28"/>
          <w:szCs w:val="28"/>
        </w:rPr>
        <w:t xml:space="preserve"> </w:t>
      </w:r>
      <w:r w:rsidRPr="00CF6375">
        <w:rPr>
          <w:rFonts w:cs="Times New Roman"/>
          <w:sz w:val="28"/>
          <w:szCs w:val="28"/>
        </w:rPr>
        <w:t xml:space="preserve">а также в стаж работы по специальности </w:t>
      </w:r>
      <w:r w:rsidRPr="00CF6375">
        <w:rPr>
          <w:rFonts w:eastAsia="Calibri" w:cs="Times New Roman"/>
          <w:sz w:val="28"/>
          <w:szCs w:val="28"/>
        </w:rPr>
        <w:t xml:space="preserve">на условиях </w:t>
      </w:r>
      <w:r w:rsidR="005844D8" w:rsidRPr="005844D8">
        <w:rPr>
          <w:rFonts w:eastAsia="Calibri" w:cs="Times New Roman"/>
          <w:sz w:val="28"/>
          <w:szCs w:val="28"/>
        </w:rPr>
        <w:br/>
      </w:r>
      <w:r w:rsidRPr="005844D8">
        <w:rPr>
          <w:rFonts w:eastAsia="Calibri" w:cs="Times New Roman"/>
          <w:spacing w:val="-4"/>
          <w:sz w:val="28"/>
          <w:szCs w:val="28"/>
        </w:rPr>
        <w:t>и в порядке, установленных действующим законодательством Приднестровской Молдавской Республики в сфере государственного пенсионного обеспечения</w:t>
      </w:r>
      <w:r w:rsidR="005844D8" w:rsidRPr="005844D8">
        <w:rPr>
          <w:rFonts w:cs="Times New Roman"/>
          <w:spacing w:val="-4"/>
          <w:sz w:val="28"/>
          <w:szCs w:val="28"/>
        </w:rPr>
        <w:t xml:space="preserve"> граждан </w:t>
      </w:r>
      <w:r w:rsidRPr="005844D8">
        <w:rPr>
          <w:rFonts w:cs="Times New Roman"/>
          <w:spacing w:val="-4"/>
          <w:sz w:val="28"/>
          <w:szCs w:val="28"/>
        </w:rPr>
        <w:t>в Приднестровской Молдавской Республике».</w:t>
      </w:r>
    </w:p>
    <w:p w:rsidR="00796C5A" w:rsidRPr="00CF6375" w:rsidRDefault="00796C5A" w:rsidP="005844D8">
      <w:pPr>
        <w:rPr>
          <w:rFonts w:eastAsia="Times New Roman" w:cs="Times New Roman"/>
          <w:b/>
          <w:sz w:val="28"/>
          <w:szCs w:val="28"/>
          <w:lang w:eastAsia="ru-RU"/>
        </w:rPr>
      </w:pPr>
    </w:p>
    <w:p w:rsidR="00796C5A" w:rsidRPr="00CF6375" w:rsidRDefault="00796C5A" w:rsidP="005844D8">
      <w:pPr>
        <w:rPr>
          <w:rFonts w:eastAsia="Times New Roman" w:cs="Times New Roman"/>
          <w:caps/>
          <w:sz w:val="28"/>
          <w:szCs w:val="28"/>
          <w:lang w:eastAsia="ru-RU"/>
        </w:rPr>
      </w:pPr>
      <w:r w:rsidRPr="00CF6375">
        <w:rPr>
          <w:rFonts w:eastAsia="Times New Roman" w:cs="Times New Roman"/>
          <w:b/>
          <w:sz w:val="28"/>
          <w:szCs w:val="28"/>
          <w:lang w:eastAsia="ru-RU"/>
        </w:rPr>
        <w:t>Статья 2</w:t>
      </w:r>
      <w:r w:rsidRPr="00CF6375">
        <w:rPr>
          <w:rFonts w:eastAsia="Times New Roman" w:cs="Times New Roman"/>
          <w:sz w:val="28"/>
          <w:szCs w:val="28"/>
          <w:lang w:eastAsia="ru-RU"/>
        </w:rPr>
        <w:t xml:space="preserve">. </w:t>
      </w:r>
      <w:proofErr w:type="gramStart"/>
      <w:r w:rsidRPr="00CF6375">
        <w:rPr>
          <w:rFonts w:eastAsia="Calibri" w:cs="Times New Roman"/>
          <w:sz w:val="28"/>
          <w:szCs w:val="28"/>
        </w:rPr>
        <w:t xml:space="preserve">Внести в Закон Приднестровской Молдавской Республики </w:t>
      </w:r>
      <w:r w:rsidR="005844D8" w:rsidRPr="005844D8">
        <w:rPr>
          <w:rFonts w:eastAsia="Calibri" w:cs="Times New Roman"/>
          <w:sz w:val="28"/>
          <w:szCs w:val="28"/>
        </w:rPr>
        <w:br/>
      </w:r>
      <w:r w:rsidRPr="00CF6375">
        <w:rPr>
          <w:rFonts w:eastAsia="Calibri" w:cs="Times New Roman"/>
          <w:sz w:val="28"/>
          <w:szCs w:val="28"/>
        </w:rPr>
        <w:t xml:space="preserve">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w:t>
      </w:r>
      <w:r w:rsidR="005844D8" w:rsidRPr="005844D8">
        <w:rPr>
          <w:rFonts w:eastAsia="Calibri" w:cs="Times New Roman"/>
          <w:sz w:val="28"/>
          <w:szCs w:val="28"/>
        </w:rPr>
        <w:br/>
      </w:r>
      <w:r w:rsidRPr="00CF6375">
        <w:rPr>
          <w:rFonts w:eastAsia="Calibri" w:cs="Times New Roman"/>
          <w:sz w:val="28"/>
          <w:szCs w:val="28"/>
        </w:rPr>
        <w:t xml:space="preserve">и дополнениями, внесенными законами Приднестровской Молдавской </w:t>
      </w:r>
      <w:r w:rsidRPr="00CF6375">
        <w:rPr>
          <w:rFonts w:eastAsia="Calibri" w:cs="Times New Roman"/>
          <w:sz w:val="28"/>
          <w:szCs w:val="28"/>
        </w:rPr>
        <w:lastRenderedPageBreak/>
        <w:t>Республики от 15 мая 2002 года № 125-ЗИД-III (САЗ 02-20);</w:t>
      </w:r>
      <w:proofErr w:type="gramEnd"/>
      <w:r w:rsidRPr="00CF6375">
        <w:rPr>
          <w:rFonts w:eastAsia="Calibri" w:cs="Times New Roman"/>
          <w:sz w:val="28"/>
          <w:szCs w:val="28"/>
        </w:rPr>
        <w:t xml:space="preserve"> </w:t>
      </w:r>
      <w:proofErr w:type="gramStart"/>
      <w:r w:rsidRPr="00CF6375">
        <w:rPr>
          <w:rFonts w:eastAsia="Calibri" w:cs="Times New Roman"/>
          <w:sz w:val="28"/>
          <w:szCs w:val="28"/>
        </w:rPr>
        <w:t xml:space="preserve">от 30 июня </w:t>
      </w:r>
      <w:r w:rsidR="005844D8" w:rsidRPr="005844D8">
        <w:rPr>
          <w:rFonts w:eastAsia="Calibri" w:cs="Times New Roman"/>
          <w:sz w:val="28"/>
          <w:szCs w:val="28"/>
        </w:rPr>
        <w:br/>
      </w:r>
      <w:r w:rsidRPr="00CF6375">
        <w:rPr>
          <w:rFonts w:eastAsia="Calibri" w:cs="Times New Roman"/>
          <w:sz w:val="28"/>
          <w:szCs w:val="28"/>
        </w:rPr>
        <w:t xml:space="preserve">2003 года № 299-ЗИД-III (САЗ 03-27); от 30 июня 2004 года № 435-ЗИ-III </w:t>
      </w:r>
      <w:r w:rsidR="005844D8" w:rsidRPr="005844D8">
        <w:rPr>
          <w:rFonts w:eastAsia="Calibri" w:cs="Times New Roman"/>
          <w:sz w:val="28"/>
          <w:szCs w:val="28"/>
        </w:rPr>
        <w:br/>
      </w:r>
      <w:r w:rsidRPr="00CF6375">
        <w:rPr>
          <w:rFonts w:eastAsia="Calibri" w:cs="Times New Roman"/>
          <w:sz w:val="28"/>
          <w:szCs w:val="28"/>
        </w:rPr>
        <w:t>(САЗ 04-27); от 25 февраля 2005 года № 540-ЗИД-III (САЗ 05-9); от 17 октября 2006 года № 104-ЗИД-IV (САЗ 06-43); от 4 октября 2007 года № 324-ЗИ-IV (САЗ 07-41); от 20 декабря 2007 года № 364-ЗД-IV (САЗ 07-52); от 20 марта 2008 года № 416-ЗД-IV (САЗ 08-11);</w:t>
      </w:r>
      <w:proofErr w:type="gramEnd"/>
      <w:r w:rsidRPr="00CF6375">
        <w:rPr>
          <w:rFonts w:eastAsia="Calibri" w:cs="Times New Roman"/>
          <w:sz w:val="28"/>
          <w:szCs w:val="28"/>
        </w:rPr>
        <w:t xml:space="preserve"> </w:t>
      </w:r>
      <w:proofErr w:type="gramStart"/>
      <w:r w:rsidRPr="00CF6375">
        <w:rPr>
          <w:rFonts w:eastAsia="Calibri" w:cs="Times New Roman"/>
          <w:sz w:val="28"/>
          <w:szCs w:val="28"/>
        </w:rPr>
        <w:t xml:space="preserve">от 2 декабря 2008 года № 610-ЗИД-IV (САЗ 08-48); от 5 мая 2009 года № 744-ЗИ-IV (САЗ 09-19); от 6 июля 2009 года № 797-ЗИД-IV (САЗ 09-28); от 25 августа 2009 года № 850-ЗИ-IV (САЗ 09-35); от 22 октября 2009 года № 894-ЗИД-IV (САЗ 09-43); от 29 апреля 2010 года </w:t>
      </w:r>
      <w:r w:rsidR="005844D8" w:rsidRPr="005844D8">
        <w:rPr>
          <w:rFonts w:eastAsia="Calibri" w:cs="Times New Roman"/>
          <w:sz w:val="28"/>
          <w:szCs w:val="28"/>
        </w:rPr>
        <w:br/>
      </w:r>
      <w:r w:rsidRPr="00CF6375">
        <w:rPr>
          <w:rFonts w:eastAsia="Calibri" w:cs="Times New Roman"/>
          <w:sz w:val="28"/>
          <w:szCs w:val="28"/>
        </w:rPr>
        <w:t>№ 71-ЗИД-IV (САЗ 10-17); от 29 апреля 2010 года № 72-ЗИ-IV (САЗ 10-17);</w:t>
      </w:r>
      <w:proofErr w:type="gramEnd"/>
      <w:r w:rsidRPr="00CF6375">
        <w:rPr>
          <w:rFonts w:eastAsia="Calibri" w:cs="Times New Roman"/>
          <w:sz w:val="28"/>
          <w:szCs w:val="28"/>
        </w:rPr>
        <w:t xml:space="preserve"> </w:t>
      </w:r>
      <w:r w:rsidR="005844D8" w:rsidRPr="005844D8">
        <w:rPr>
          <w:rFonts w:eastAsia="Calibri" w:cs="Times New Roman"/>
          <w:sz w:val="28"/>
          <w:szCs w:val="28"/>
        </w:rPr>
        <w:br/>
      </w:r>
      <w:proofErr w:type="gramStart"/>
      <w:r w:rsidRPr="00CF6375">
        <w:rPr>
          <w:rFonts w:eastAsia="Calibri" w:cs="Times New Roman"/>
          <w:sz w:val="28"/>
          <w:szCs w:val="28"/>
        </w:rPr>
        <w:t>от 27 июля 2010 года № 154-ЗИ-</w:t>
      </w:r>
      <w:r w:rsidRPr="00CF6375">
        <w:rPr>
          <w:rFonts w:eastAsia="Calibri" w:cs="Times New Roman"/>
          <w:sz w:val="28"/>
          <w:szCs w:val="28"/>
          <w:lang w:val="en-US"/>
        </w:rPr>
        <w:t>IV</w:t>
      </w:r>
      <w:r w:rsidRPr="00CF6375">
        <w:rPr>
          <w:rFonts w:eastAsia="Calibri" w:cs="Times New Roman"/>
          <w:sz w:val="28"/>
          <w:szCs w:val="28"/>
        </w:rPr>
        <w:t xml:space="preserve"> (САЗ 10-30); от 15 ноября 2010 года </w:t>
      </w:r>
      <w:r w:rsidR="005844D8" w:rsidRPr="005844D8">
        <w:rPr>
          <w:rFonts w:eastAsia="Calibri" w:cs="Times New Roman"/>
          <w:sz w:val="28"/>
          <w:szCs w:val="28"/>
        </w:rPr>
        <w:br/>
      </w:r>
      <w:r w:rsidRPr="00CF6375">
        <w:rPr>
          <w:rFonts w:eastAsia="Calibri" w:cs="Times New Roman"/>
          <w:sz w:val="28"/>
          <w:szCs w:val="28"/>
        </w:rPr>
        <w:t>№ 211-ЗИД-</w:t>
      </w:r>
      <w:r w:rsidRPr="00CF6375">
        <w:rPr>
          <w:rFonts w:eastAsia="Calibri" w:cs="Times New Roman"/>
          <w:sz w:val="28"/>
          <w:szCs w:val="28"/>
          <w:lang w:val="en-US"/>
        </w:rPr>
        <w:t>IV</w:t>
      </w:r>
      <w:r w:rsidRPr="00CF6375">
        <w:rPr>
          <w:rFonts w:eastAsia="Calibri" w:cs="Times New Roman"/>
          <w:sz w:val="28"/>
          <w:szCs w:val="28"/>
        </w:rPr>
        <w:t xml:space="preserve"> (САЗ 10-46); от 7 декабря 2011 года № 228-ЗД-</w:t>
      </w:r>
      <w:r w:rsidRPr="00CF6375">
        <w:rPr>
          <w:rFonts w:eastAsia="Calibri" w:cs="Times New Roman"/>
          <w:sz w:val="28"/>
          <w:szCs w:val="28"/>
          <w:lang w:val="en-US"/>
        </w:rPr>
        <w:t>V</w:t>
      </w:r>
      <w:r w:rsidRPr="00CF6375">
        <w:rPr>
          <w:rFonts w:eastAsia="Calibri" w:cs="Times New Roman"/>
          <w:sz w:val="28"/>
          <w:szCs w:val="28"/>
        </w:rPr>
        <w:t xml:space="preserve"> (САЗ 11-49); </w:t>
      </w:r>
      <w:r w:rsidR="005844D8" w:rsidRPr="005844D8">
        <w:rPr>
          <w:rFonts w:eastAsia="Calibri" w:cs="Times New Roman"/>
          <w:sz w:val="28"/>
          <w:szCs w:val="28"/>
        </w:rPr>
        <w:br/>
      </w:r>
      <w:r w:rsidRPr="00CF6375">
        <w:rPr>
          <w:rFonts w:eastAsia="Calibri" w:cs="Times New Roman"/>
          <w:sz w:val="28"/>
          <w:szCs w:val="28"/>
        </w:rPr>
        <w:t>от 29 декабря 2011 года № 264-ЗИ-</w:t>
      </w:r>
      <w:r w:rsidRPr="00CF6375">
        <w:rPr>
          <w:rFonts w:eastAsia="Calibri" w:cs="Times New Roman"/>
          <w:sz w:val="28"/>
          <w:szCs w:val="28"/>
          <w:lang w:val="en-US"/>
        </w:rPr>
        <w:t>V</w:t>
      </w:r>
      <w:r w:rsidRPr="00CF6375">
        <w:rPr>
          <w:rFonts w:eastAsia="Calibri" w:cs="Times New Roman"/>
          <w:sz w:val="28"/>
          <w:szCs w:val="28"/>
        </w:rPr>
        <w:t xml:space="preserve"> (САЗ 12-1,1); от 5 июля 2012 года </w:t>
      </w:r>
      <w:r w:rsidR="005844D8" w:rsidRPr="005844D8">
        <w:rPr>
          <w:rFonts w:eastAsia="Calibri" w:cs="Times New Roman"/>
          <w:sz w:val="28"/>
          <w:szCs w:val="28"/>
        </w:rPr>
        <w:br/>
      </w:r>
      <w:r w:rsidRPr="00CF6375">
        <w:rPr>
          <w:rFonts w:eastAsia="Calibri" w:cs="Times New Roman"/>
          <w:sz w:val="28"/>
          <w:szCs w:val="28"/>
        </w:rPr>
        <w:t>№ 119-ЗИД-</w:t>
      </w:r>
      <w:r w:rsidRPr="00CF6375">
        <w:rPr>
          <w:rFonts w:eastAsia="Calibri" w:cs="Times New Roman"/>
          <w:sz w:val="28"/>
          <w:szCs w:val="28"/>
          <w:lang w:val="en-US"/>
        </w:rPr>
        <w:t>V</w:t>
      </w:r>
      <w:r w:rsidR="005844D8">
        <w:rPr>
          <w:rFonts w:eastAsia="Calibri" w:cs="Times New Roman"/>
          <w:sz w:val="28"/>
          <w:szCs w:val="28"/>
        </w:rPr>
        <w:t xml:space="preserve"> (САЗ 12-28); </w:t>
      </w:r>
      <w:r w:rsidRPr="00CF6375">
        <w:rPr>
          <w:rFonts w:eastAsia="Calibri" w:cs="Times New Roman"/>
          <w:sz w:val="28"/>
          <w:szCs w:val="28"/>
        </w:rPr>
        <w:t>от 29 декабря 2012 года № 283-ЗИ-V (САЗ 12-53); от 19 марта 2013 года № 71-ЗИ-</w:t>
      </w:r>
      <w:r w:rsidRPr="00CF6375">
        <w:rPr>
          <w:rFonts w:eastAsia="Calibri" w:cs="Times New Roman"/>
          <w:sz w:val="28"/>
          <w:szCs w:val="28"/>
          <w:lang w:val="en-US"/>
        </w:rPr>
        <w:t>V</w:t>
      </w:r>
      <w:r w:rsidRPr="00CF6375">
        <w:rPr>
          <w:rFonts w:eastAsia="Calibri" w:cs="Times New Roman"/>
          <w:sz w:val="28"/>
          <w:szCs w:val="28"/>
        </w:rPr>
        <w:t xml:space="preserve"> (САЗ 13-11);</w:t>
      </w:r>
      <w:proofErr w:type="gramEnd"/>
      <w:r w:rsidRPr="00CF6375">
        <w:rPr>
          <w:rFonts w:eastAsia="Calibri" w:cs="Times New Roman"/>
          <w:sz w:val="28"/>
          <w:szCs w:val="28"/>
        </w:rPr>
        <w:t xml:space="preserve"> </w:t>
      </w:r>
      <w:proofErr w:type="gramStart"/>
      <w:r w:rsidRPr="00CF6375">
        <w:rPr>
          <w:rFonts w:eastAsia="Calibri" w:cs="Times New Roman"/>
          <w:sz w:val="28"/>
          <w:szCs w:val="28"/>
        </w:rPr>
        <w:t xml:space="preserve">от 20 ноября 2013 года </w:t>
      </w:r>
      <w:r w:rsidR="005844D8" w:rsidRPr="005844D8">
        <w:rPr>
          <w:rFonts w:eastAsia="Calibri" w:cs="Times New Roman"/>
          <w:sz w:val="28"/>
          <w:szCs w:val="28"/>
        </w:rPr>
        <w:br/>
      </w:r>
      <w:r w:rsidRPr="00CF6375">
        <w:rPr>
          <w:rFonts w:eastAsia="Calibri" w:cs="Times New Roman"/>
          <w:sz w:val="28"/>
          <w:szCs w:val="28"/>
        </w:rPr>
        <w:t>№ 244-ЗИД-</w:t>
      </w:r>
      <w:r w:rsidRPr="00CF6375">
        <w:rPr>
          <w:rFonts w:eastAsia="Calibri" w:cs="Times New Roman"/>
          <w:sz w:val="28"/>
          <w:szCs w:val="28"/>
          <w:lang w:val="en-US"/>
        </w:rPr>
        <w:t>V</w:t>
      </w:r>
      <w:r w:rsidR="005844D8">
        <w:rPr>
          <w:rFonts w:eastAsia="Calibri" w:cs="Times New Roman"/>
          <w:sz w:val="28"/>
          <w:szCs w:val="28"/>
        </w:rPr>
        <w:t xml:space="preserve"> (САЗ 13-46); </w:t>
      </w:r>
      <w:r w:rsidRPr="00CF6375">
        <w:rPr>
          <w:rFonts w:eastAsia="Calibri" w:cs="Times New Roman"/>
          <w:sz w:val="28"/>
          <w:szCs w:val="28"/>
        </w:rPr>
        <w:t>от 5 апреля 2016 года № 88-ЗИ-</w:t>
      </w:r>
      <w:r w:rsidRPr="00CF6375">
        <w:rPr>
          <w:rFonts w:eastAsia="Calibri" w:cs="Times New Roman"/>
          <w:sz w:val="28"/>
          <w:szCs w:val="28"/>
          <w:lang w:val="en-US"/>
        </w:rPr>
        <w:t>VI</w:t>
      </w:r>
      <w:r w:rsidRPr="00CF6375">
        <w:rPr>
          <w:rFonts w:eastAsia="Calibri" w:cs="Times New Roman"/>
          <w:sz w:val="28"/>
          <w:szCs w:val="28"/>
        </w:rPr>
        <w:t xml:space="preserve"> (САЗ 16-14); </w:t>
      </w:r>
      <w:r w:rsidR="005844D8" w:rsidRPr="005844D8">
        <w:rPr>
          <w:rFonts w:eastAsia="Calibri" w:cs="Times New Roman"/>
          <w:sz w:val="28"/>
          <w:szCs w:val="28"/>
        </w:rPr>
        <w:br/>
      </w:r>
      <w:r w:rsidRPr="00CF6375">
        <w:rPr>
          <w:rFonts w:eastAsia="Calibri" w:cs="Times New Roman"/>
          <w:sz w:val="28"/>
          <w:szCs w:val="28"/>
        </w:rPr>
        <w:t>от 27 октября 2016 года № 240-ЗД-</w:t>
      </w:r>
      <w:r w:rsidRPr="00CF6375">
        <w:rPr>
          <w:rFonts w:eastAsia="Calibri" w:cs="Times New Roman"/>
          <w:sz w:val="28"/>
          <w:szCs w:val="28"/>
          <w:lang w:val="en-US"/>
        </w:rPr>
        <w:t>VI</w:t>
      </w:r>
      <w:r w:rsidRPr="00CF6375">
        <w:rPr>
          <w:rFonts w:eastAsia="Calibri" w:cs="Times New Roman"/>
          <w:sz w:val="28"/>
          <w:szCs w:val="28"/>
        </w:rPr>
        <w:t xml:space="preserve"> (САЗ 16-43); от 30 ноября 2016 года </w:t>
      </w:r>
      <w:r w:rsidR="005844D8" w:rsidRPr="005844D8">
        <w:rPr>
          <w:rFonts w:eastAsia="Calibri" w:cs="Times New Roman"/>
          <w:sz w:val="28"/>
          <w:szCs w:val="28"/>
        </w:rPr>
        <w:br/>
      </w:r>
      <w:r w:rsidRPr="00CF6375">
        <w:rPr>
          <w:rFonts w:eastAsia="Calibri" w:cs="Times New Roman"/>
          <w:sz w:val="28"/>
          <w:szCs w:val="28"/>
        </w:rPr>
        <w:t>№ 254-ЗД-</w:t>
      </w:r>
      <w:r w:rsidRPr="00CF6375">
        <w:rPr>
          <w:rFonts w:eastAsia="Calibri" w:cs="Times New Roman"/>
          <w:sz w:val="28"/>
          <w:szCs w:val="28"/>
          <w:lang w:val="en-US"/>
        </w:rPr>
        <w:t>VI</w:t>
      </w:r>
      <w:r w:rsidRPr="00CF6375">
        <w:rPr>
          <w:rFonts w:eastAsia="Calibri" w:cs="Times New Roman"/>
          <w:sz w:val="28"/>
          <w:szCs w:val="28"/>
        </w:rPr>
        <w:t xml:space="preserve"> (САЗ 16-48); от 30 ноября 2016 года № 257-ЗД-</w:t>
      </w:r>
      <w:r w:rsidRPr="00CF6375">
        <w:rPr>
          <w:rFonts w:eastAsia="Calibri" w:cs="Times New Roman"/>
          <w:sz w:val="28"/>
          <w:szCs w:val="28"/>
          <w:lang w:val="en-US"/>
        </w:rPr>
        <w:t>VI</w:t>
      </w:r>
      <w:r w:rsidRPr="00CF6375">
        <w:rPr>
          <w:rFonts w:eastAsia="Calibri" w:cs="Times New Roman"/>
          <w:sz w:val="28"/>
          <w:szCs w:val="28"/>
        </w:rPr>
        <w:t xml:space="preserve"> (САЗ 16-48); </w:t>
      </w:r>
      <w:r w:rsidR="005844D8" w:rsidRPr="005844D8">
        <w:rPr>
          <w:rFonts w:eastAsia="Calibri" w:cs="Times New Roman"/>
          <w:sz w:val="28"/>
          <w:szCs w:val="28"/>
        </w:rPr>
        <w:br/>
      </w:r>
      <w:r w:rsidRPr="00CF6375">
        <w:rPr>
          <w:rFonts w:eastAsia="Calibri" w:cs="Times New Roman"/>
          <w:sz w:val="28"/>
          <w:szCs w:val="28"/>
        </w:rPr>
        <w:t>от 30 ноября 2016 года № 263-ЗД-</w:t>
      </w:r>
      <w:r w:rsidRPr="00CF6375">
        <w:rPr>
          <w:rFonts w:eastAsia="Calibri" w:cs="Times New Roman"/>
          <w:sz w:val="28"/>
          <w:szCs w:val="28"/>
          <w:lang w:val="en-US"/>
        </w:rPr>
        <w:t>VI</w:t>
      </w:r>
      <w:r w:rsidRPr="00CF6375">
        <w:rPr>
          <w:rFonts w:eastAsia="Calibri" w:cs="Times New Roman"/>
          <w:sz w:val="28"/>
          <w:szCs w:val="28"/>
        </w:rPr>
        <w:t xml:space="preserve"> (САЗ 16-48); от 30 ноября 2016 года </w:t>
      </w:r>
      <w:r w:rsidR="005844D8" w:rsidRPr="005844D8">
        <w:rPr>
          <w:rFonts w:eastAsia="Calibri" w:cs="Times New Roman"/>
          <w:sz w:val="28"/>
          <w:szCs w:val="28"/>
        </w:rPr>
        <w:br/>
      </w:r>
      <w:r w:rsidRPr="00CF6375">
        <w:rPr>
          <w:rFonts w:eastAsia="Calibri" w:cs="Times New Roman"/>
          <w:sz w:val="28"/>
          <w:szCs w:val="28"/>
        </w:rPr>
        <w:t>№ 270-ЗИ-</w:t>
      </w:r>
      <w:r w:rsidRPr="00CF6375">
        <w:rPr>
          <w:rFonts w:eastAsia="Calibri" w:cs="Times New Roman"/>
          <w:sz w:val="28"/>
          <w:szCs w:val="28"/>
          <w:lang w:val="en-US"/>
        </w:rPr>
        <w:t>VI</w:t>
      </w:r>
      <w:r w:rsidRPr="00CF6375">
        <w:rPr>
          <w:rFonts w:eastAsia="Calibri" w:cs="Times New Roman"/>
          <w:sz w:val="28"/>
          <w:szCs w:val="28"/>
        </w:rPr>
        <w:t xml:space="preserve"> (САЗ 16-48);</w:t>
      </w:r>
      <w:proofErr w:type="gramEnd"/>
      <w:r w:rsidRPr="00CF6375">
        <w:rPr>
          <w:rFonts w:eastAsia="Calibri" w:cs="Times New Roman"/>
          <w:sz w:val="28"/>
          <w:szCs w:val="28"/>
        </w:rPr>
        <w:t xml:space="preserve"> </w:t>
      </w:r>
      <w:proofErr w:type="gramStart"/>
      <w:r w:rsidRPr="00CF6375">
        <w:rPr>
          <w:rFonts w:eastAsia="Calibri" w:cs="Times New Roman"/>
          <w:sz w:val="28"/>
          <w:szCs w:val="28"/>
        </w:rPr>
        <w:t>от 30 ноября 2016 года № 272-ЗИ-</w:t>
      </w:r>
      <w:r w:rsidRPr="00CF6375">
        <w:rPr>
          <w:rFonts w:eastAsia="Calibri" w:cs="Times New Roman"/>
          <w:sz w:val="28"/>
          <w:szCs w:val="28"/>
          <w:lang w:val="en-US"/>
        </w:rPr>
        <w:t>VI</w:t>
      </w:r>
      <w:r w:rsidRPr="00CF6375">
        <w:rPr>
          <w:rFonts w:eastAsia="Calibri" w:cs="Times New Roman"/>
          <w:sz w:val="28"/>
          <w:szCs w:val="28"/>
        </w:rPr>
        <w:t xml:space="preserve"> (САЗ 16-48); </w:t>
      </w:r>
      <w:r w:rsidR="005844D8" w:rsidRPr="005844D8">
        <w:rPr>
          <w:rFonts w:eastAsia="Calibri" w:cs="Times New Roman"/>
          <w:sz w:val="28"/>
          <w:szCs w:val="28"/>
        </w:rPr>
        <w:br/>
      </w:r>
      <w:r w:rsidRPr="00CF6375">
        <w:rPr>
          <w:rFonts w:eastAsia="Calibri" w:cs="Times New Roman"/>
          <w:sz w:val="28"/>
          <w:szCs w:val="28"/>
        </w:rPr>
        <w:t>от 19 июня 2017 года № 163-ЗИ-</w:t>
      </w:r>
      <w:r w:rsidRPr="00CF6375">
        <w:rPr>
          <w:rFonts w:eastAsia="Calibri" w:cs="Times New Roman"/>
          <w:sz w:val="28"/>
          <w:szCs w:val="28"/>
          <w:lang w:val="en-US"/>
        </w:rPr>
        <w:t>VI</w:t>
      </w:r>
      <w:r w:rsidRPr="00CF6375">
        <w:rPr>
          <w:rFonts w:eastAsia="Calibri" w:cs="Times New Roman"/>
          <w:sz w:val="28"/>
          <w:szCs w:val="28"/>
        </w:rPr>
        <w:t xml:space="preserve"> (САЗ 17-25); от 14 июля 2017 года </w:t>
      </w:r>
      <w:r w:rsidR="005844D8" w:rsidRPr="005844D8">
        <w:rPr>
          <w:rFonts w:eastAsia="Calibri" w:cs="Times New Roman"/>
          <w:sz w:val="28"/>
          <w:szCs w:val="28"/>
        </w:rPr>
        <w:br/>
      </w:r>
      <w:r w:rsidRPr="00CF6375">
        <w:rPr>
          <w:rFonts w:eastAsia="Calibri" w:cs="Times New Roman"/>
          <w:sz w:val="28"/>
          <w:szCs w:val="28"/>
        </w:rPr>
        <w:t>№ 216-ЗИ-</w:t>
      </w:r>
      <w:r w:rsidRPr="00CF6375">
        <w:rPr>
          <w:rFonts w:eastAsia="Calibri" w:cs="Times New Roman"/>
          <w:sz w:val="28"/>
          <w:szCs w:val="28"/>
          <w:lang w:val="en-US"/>
        </w:rPr>
        <w:t>VI</w:t>
      </w:r>
      <w:r w:rsidRPr="00CF6375">
        <w:rPr>
          <w:rFonts w:eastAsia="Calibri" w:cs="Times New Roman"/>
          <w:sz w:val="28"/>
          <w:szCs w:val="28"/>
        </w:rPr>
        <w:t xml:space="preserve"> (САЗ 17-29); от 19 июля 2017 года № 224-ЗИ-</w:t>
      </w:r>
      <w:r w:rsidRPr="00CF6375">
        <w:rPr>
          <w:rFonts w:eastAsia="Calibri" w:cs="Times New Roman"/>
          <w:sz w:val="28"/>
          <w:szCs w:val="28"/>
          <w:lang w:val="en-US"/>
        </w:rPr>
        <w:t>VI</w:t>
      </w:r>
      <w:r w:rsidRPr="00CF6375">
        <w:rPr>
          <w:rFonts w:eastAsia="Calibri" w:cs="Times New Roman"/>
          <w:sz w:val="28"/>
          <w:szCs w:val="28"/>
        </w:rPr>
        <w:t xml:space="preserve"> (САЗ 17-30); </w:t>
      </w:r>
      <w:r w:rsidR="005844D8" w:rsidRPr="005844D8">
        <w:rPr>
          <w:rFonts w:eastAsia="Calibri" w:cs="Times New Roman"/>
          <w:sz w:val="28"/>
          <w:szCs w:val="28"/>
        </w:rPr>
        <w:br/>
      </w:r>
      <w:r w:rsidRPr="00CF6375">
        <w:rPr>
          <w:rFonts w:eastAsia="Calibri" w:cs="Times New Roman"/>
          <w:sz w:val="28"/>
          <w:szCs w:val="28"/>
        </w:rPr>
        <w:t>от 21 июля 2017 года № 229-ЗИ-</w:t>
      </w:r>
      <w:r w:rsidRPr="00CF6375">
        <w:rPr>
          <w:rFonts w:eastAsia="Calibri" w:cs="Times New Roman"/>
          <w:sz w:val="28"/>
          <w:szCs w:val="28"/>
          <w:lang w:val="en-US"/>
        </w:rPr>
        <w:t>VI</w:t>
      </w:r>
      <w:r w:rsidRPr="00CF6375">
        <w:rPr>
          <w:rFonts w:eastAsia="Calibri" w:cs="Times New Roman"/>
          <w:sz w:val="28"/>
          <w:szCs w:val="28"/>
        </w:rPr>
        <w:t xml:space="preserve"> (САЗ 17-30); от 12 октября 2017 года </w:t>
      </w:r>
      <w:r w:rsidR="005844D8" w:rsidRPr="005844D8">
        <w:rPr>
          <w:rFonts w:eastAsia="Calibri" w:cs="Times New Roman"/>
          <w:sz w:val="28"/>
          <w:szCs w:val="28"/>
        </w:rPr>
        <w:br/>
      </w:r>
      <w:r w:rsidRPr="00CF6375">
        <w:rPr>
          <w:rFonts w:eastAsia="Calibri" w:cs="Times New Roman"/>
          <w:sz w:val="28"/>
          <w:szCs w:val="28"/>
        </w:rPr>
        <w:t>№ 260-ЗИ-</w:t>
      </w:r>
      <w:r w:rsidRPr="00CF6375">
        <w:rPr>
          <w:rFonts w:eastAsia="Calibri" w:cs="Times New Roman"/>
          <w:sz w:val="28"/>
          <w:szCs w:val="28"/>
          <w:lang w:val="en-US"/>
        </w:rPr>
        <w:t>VI</w:t>
      </w:r>
      <w:r w:rsidRPr="00CF6375">
        <w:rPr>
          <w:rFonts w:eastAsia="Calibri" w:cs="Times New Roman"/>
          <w:sz w:val="28"/>
          <w:szCs w:val="28"/>
        </w:rPr>
        <w:t xml:space="preserve"> (САЗ 17-42); от 16 октября 2017 года № 264-ЗИ-</w:t>
      </w:r>
      <w:r w:rsidRPr="00CF6375">
        <w:rPr>
          <w:rFonts w:eastAsia="Calibri" w:cs="Times New Roman"/>
          <w:sz w:val="28"/>
          <w:szCs w:val="28"/>
          <w:lang w:val="en-US"/>
        </w:rPr>
        <w:t>VI</w:t>
      </w:r>
      <w:r w:rsidRPr="00CF6375">
        <w:rPr>
          <w:rFonts w:eastAsia="Calibri" w:cs="Times New Roman"/>
          <w:sz w:val="28"/>
          <w:szCs w:val="28"/>
        </w:rPr>
        <w:t xml:space="preserve"> (САЗ 17-43,1);</w:t>
      </w:r>
      <w:proofErr w:type="gramEnd"/>
      <w:r w:rsidRPr="00CF6375">
        <w:rPr>
          <w:rFonts w:eastAsia="Calibri" w:cs="Times New Roman"/>
          <w:sz w:val="28"/>
          <w:szCs w:val="28"/>
        </w:rPr>
        <w:t xml:space="preserve"> </w:t>
      </w:r>
      <w:proofErr w:type="gramStart"/>
      <w:r w:rsidRPr="00CF6375">
        <w:rPr>
          <w:rFonts w:eastAsia="Calibri" w:cs="Times New Roman"/>
          <w:sz w:val="28"/>
          <w:szCs w:val="28"/>
        </w:rPr>
        <w:t>от 4 ноября 2017 года № 308-ЗИД-</w:t>
      </w:r>
      <w:r w:rsidRPr="00CF6375">
        <w:rPr>
          <w:rFonts w:eastAsia="Calibri" w:cs="Times New Roman"/>
          <w:sz w:val="28"/>
          <w:szCs w:val="28"/>
          <w:lang w:val="en-US"/>
        </w:rPr>
        <w:t>VI</w:t>
      </w:r>
      <w:r w:rsidRPr="00CF6375">
        <w:rPr>
          <w:rFonts w:eastAsia="Calibri" w:cs="Times New Roman"/>
          <w:sz w:val="28"/>
          <w:szCs w:val="28"/>
        </w:rPr>
        <w:t xml:space="preserve"> (САЗ 17-45,1); от 28 февраля 2018 года </w:t>
      </w:r>
      <w:r w:rsidR="005844D8" w:rsidRPr="005844D8">
        <w:rPr>
          <w:rFonts w:eastAsia="Calibri" w:cs="Times New Roman"/>
          <w:sz w:val="28"/>
          <w:szCs w:val="28"/>
        </w:rPr>
        <w:br/>
      </w:r>
      <w:r w:rsidRPr="00CF6375">
        <w:rPr>
          <w:rFonts w:eastAsia="Calibri" w:cs="Times New Roman"/>
          <w:sz w:val="28"/>
          <w:szCs w:val="28"/>
        </w:rPr>
        <w:t>№ 43-ЗД-</w:t>
      </w:r>
      <w:r w:rsidRPr="00CF6375">
        <w:rPr>
          <w:rFonts w:eastAsia="Calibri" w:cs="Times New Roman"/>
          <w:sz w:val="28"/>
          <w:szCs w:val="28"/>
          <w:lang w:val="en-US"/>
        </w:rPr>
        <w:t>VI</w:t>
      </w:r>
      <w:r w:rsidRPr="00CF6375">
        <w:rPr>
          <w:rFonts w:eastAsia="Calibri" w:cs="Times New Roman"/>
          <w:sz w:val="28"/>
          <w:szCs w:val="28"/>
        </w:rPr>
        <w:t xml:space="preserve"> (САЗ 18-9); от 7 мая 2018 года № 122-ЗИ-</w:t>
      </w:r>
      <w:r w:rsidRPr="00CF6375">
        <w:rPr>
          <w:rFonts w:eastAsia="Calibri" w:cs="Times New Roman"/>
          <w:sz w:val="28"/>
          <w:szCs w:val="28"/>
          <w:lang w:val="en-US"/>
        </w:rPr>
        <w:t>VI</w:t>
      </w:r>
      <w:r w:rsidRPr="00CF6375">
        <w:rPr>
          <w:rFonts w:eastAsia="Calibri" w:cs="Times New Roman"/>
          <w:sz w:val="28"/>
          <w:szCs w:val="28"/>
        </w:rPr>
        <w:t xml:space="preserve"> (САЗ 18-19); </w:t>
      </w:r>
      <w:r w:rsidR="005844D8" w:rsidRPr="005844D8">
        <w:rPr>
          <w:rFonts w:eastAsia="Calibri" w:cs="Times New Roman"/>
          <w:sz w:val="28"/>
          <w:szCs w:val="28"/>
        </w:rPr>
        <w:br/>
      </w:r>
      <w:r w:rsidRPr="00CF6375">
        <w:rPr>
          <w:rFonts w:eastAsia="Calibri" w:cs="Times New Roman"/>
          <w:sz w:val="28"/>
          <w:szCs w:val="28"/>
        </w:rPr>
        <w:t>от 25 июня 2018 года № 178-ЗИД-</w:t>
      </w:r>
      <w:r w:rsidRPr="00CF6375">
        <w:rPr>
          <w:rFonts w:eastAsia="Calibri" w:cs="Times New Roman"/>
          <w:sz w:val="28"/>
          <w:szCs w:val="28"/>
          <w:lang w:val="en-US"/>
        </w:rPr>
        <w:t>V</w:t>
      </w:r>
      <w:r w:rsidRPr="00CF6375">
        <w:rPr>
          <w:rFonts w:eastAsia="Calibri" w:cs="Times New Roman"/>
          <w:sz w:val="28"/>
          <w:szCs w:val="28"/>
        </w:rPr>
        <w:t xml:space="preserve">I (САЗ 18-26); от 2 июля 2018 года </w:t>
      </w:r>
      <w:r w:rsidR="005844D8" w:rsidRPr="005844D8">
        <w:rPr>
          <w:rFonts w:eastAsia="Calibri" w:cs="Times New Roman"/>
          <w:sz w:val="28"/>
          <w:szCs w:val="28"/>
        </w:rPr>
        <w:br/>
      </w:r>
      <w:r w:rsidRPr="00CF6375">
        <w:rPr>
          <w:rFonts w:eastAsia="Calibri" w:cs="Times New Roman"/>
          <w:sz w:val="28"/>
          <w:szCs w:val="28"/>
        </w:rPr>
        <w:t>№ 198-ЗИ-</w:t>
      </w:r>
      <w:r w:rsidRPr="00CF6375">
        <w:rPr>
          <w:rFonts w:eastAsia="Calibri" w:cs="Times New Roman"/>
          <w:sz w:val="28"/>
          <w:szCs w:val="28"/>
          <w:lang w:val="en-US"/>
        </w:rPr>
        <w:t>V</w:t>
      </w:r>
      <w:r w:rsidRPr="00CF6375">
        <w:rPr>
          <w:rFonts w:eastAsia="Calibri" w:cs="Times New Roman"/>
          <w:sz w:val="28"/>
          <w:szCs w:val="28"/>
        </w:rPr>
        <w:t>I (САЗ 18-27); от 16 июля 2018 года № 207-ЗД-</w:t>
      </w:r>
      <w:r w:rsidRPr="00CF6375">
        <w:rPr>
          <w:rFonts w:eastAsia="Calibri" w:cs="Times New Roman"/>
          <w:sz w:val="28"/>
          <w:szCs w:val="28"/>
          <w:lang w:val="en-US"/>
        </w:rPr>
        <w:t>VI</w:t>
      </w:r>
      <w:r w:rsidRPr="00CF6375">
        <w:rPr>
          <w:rFonts w:eastAsia="Calibri" w:cs="Times New Roman"/>
          <w:sz w:val="28"/>
          <w:szCs w:val="28"/>
        </w:rPr>
        <w:t xml:space="preserve"> (САЗ 18-29); </w:t>
      </w:r>
      <w:r w:rsidRPr="00CF6375">
        <w:rPr>
          <w:rFonts w:eastAsia="Calibri" w:cs="Times New Roman"/>
          <w:sz w:val="28"/>
          <w:szCs w:val="28"/>
        </w:rPr>
        <w:br/>
        <w:t>от 31 июля 2018 года № 254-ЗИ-</w:t>
      </w:r>
      <w:r w:rsidRPr="00CF6375">
        <w:rPr>
          <w:rFonts w:eastAsia="Calibri" w:cs="Times New Roman"/>
          <w:sz w:val="28"/>
          <w:szCs w:val="28"/>
          <w:lang w:val="en-US"/>
        </w:rPr>
        <w:t>VI</w:t>
      </w:r>
      <w:r w:rsidRPr="00CF6375">
        <w:rPr>
          <w:rFonts w:eastAsia="Calibri" w:cs="Times New Roman"/>
          <w:sz w:val="28"/>
          <w:szCs w:val="28"/>
        </w:rPr>
        <w:t xml:space="preserve"> (САЗ 18-31);</w:t>
      </w:r>
      <w:proofErr w:type="gramEnd"/>
      <w:r w:rsidRPr="00CF6375">
        <w:rPr>
          <w:rFonts w:eastAsia="Calibri" w:cs="Times New Roman"/>
          <w:sz w:val="28"/>
          <w:szCs w:val="28"/>
        </w:rPr>
        <w:t xml:space="preserve"> от 20 ноября 2018 года </w:t>
      </w:r>
      <w:r w:rsidRPr="00CF6375">
        <w:rPr>
          <w:rFonts w:eastAsia="Calibri" w:cs="Times New Roman"/>
          <w:sz w:val="28"/>
          <w:szCs w:val="28"/>
        </w:rPr>
        <w:br/>
        <w:t>№ 308-ЗИ-</w:t>
      </w:r>
      <w:r w:rsidRPr="00CF6375">
        <w:rPr>
          <w:rFonts w:eastAsia="Calibri" w:cs="Times New Roman"/>
          <w:sz w:val="28"/>
          <w:szCs w:val="28"/>
          <w:lang w:val="en-US"/>
        </w:rPr>
        <w:t>VI</w:t>
      </w:r>
      <w:r w:rsidRPr="00CF6375">
        <w:rPr>
          <w:rFonts w:eastAsia="Calibri" w:cs="Times New Roman"/>
          <w:sz w:val="28"/>
          <w:szCs w:val="28"/>
        </w:rPr>
        <w:t xml:space="preserve"> (САЗ 18-47); от 7 декабря 2018 года № 324-ЗИ-</w:t>
      </w:r>
      <w:r w:rsidRPr="00CF6375">
        <w:rPr>
          <w:rFonts w:eastAsia="Calibri" w:cs="Times New Roman"/>
          <w:sz w:val="28"/>
          <w:szCs w:val="28"/>
          <w:lang w:val="en-US"/>
        </w:rPr>
        <w:t>VI</w:t>
      </w:r>
      <w:r w:rsidRPr="00CF6375">
        <w:rPr>
          <w:rFonts w:eastAsia="Calibri" w:cs="Times New Roman"/>
          <w:sz w:val="28"/>
          <w:szCs w:val="28"/>
        </w:rPr>
        <w:t xml:space="preserve"> (САЗ 18-49); </w:t>
      </w:r>
      <w:r w:rsidR="001127E9" w:rsidRPr="00C03910">
        <w:rPr>
          <w:rFonts w:eastAsia="Calibri" w:cs="Times New Roman"/>
          <w:sz w:val="28"/>
          <w:szCs w:val="28"/>
        </w:rPr>
        <w:br/>
      </w:r>
      <w:r w:rsidRPr="00CF6375">
        <w:rPr>
          <w:rFonts w:eastAsia="Calibri" w:cs="Times New Roman"/>
          <w:sz w:val="28"/>
          <w:szCs w:val="28"/>
        </w:rPr>
        <w:t>от 28 декабря 2018 года № 352-ЗД-</w:t>
      </w:r>
      <w:r w:rsidRPr="00CF6375">
        <w:rPr>
          <w:rFonts w:eastAsia="Calibri" w:cs="Times New Roman"/>
          <w:sz w:val="28"/>
          <w:szCs w:val="28"/>
          <w:lang w:val="en-US"/>
        </w:rPr>
        <w:t>VI</w:t>
      </w:r>
      <w:r w:rsidRPr="00CF6375">
        <w:rPr>
          <w:rFonts w:eastAsia="Calibri" w:cs="Times New Roman"/>
          <w:sz w:val="28"/>
          <w:szCs w:val="28"/>
        </w:rPr>
        <w:t xml:space="preserve"> (САЗ 18-52,1); от 10 января 2019 года </w:t>
      </w:r>
      <w:r w:rsidR="001127E9" w:rsidRPr="00C03910">
        <w:rPr>
          <w:rFonts w:eastAsia="Calibri" w:cs="Times New Roman"/>
          <w:sz w:val="28"/>
          <w:szCs w:val="28"/>
        </w:rPr>
        <w:br/>
      </w:r>
      <w:r w:rsidRPr="00CF6375">
        <w:rPr>
          <w:rFonts w:eastAsia="Calibri" w:cs="Times New Roman"/>
          <w:sz w:val="28"/>
          <w:szCs w:val="28"/>
        </w:rPr>
        <w:t>№ 1-ЗИ-</w:t>
      </w:r>
      <w:r w:rsidRPr="00CF6375">
        <w:rPr>
          <w:rFonts w:eastAsia="Calibri" w:cs="Times New Roman"/>
          <w:sz w:val="28"/>
          <w:szCs w:val="28"/>
          <w:lang w:val="en-US"/>
        </w:rPr>
        <w:t>VI</w:t>
      </w:r>
      <w:r w:rsidRPr="00CF6375">
        <w:rPr>
          <w:rFonts w:eastAsia="Calibri" w:cs="Times New Roman"/>
          <w:sz w:val="28"/>
          <w:szCs w:val="28"/>
        </w:rPr>
        <w:t xml:space="preserve"> (САЗ 19-1)</w:t>
      </w:r>
      <w:r w:rsidRPr="00CF6375">
        <w:rPr>
          <w:rFonts w:cs="Times New Roman"/>
          <w:sz w:val="28"/>
          <w:szCs w:val="28"/>
        </w:rPr>
        <w:t>;</w:t>
      </w:r>
      <w:r w:rsidRPr="00CF6375">
        <w:rPr>
          <w:rFonts w:eastAsia="Calibri" w:cs="Times New Roman"/>
          <w:sz w:val="28"/>
          <w:szCs w:val="28"/>
        </w:rPr>
        <w:t xml:space="preserve"> </w:t>
      </w:r>
      <w:r w:rsidRPr="00CF6375">
        <w:rPr>
          <w:rFonts w:cs="Times New Roman"/>
          <w:sz w:val="28"/>
          <w:szCs w:val="28"/>
        </w:rPr>
        <w:t xml:space="preserve">от </w:t>
      </w:r>
      <w:r w:rsidRPr="00CF6375">
        <w:rPr>
          <w:rFonts w:eastAsia="Calibri" w:cs="Times New Roman"/>
          <w:sz w:val="28"/>
          <w:szCs w:val="28"/>
        </w:rPr>
        <w:t>29 марта 2019</w:t>
      </w:r>
      <w:r w:rsidRPr="00CF6375">
        <w:rPr>
          <w:rFonts w:cs="Times New Roman"/>
          <w:sz w:val="28"/>
          <w:szCs w:val="28"/>
        </w:rPr>
        <w:t xml:space="preserve"> года </w:t>
      </w:r>
      <w:r w:rsidRPr="00CF6375">
        <w:rPr>
          <w:rFonts w:eastAsia="Calibri" w:cs="Times New Roman"/>
          <w:sz w:val="28"/>
          <w:szCs w:val="28"/>
        </w:rPr>
        <w:t>№ 38-ЗИД-VI</w:t>
      </w:r>
      <w:r w:rsidRPr="00CF6375">
        <w:rPr>
          <w:rFonts w:cs="Times New Roman"/>
          <w:sz w:val="28"/>
          <w:szCs w:val="28"/>
        </w:rPr>
        <w:t xml:space="preserve"> (САЗ 19-12), </w:t>
      </w:r>
      <w:r w:rsidRPr="00CF6375">
        <w:rPr>
          <w:rFonts w:eastAsia="Times New Roman" w:cs="Times New Roman"/>
          <w:sz w:val="28"/>
          <w:szCs w:val="28"/>
          <w:lang w:eastAsia="ru-RU"/>
        </w:rPr>
        <w:t>следующие изменение и дополнения</w:t>
      </w:r>
      <w:r w:rsidR="00C03910">
        <w:rPr>
          <w:rFonts w:eastAsia="Times New Roman" w:cs="Times New Roman"/>
          <w:sz w:val="28"/>
          <w:szCs w:val="28"/>
          <w:lang w:eastAsia="ru-RU"/>
        </w:rPr>
        <w:t>:</w:t>
      </w:r>
    </w:p>
    <w:p w:rsidR="00796C5A" w:rsidRPr="00CF6375" w:rsidRDefault="00796C5A" w:rsidP="005844D8">
      <w:pPr>
        <w:autoSpaceDE w:val="0"/>
        <w:autoSpaceDN w:val="0"/>
        <w:adjustRightInd w:val="0"/>
        <w:rPr>
          <w:rFonts w:cs="Times New Roman"/>
          <w:color w:val="000000"/>
          <w:sz w:val="28"/>
          <w:szCs w:val="28"/>
        </w:rPr>
      </w:pPr>
    </w:p>
    <w:p w:rsidR="00796C5A" w:rsidRPr="00CF6375" w:rsidRDefault="00796C5A" w:rsidP="005844D8">
      <w:pPr>
        <w:autoSpaceDE w:val="0"/>
        <w:autoSpaceDN w:val="0"/>
        <w:adjustRightInd w:val="0"/>
        <w:rPr>
          <w:rFonts w:cs="Times New Roman"/>
          <w:color w:val="000000"/>
          <w:sz w:val="28"/>
          <w:szCs w:val="28"/>
        </w:rPr>
      </w:pPr>
      <w:r w:rsidRPr="00CF6375">
        <w:rPr>
          <w:rFonts w:cs="Times New Roman"/>
          <w:color w:val="000000"/>
          <w:sz w:val="28"/>
          <w:szCs w:val="28"/>
        </w:rPr>
        <w:t>1. Подпункт а) пункта 2 статьи 5 изложить в следующей редакции:</w:t>
      </w:r>
    </w:p>
    <w:p w:rsidR="00796C5A" w:rsidRPr="00CF6375" w:rsidRDefault="00796C5A" w:rsidP="005844D8">
      <w:pPr>
        <w:pStyle w:val="aa"/>
        <w:ind w:firstLine="709"/>
        <w:jc w:val="both"/>
        <w:rPr>
          <w:rFonts w:ascii="Times New Roman" w:hAnsi="Times New Roman" w:cs="Times New Roman"/>
          <w:sz w:val="28"/>
          <w:szCs w:val="28"/>
        </w:rPr>
      </w:pPr>
      <w:r w:rsidRPr="00CF6375">
        <w:rPr>
          <w:rFonts w:ascii="Times New Roman" w:hAnsi="Times New Roman" w:cs="Times New Roman"/>
          <w:color w:val="000000"/>
          <w:sz w:val="28"/>
          <w:szCs w:val="28"/>
        </w:rPr>
        <w:t>«а)</w:t>
      </w:r>
      <w:r w:rsidRPr="00CF6375">
        <w:rPr>
          <w:rFonts w:ascii="Times New Roman" w:hAnsi="Times New Roman" w:cs="Times New Roman"/>
          <w:sz w:val="28"/>
          <w:szCs w:val="28"/>
        </w:rPr>
        <w:t xml:space="preserve"> за выслугу лет, если они имеют предусмотренную настоящим Законом выслугу на военной службе и (или) на службе, в органах внутренних дел, уголовно-исполнительной системе, службе судебных исполнителей,  налоговых и таможенных органах».</w:t>
      </w:r>
    </w:p>
    <w:p w:rsidR="00796C5A" w:rsidRPr="00CF6375" w:rsidRDefault="00796C5A" w:rsidP="005844D8">
      <w:pPr>
        <w:pStyle w:val="aa"/>
        <w:ind w:firstLine="709"/>
        <w:jc w:val="both"/>
        <w:rPr>
          <w:rFonts w:ascii="Times New Roman" w:hAnsi="Times New Roman" w:cs="Times New Roman"/>
          <w:sz w:val="28"/>
          <w:szCs w:val="28"/>
        </w:rPr>
      </w:pPr>
    </w:p>
    <w:p w:rsidR="00796C5A" w:rsidRPr="00CF6375" w:rsidRDefault="00796C5A" w:rsidP="005844D8">
      <w:pPr>
        <w:autoSpaceDE w:val="0"/>
        <w:autoSpaceDN w:val="0"/>
        <w:adjustRightInd w:val="0"/>
        <w:rPr>
          <w:rFonts w:cs="Times New Roman"/>
          <w:color w:val="000000"/>
          <w:sz w:val="28"/>
          <w:szCs w:val="28"/>
        </w:rPr>
      </w:pPr>
      <w:r w:rsidRPr="00CF6375">
        <w:rPr>
          <w:rFonts w:cs="Times New Roman"/>
          <w:color w:val="000000"/>
          <w:sz w:val="28"/>
          <w:szCs w:val="28"/>
        </w:rPr>
        <w:t>2. Статью 13 дополнить пунктом 1-1 следующего содержания:</w:t>
      </w:r>
    </w:p>
    <w:p w:rsidR="00796C5A" w:rsidRPr="00CF6375" w:rsidRDefault="00796C5A" w:rsidP="005844D8">
      <w:pPr>
        <w:autoSpaceDE w:val="0"/>
        <w:autoSpaceDN w:val="0"/>
        <w:adjustRightInd w:val="0"/>
        <w:rPr>
          <w:rFonts w:eastAsia="Times New Roman" w:cs="Times New Roman"/>
          <w:sz w:val="28"/>
          <w:szCs w:val="28"/>
          <w:lang w:eastAsia="ru-RU"/>
        </w:rPr>
      </w:pPr>
      <w:r w:rsidRPr="00CF6375">
        <w:rPr>
          <w:rFonts w:eastAsia="Times New Roman" w:cs="Times New Roman"/>
          <w:bCs/>
          <w:sz w:val="28"/>
          <w:szCs w:val="28"/>
          <w:lang w:eastAsia="ru-RU"/>
        </w:rPr>
        <w:t xml:space="preserve">«1-1. </w:t>
      </w:r>
      <w:proofErr w:type="gramStart"/>
      <w:r w:rsidRPr="00CF6375">
        <w:rPr>
          <w:rFonts w:eastAsia="Times New Roman" w:cs="Times New Roman"/>
          <w:bCs/>
          <w:sz w:val="28"/>
          <w:szCs w:val="28"/>
          <w:lang w:eastAsia="ru-RU"/>
        </w:rPr>
        <w:t>Для целей настоящего Закона под в</w:t>
      </w:r>
      <w:r w:rsidRPr="00CF6375">
        <w:rPr>
          <w:rFonts w:eastAsia="Calibri" w:cs="Times New Roman"/>
          <w:color w:val="000000"/>
          <w:sz w:val="28"/>
          <w:szCs w:val="28"/>
        </w:rPr>
        <w:t xml:space="preserve">ыслугой лет понимается суммарная продолжительность периода </w:t>
      </w:r>
      <w:r w:rsidRPr="00CF6375">
        <w:rPr>
          <w:rFonts w:eastAsia="Calibri" w:cs="Times New Roman"/>
          <w:sz w:val="28"/>
          <w:szCs w:val="28"/>
        </w:rPr>
        <w:t xml:space="preserve">военной </w:t>
      </w:r>
      <w:r w:rsidRPr="00CF6375">
        <w:rPr>
          <w:rFonts w:cs="Times New Roman"/>
          <w:sz w:val="28"/>
          <w:szCs w:val="28"/>
        </w:rPr>
        <w:t>службы</w:t>
      </w:r>
      <w:r w:rsidRPr="00CF6375">
        <w:rPr>
          <w:rFonts w:eastAsia="Calibri" w:cs="Times New Roman"/>
          <w:sz w:val="28"/>
          <w:szCs w:val="28"/>
        </w:rPr>
        <w:t xml:space="preserve"> и (или) </w:t>
      </w:r>
      <w:r w:rsidRPr="00CF6375">
        <w:rPr>
          <w:rFonts w:eastAsia="Calibri" w:cs="Times New Roman"/>
          <w:color w:val="000000"/>
          <w:sz w:val="28"/>
          <w:szCs w:val="28"/>
        </w:rPr>
        <w:t xml:space="preserve">службы </w:t>
      </w:r>
      <w:r w:rsidR="001127E9" w:rsidRPr="001127E9">
        <w:rPr>
          <w:rFonts w:eastAsia="Calibri" w:cs="Times New Roman"/>
          <w:color w:val="000000"/>
          <w:sz w:val="28"/>
          <w:szCs w:val="28"/>
        </w:rPr>
        <w:br/>
      </w:r>
      <w:r w:rsidRPr="00CF6375">
        <w:rPr>
          <w:rFonts w:eastAsia="Calibri" w:cs="Times New Roman"/>
          <w:color w:val="000000"/>
          <w:sz w:val="28"/>
          <w:szCs w:val="28"/>
        </w:rPr>
        <w:t xml:space="preserve">в </w:t>
      </w:r>
      <w:r w:rsidRPr="00CF6375">
        <w:rPr>
          <w:rFonts w:eastAsia="Calibri" w:cs="Times New Roman"/>
          <w:sz w:val="28"/>
          <w:szCs w:val="28"/>
        </w:rPr>
        <w:t xml:space="preserve">органах внутренних дел, уголовно-исполнительной системе, службе судебных </w:t>
      </w:r>
      <w:r w:rsidRPr="00CF6375">
        <w:rPr>
          <w:rFonts w:eastAsia="Calibri" w:cs="Times New Roman"/>
          <w:sz w:val="28"/>
          <w:szCs w:val="28"/>
        </w:rPr>
        <w:lastRenderedPageBreak/>
        <w:t xml:space="preserve">исполнителей, налоговых и таможенных органах </w:t>
      </w:r>
      <w:r w:rsidRPr="00CF6375">
        <w:rPr>
          <w:rFonts w:eastAsia="Calibri" w:cs="Times New Roman"/>
          <w:color w:val="000000"/>
          <w:sz w:val="28"/>
          <w:szCs w:val="28"/>
        </w:rPr>
        <w:t>и иной деятельности, предусмотренной законодательством Приднестровской Молдавской Республики о порядке</w:t>
      </w:r>
      <w:r w:rsidRPr="00CF6375">
        <w:rPr>
          <w:rFonts w:eastAsia="Times New Roman" w:cs="Times New Roman"/>
          <w:sz w:val="28"/>
          <w:szCs w:val="28"/>
          <w:lang w:eastAsia="ru-RU"/>
        </w:rPr>
        <w:t xml:space="preserve"> исчисления выслуги лет для назначения пенсий лицам, проходившим военную службу, службу в органах внутренних дел, уголовно-исполнительной системе, службе судебных исполнителей, налоговых</w:t>
      </w:r>
      <w:proofErr w:type="gramEnd"/>
      <w:r w:rsidRPr="00CF6375">
        <w:rPr>
          <w:rFonts w:eastAsia="Times New Roman" w:cs="Times New Roman"/>
          <w:sz w:val="28"/>
          <w:szCs w:val="28"/>
          <w:lang w:eastAsia="ru-RU"/>
        </w:rPr>
        <w:t xml:space="preserve"> </w:t>
      </w:r>
      <w:r w:rsidR="001127E9" w:rsidRPr="001127E9">
        <w:rPr>
          <w:rFonts w:eastAsia="Times New Roman" w:cs="Times New Roman"/>
          <w:sz w:val="28"/>
          <w:szCs w:val="28"/>
          <w:lang w:eastAsia="ru-RU"/>
        </w:rPr>
        <w:br/>
      </w:r>
      <w:r w:rsidRPr="00CF6375">
        <w:rPr>
          <w:rFonts w:eastAsia="Times New Roman" w:cs="Times New Roman"/>
          <w:sz w:val="28"/>
          <w:szCs w:val="28"/>
          <w:lang w:eastAsia="ru-RU"/>
        </w:rPr>
        <w:t xml:space="preserve">и таможенных </w:t>
      </w:r>
      <w:proofErr w:type="gramStart"/>
      <w:r w:rsidRPr="00CF6375">
        <w:rPr>
          <w:rFonts w:eastAsia="Times New Roman" w:cs="Times New Roman"/>
          <w:sz w:val="28"/>
          <w:szCs w:val="28"/>
          <w:lang w:eastAsia="ru-RU"/>
        </w:rPr>
        <w:t>органах</w:t>
      </w:r>
      <w:proofErr w:type="gramEnd"/>
      <w:r w:rsidRPr="00CF6375">
        <w:rPr>
          <w:rFonts w:eastAsia="Times New Roman" w:cs="Times New Roman"/>
          <w:sz w:val="28"/>
          <w:szCs w:val="28"/>
          <w:lang w:eastAsia="ru-RU"/>
        </w:rPr>
        <w:t>».</w:t>
      </w:r>
    </w:p>
    <w:p w:rsidR="00796C5A" w:rsidRPr="00CF6375" w:rsidRDefault="00796C5A" w:rsidP="005844D8">
      <w:pPr>
        <w:autoSpaceDE w:val="0"/>
        <w:autoSpaceDN w:val="0"/>
        <w:adjustRightInd w:val="0"/>
        <w:rPr>
          <w:rFonts w:cs="Times New Roman"/>
          <w:color w:val="000000"/>
          <w:sz w:val="28"/>
          <w:szCs w:val="28"/>
        </w:rPr>
      </w:pPr>
    </w:p>
    <w:p w:rsidR="00796C5A" w:rsidRPr="00CF6375" w:rsidRDefault="00796C5A" w:rsidP="005844D8">
      <w:pPr>
        <w:autoSpaceDE w:val="0"/>
        <w:autoSpaceDN w:val="0"/>
        <w:adjustRightInd w:val="0"/>
        <w:rPr>
          <w:rFonts w:cs="Times New Roman"/>
          <w:color w:val="000000"/>
          <w:sz w:val="28"/>
          <w:szCs w:val="28"/>
        </w:rPr>
      </w:pPr>
      <w:r w:rsidRPr="00CF6375">
        <w:rPr>
          <w:rFonts w:cs="Times New Roman"/>
          <w:color w:val="000000"/>
          <w:sz w:val="28"/>
          <w:szCs w:val="28"/>
        </w:rPr>
        <w:t>3. Пункт 1 статьи 17 дополнить частью второй следующего содержания:</w:t>
      </w:r>
    </w:p>
    <w:p w:rsidR="00796C5A" w:rsidRPr="00CF6375" w:rsidRDefault="00796C5A" w:rsidP="005844D8">
      <w:pPr>
        <w:autoSpaceDE w:val="0"/>
        <w:autoSpaceDN w:val="0"/>
        <w:adjustRightInd w:val="0"/>
        <w:rPr>
          <w:rFonts w:eastAsia="Calibri" w:cs="Times New Roman"/>
          <w:b/>
          <w:bCs/>
          <w:color w:val="000000"/>
          <w:sz w:val="28"/>
          <w:szCs w:val="28"/>
        </w:rPr>
      </w:pPr>
      <w:r w:rsidRPr="00CF6375">
        <w:rPr>
          <w:rFonts w:eastAsia="Times New Roman" w:cs="Times New Roman"/>
          <w:bCs/>
          <w:sz w:val="28"/>
          <w:szCs w:val="28"/>
          <w:lang w:eastAsia="ru-RU"/>
        </w:rPr>
        <w:t xml:space="preserve">«В выслугу лет для назначения пенсии также засчитывается время нахождения в отпуске по уходу за каждым ребенком до достижения им возраста 3 (трех) лет, но не более </w:t>
      </w:r>
      <w:r w:rsidR="00360F55">
        <w:rPr>
          <w:rFonts w:eastAsia="Times New Roman" w:cs="Times New Roman"/>
          <w:bCs/>
          <w:sz w:val="28"/>
          <w:szCs w:val="28"/>
          <w:lang w:eastAsia="ru-RU"/>
        </w:rPr>
        <w:t>6 (шести) лет в общей сложности</w:t>
      </w:r>
      <w:r w:rsidRPr="00CF6375">
        <w:rPr>
          <w:rFonts w:eastAsia="Times New Roman" w:cs="Times New Roman"/>
          <w:bCs/>
          <w:sz w:val="28"/>
          <w:szCs w:val="28"/>
          <w:lang w:eastAsia="ru-RU"/>
        </w:rPr>
        <w:t xml:space="preserve"> </w:t>
      </w:r>
      <w:r w:rsidR="00360F55" w:rsidRPr="00360F55">
        <w:rPr>
          <w:rFonts w:eastAsia="Times New Roman" w:cs="Times New Roman"/>
          <w:bCs/>
          <w:sz w:val="28"/>
          <w:szCs w:val="28"/>
          <w:lang w:eastAsia="ru-RU"/>
        </w:rPr>
        <w:br/>
      </w:r>
      <w:r w:rsidRPr="00CF6375">
        <w:rPr>
          <w:rFonts w:cs="Times New Roman"/>
          <w:color w:val="000000"/>
          <w:sz w:val="28"/>
          <w:szCs w:val="28"/>
        </w:rPr>
        <w:t>в календарном исчислении»</w:t>
      </w:r>
      <w:r w:rsidRPr="00CF6375">
        <w:rPr>
          <w:rFonts w:eastAsia="Calibri" w:cs="Times New Roman"/>
          <w:b/>
          <w:bCs/>
          <w:color w:val="000000"/>
          <w:sz w:val="28"/>
          <w:szCs w:val="28"/>
        </w:rPr>
        <w:t>.</w:t>
      </w:r>
    </w:p>
    <w:p w:rsidR="00796C5A" w:rsidRPr="00CF6375" w:rsidRDefault="00796C5A" w:rsidP="005844D8">
      <w:pPr>
        <w:rPr>
          <w:rFonts w:eastAsia="Times New Roman" w:cs="Times New Roman"/>
          <w:b/>
          <w:sz w:val="28"/>
          <w:szCs w:val="28"/>
          <w:lang w:eastAsia="ru-RU"/>
        </w:rPr>
      </w:pPr>
      <w:r w:rsidRPr="00CF6375">
        <w:rPr>
          <w:rFonts w:eastAsia="Times New Roman" w:cs="Times New Roman"/>
          <w:b/>
          <w:sz w:val="28"/>
          <w:szCs w:val="28"/>
          <w:lang w:eastAsia="ru-RU"/>
        </w:rPr>
        <w:t xml:space="preserve">         </w:t>
      </w:r>
    </w:p>
    <w:p w:rsidR="00796C5A" w:rsidRPr="00CF6375" w:rsidRDefault="00796C5A" w:rsidP="005844D8">
      <w:pPr>
        <w:rPr>
          <w:rFonts w:eastAsia="Times New Roman" w:cs="Times New Roman"/>
          <w:sz w:val="28"/>
          <w:szCs w:val="28"/>
          <w:lang w:eastAsia="ru-RU"/>
        </w:rPr>
      </w:pPr>
      <w:r w:rsidRPr="00CF6375">
        <w:rPr>
          <w:rFonts w:eastAsia="Times New Roman" w:cs="Times New Roman"/>
          <w:b/>
          <w:sz w:val="28"/>
          <w:szCs w:val="28"/>
          <w:lang w:eastAsia="ru-RU"/>
        </w:rPr>
        <w:t xml:space="preserve">Статья 3. </w:t>
      </w:r>
      <w:proofErr w:type="gramStart"/>
      <w:r w:rsidRPr="00CF6375">
        <w:rPr>
          <w:rFonts w:eastAsia="Calibri" w:cs="Times New Roman"/>
          <w:sz w:val="28"/>
          <w:szCs w:val="28"/>
        </w:rPr>
        <w:t xml:space="preserve">Внести в Закон Приднестровской Молдавской Республики </w:t>
      </w:r>
      <w:r w:rsidRPr="00CF6375">
        <w:rPr>
          <w:rFonts w:eastAsia="Calibri" w:cs="Times New Roman"/>
          <w:sz w:val="28"/>
          <w:szCs w:val="28"/>
        </w:rPr>
        <w:br/>
        <w:t xml:space="preserve">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 с изменениями и дополнениями, внесенными законами Приднестровской Молдавской Республики от 13 ноября 1997 года № 69-ЗИ (СЗМР 97-4); от 30 июня 2004 года № 436-ЗИ-III </w:t>
      </w:r>
      <w:r w:rsidR="00360F55" w:rsidRPr="00360F55">
        <w:rPr>
          <w:rFonts w:eastAsia="Calibri" w:cs="Times New Roman"/>
          <w:sz w:val="28"/>
          <w:szCs w:val="28"/>
        </w:rPr>
        <w:br/>
      </w:r>
      <w:r w:rsidRPr="00CF6375">
        <w:rPr>
          <w:rFonts w:eastAsia="Calibri" w:cs="Times New Roman"/>
          <w:sz w:val="28"/>
          <w:szCs w:val="28"/>
        </w:rPr>
        <w:t>(САЗ 04-27);</w:t>
      </w:r>
      <w:proofErr w:type="gramEnd"/>
      <w:r w:rsidRPr="00CF6375">
        <w:rPr>
          <w:rFonts w:eastAsia="Calibri" w:cs="Times New Roman"/>
          <w:sz w:val="28"/>
          <w:szCs w:val="28"/>
        </w:rPr>
        <w:t xml:space="preserve"> </w:t>
      </w:r>
      <w:proofErr w:type="gramStart"/>
      <w:r w:rsidRPr="00CF6375">
        <w:rPr>
          <w:rFonts w:eastAsia="Calibri" w:cs="Times New Roman"/>
          <w:sz w:val="28"/>
          <w:szCs w:val="28"/>
        </w:rPr>
        <w:t>от 25 февраля 2005 года № 540-ЗИД-III</w:t>
      </w:r>
      <w:r w:rsidR="00360F55" w:rsidRPr="00360F55">
        <w:rPr>
          <w:rFonts w:eastAsia="Calibri" w:cs="Times New Roman"/>
          <w:sz w:val="28"/>
          <w:szCs w:val="28"/>
        </w:rPr>
        <w:t xml:space="preserve"> </w:t>
      </w:r>
      <w:r w:rsidRPr="00CF6375">
        <w:rPr>
          <w:rFonts w:eastAsia="Calibri" w:cs="Times New Roman"/>
          <w:sz w:val="28"/>
          <w:szCs w:val="28"/>
        </w:rPr>
        <w:t xml:space="preserve">(САЗ 05-9); от 17 октября 2006 года № 105-ЗИД-IV (САЗ 06-43); от 3 октября 2007 года № 322-ЗИ-IV (САЗ 07-41); от 22 декабря 2007 года № 366-ЗД-IV (САЗ 07-52); от 5 мая </w:t>
      </w:r>
      <w:r w:rsidR="00360F55" w:rsidRPr="00360F55">
        <w:rPr>
          <w:rFonts w:eastAsia="Calibri" w:cs="Times New Roman"/>
          <w:sz w:val="28"/>
          <w:szCs w:val="28"/>
        </w:rPr>
        <w:br/>
      </w:r>
      <w:r w:rsidRPr="00CF6375">
        <w:rPr>
          <w:rFonts w:eastAsia="Calibri" w:cs="Times New Roman"/>
          <w:sz w:val="28"/>
          <w:szCs w:val="28"/>
        </w:rPr>
        <w:t xml:space="preserve">2009 года № 742-ЗИ-IV (САЗ 09-19); от 25 августа 2009 года № 849-ЗИ-IV </w:t>
      </w:r>
      <w:r w:rsidR="00360F55" w:rsidRPr="00360F55">
        <w:rPr>
          <w:rFonts w:eastAsia="Calibri" w:cs="Times New Roman"/>
          <w:sz w:val="28"/>
          <w:szCs w:val="28"/>
        </w:rPr>
        <w:br/>
      </w:r>
      <w:r w:rsidRPr="00CF6375">
        <w:rPr>
          <w:rFonts w:eastAsia="Calibri" w:cs="Times New Roman"/>
          <w:sz w:val="28"/>
          <w:szCs w:val="28"/>
        </w:rPr>
        <w:t>(САЗ 09-35); от 25 августа 2009 года № 852-ЗИ-IV (САЗ 09-35);</w:t>
      </w:r>
      <w:proofErr w:type="gramEnd"/>
      <w:r w:rsidRPr="00CF6375">
        <w:rPr>
          <w:rFonts w:eastAsia="Calibri" w:cs="Times New Roman"/>
          <w:sz w:val="28"/>
          <w:szCs w:val="28"/>
        </w:rPr>
        <w:t xml:space="preserve"> </w:t>
      </w:r>
      <w:proofErr w:type="gramStart"/>
      <w:r w:rsidRPr="00CF6375">
        <w:rPr>
          <w:rFonts w:eastAsia="Calibri" w:cs="Times New Roman"/>
          <w:sz w:val="28"/>
          <w:szCs w:val="28"/>
        </w:rPr>
        <w:t xml:space="preserve">от 29 апреля 2010 года № 70-ЗИД-IV (САЗ 10-17); от 29 апреля 2010 года № 74-ЗИ-IV </w:t>
      </w:r>
      <w:r w:rsidR="00360F55" w:rsidRPr="00360F55">
        <w:rPr>
          <w:rFonts w:eastAsia="Calibri" w:cs="Times New Roman"/>
          <w:sz w:val="28"/>
          <w:szCs w:val="28"/>
        </w:rPr>
        <w:br/>
      </w:r>
      <w:r w:rsidRPr="00CF6375">
        <w:rPr>
          <w:rFonts w:eastAsia="Calibri" w:cs="Times New Roman"/>
          <w:sz w:val="28"/>
          <w:szCs w:val="28"/>
        </w:rPr>
        <w:t xml:space="preserve">(САЗ 10-17); от 29 декабря 2011 года № 266-ЗИ-V (САЗ 12-1,1); от 5 июля </w:t>
      </w:r>
      <w:r w:rsidR="00360F55" w:rsidRPr="00360F55">
        <w:rPr>
          <w:rFonts w:eastAsia="Calibri" w:cs="Times New Roman"/>
          <w:sz w:val="28"/>
          <w:szCs w:val="28"/>
        </w:rPr>
        <w:br/>
      </w:r>
      <w:r w:rsidRPr="00CF6375">
        <w:rPr>
          <w:rFonts w:eastAsia="Calibri" w:cs="Times New Roman"/>
          <w:sz w:val="28"/>
          <w:szCs w:val="28"/>
        </w:rPr>
        <w:t xml:space="preserve">2012 года № 114-ЗИД-V (САЗ 12-28); от 29 декабря 2012 года № 284-ЗИ-V (САЗ 12-53); от 7 марта 2013 года № 45-ЗИ-V (САЗ 13-9); от 20 ноября </w:t>
      </w:r>
      <w:r w:rsidR="00360F55" w:rsidRPr="00360F55">
        <w:rPr>
          <w:rFonts w:eastAsia="Calibri" w:cs="Times New Roman"/>
          <w:sz w:val="28"/>
          <w:szCs w:val="28"/>
        </w:rPr>
        <w:br/>
      </w:r>
      <w:r w:rsidRPr="00CF6375">
        <w:rPr>
          <w:rFonts w:eastAsia="Calibri" w:cs="Times New Roman"/>
          <w:sz w:val="28"/>
          <w:szCs w:val="28"/>
        </w:rPr>
        <w:t>2013 года № 243-ЗД-V (САЗ 13-46);</w:t>
      </w:r>
      <w:proofErr w:type="gramEnd"/>
      <w:r w:rsidRPr="00CF6375">
        <w:rPr>
          <w:rFonts w:eastAsia="Calibri" w:cs="Times New Roman"/>
          <w:sz w:val="28"/>
          <w:szCs w:val="28"/>
        </w:rPr>
        <w:t xml:space="preserve"> </w:t>
      </w:r>
      <w:proofErr w:type="gramStart"/>
      <w:r w:rsidRPr="00CF6375">
        <w:rPr>
          <w:rFonts w:eastAsia="Calibri" w:cs="Times New Roman"/>
          <w:sz w:val="28"/>
          <w:szCs w:val="28"/>
        </w:rPr>
        <w:t xml:space="preserve">от 30 ноября 2016 года № 258-ЗД-VI </w:t>
      </w:r>
      <w:r w:rsidR="00360F55" w:rsidRPr="00360F55">
        <w:rPr>
          <w:rFonts w:eastAsia="Calibri" w:cs="Times New Roman"/>
          <w:sz w:val="28"/>
          <w:szCs w:val="28"/>
        </w:rPr>
        <w:br/>
      </w:r>
      <w:r w:rsidRPr="00CF6375">
        <w:rPr>
          <w:rFonts w:eastAsia="Calibri" w:cs="Times New Roman"/>
          <w:sz w:val="28"/>
          <w:szCs w:val="28"/>
        </w:rPr>
        <w:t xml:space="preserve">(САЗ 16-48); от 30 ноября 2016 года № 261-ЗИ-VI (САЗ 16-48); от 30 ноября 2016 года № 269-ЗИ-VI (САЗ 16-48); от 30 ноября 2016 года № 273-ЗИ-VI </w:t>
      </w:r>
      <w:r w:rsidR="00360F55" w:rsidRPr="00360F55">
        <w:rPr>
          <w:rFonts w:eastAsia="Calibri" w:cs="Times New Roman"/>
          <w:sz w:val="28"/>
          <w:szCs w:val="28"/>
        </w:rPr>
        <w:br/>
      </w:r>
      <w:r w:rsidRPr="00CF6375">
        <w:rPr>
          <w:rFonts w:eastAsia="Calibri" w:cs="Times New Roman"/>
          <w:sz w:val="28"/>
          <w:szCs w:val="28"/>
        </w:rPr>
        <w:t xml:space="preserve">(САЗ 16-48); от 19 июня 2017 года № 161-ЗИ-VI (САЗ 17-25); от 21 июля </w:t>
      </w:r>
      <w:r w:rsidR="00360F55" w:rsidRPr="00360F55">
        <w:rPr>
          <w:rFonts w:eastAsia="Calibri" w:cs="Times New Roman"/>
          <w:sz w:val="28"/>
          <w:szCs w:val="28"/>
        </w:rPr>
        <w:br/>
      </w:r>
      <w:r w:rsidRPr="00CF6375">
        <w:rPr>
          <w:rFonts w:eastAsia="Calibri" w:cs="Times New Roman"/>
          <w:sz w:val="28"/>
          <w:szCs w:val="28"/>
        </w:rPr>
        <w:t xml:space="preserve">2017 года № 228-ЗИ-VI (САЗ 17-30); от 2 июля 2018 года № 199-ЗИ-VI </w:t>
      </w:r>
      <w:r w:rsidR="00360F55" w:rsidRPr="00360F55">
        <w:rPr>
          <w:rFonts w:eastAsia="Calibri" w:cs="Times New Roman"/>
          <w:sz w:val="28"/>
          <w:szCs w:val="28"/>
        </w:rPr>
        <w:br/>
      </w:r>
      <w:r w:rsidRPr="00CF6375">
        <w:rPr>
          <w:rFonts w:eastAsia="Calibri" w:cs="Times New Roman"/>
          <w:sz w:val="28"/>
          <w:szCs w:val="28"/>
        </w:rPr>
        <w:t>(САЗ 18-27);</w:t>
      </w:r>
      <w:proofErr w:type="gramEnd"/>
      <w:r w:rsidRPr="00CF6375">
        <w:rPr>
          <w:rFonts w:eastAsia="Calibri" w:cs="Times New Roman"/>
          <w:sz w:val="28"/>
          <w:szCs w:val="28"/>
        </w:rPr>
        <w:t xml:space="preserve"> от 16 июля 2018 года № 208-ЗД-VI (САЗ 18-29); от 31 июля </w:t>
      </w:r>
      <w:r w:rsidR="00360F55" w:rsidRPr="00360F55">
        <w:rPr>
          <w:rFonts w:eastAsia="Calibri" w:cs="Times New Roman"/>
          <w:sz w:val="28"/>
          <w:szCs w:val="28"/>
        </w:rPr>
        <w:br/>
      </w:r>
      <w:r w:rsidRPr="00CF6375">
        <w:rPr>
          <w:rFonts w:eastAsia="Calibri" w:cs="Times New Roman"/>
          <w:sz w:val="28"/>
          <w:szCs w:val="28"/>
        </w:rPr>
        <w:t>2018 года № 254-ЗИ-VI (САЗ 18-31); от 20 ноября 2018 года № 308-ЗИ-</w:t>
      </w:r>
      <w:r w:rsidRPr="00CF6375">
        <w:rPr>
          <w:rFonts w:eastAsia="Calibri" w:cs="Times New Roman"/>
          <w:sz w:val="28"/>
          <w:szCs w:val="28"/>
          <w:lang w:val="en-US"/>
        </w:rPr>
        <w:t>VI</w:t>
      </w:r>
      <w:r w:rsidRPr="00CF6375">
        <w:rPr>
          <w:rFonts w:eastAsia="Calibri" w:cs="Times New Roman"/>
          <w:sz w:val="28"/>
          <w:szCs w:val="28"/>
        </w:rPr>
        <w:t xml:space="preserve"> </w:t>
      </w:r>
      <w:r w:rsidR="00360F55" w:rsidRPr="00360F55">
        <w:rPr>
          <w:rFonts w:eastAsia="Calibri" w:cs="Times New Roman"/>
          <w:sz w:val="28"/>
          <w:szCs w:val="28"/>
        </w:rPr>
        <w:br/>
      </w:r>
      <w:r w:rsidRPr="00CF6375">
        <w:rPr>
          <w:rFonts w:eastAsia="Calibri" w:cs="Times New Roman"/>
          <w:sz w:val="28"/>
          <w:szCs w:val="28"/>
        </w:rPr>
        <w:t>(САЗ 18-47); от 10 января 2019 года № 1-ЗИ-</w:t>
      </w:r>
      <w:r w:rsidRPr="00CF6375">
        <w:rPr>
          <w:rFonts w:eastAsia="Calibri" w:cs="Times New Roman"/>
          <w:sz w:val="28"/>
          <w:szCs w:val="28"/>
          <w:lang w:val="en-US"/>
        </w:rPr>
        <w:t>VI</w:t>
      </w:r>
      <w:r w:rsidRPr="00CF6375">
        <w:rPr>
          <w:rFonts w:eastAsia="Calibri" w:cs="Times New Roman"/>
          <w:sz w:val="28"/>
          <w:szCs w:val="28"/>
        </w:rPr>
        <w:t xml:space="preserve"> (САЗ 19-1)</w:t>
      </w:r>
      <w:r w:rsidRPr="00CF6375">
        <w:rPr>
          <w:rFonts w:cs="Times New Roman"/>
          <w:sz w:val="28"/>
          <w:szCs w:val="28"/>
        </w:rPr>
        <w:t xml:space="preserve">; от 12 декабря </w:t>
      </w:r>
      <w:r w:rsidR="00360F55" w:rsidRPr="00360F55">
        <w:rPr>
          <w:rFonts w:cs="Times New Roman"/>
          <w:sz w:val="28"/>
          <w:szCs w:val="28"/>
        </w:rPr>
        <w:br/>
      </w:r>
      <w:r w:rsidRPr="00CF6375">
        <w:rPr>
          <w:rFonts w:cs="Times New Roman"/>
          <w:sz w:val="28"/>
          <w:szCs w:val="28"/>
        </w:rPr>
        <w:t>2019 года № 232-ЗИД-VI (САЗ 19-48),</w:t>
      </w:r>
      <w:r w:rsidR="0099019A">
        <w:rPr>
          <w:rFonts w:eastAsia="Times New Roman" w:cs="Times New Roman"/>
          <w:sz w:val="28"/>
          <w:szCs w:val="28"/>
          <w:lang w:eastAsia="ru-RU"/>
        </w:rPr>
        <w:t xml:space="preserve"> следующее дополнение:</w:t>
      </w:r>
    </w:p>
    <w:p w:rsidR="00796C5A" w:rsidRPr="00CF6375" w:rsidRDefault="00796C5A" w:rsidP="005844D8">
      <w:pPr>
        <w:autoSpaceDE w:val="0"/>
        <w:autoSpaceDN w:val="0"/>
        <w:adjustRightInd w:val="0"/>
        <w:rPr>
          <w:rFonts w:cs="Times New Roman"/>
          <w:color w:val="000000"/>
          <w:sz w:val="28"/>
          <w:szCs w:val="28"/>
        </w:rPr>
      </w:pPr>
    </w:p>
    <w:p w:rsidR="00796C5A" w:rsidRPr="00CF6375" w:rsidRDefault="00796C5A" w:rsidP="005844D8">
      <w:pPr>
        <w:autoSpaceDE w:val="0"/>
        <w:autoSpaceDN w:val="0"/>
        <w:adjustRightInd w:val="0"/>
        <w:rPr>
          <w:rFonts w:cs="Times New Roman"/>
          <w:color w:val="000000"/>
          <w:sz w:val="28"/>
          <w:szCs w:val="28"/>
        </w:rPr>
      </w:pPr>
      <w:r w:rsidRPr="00CF6375">
        <w:rPr>
          <w:rFonts w:cs="Times New Roman"/>
          <w:color w:val="000000"/>
          <w:sz w:val="28"/>
          <w:szCs w:val="28"/>
        </w:rPr>
        <w:t xml:space="preserve">1. Статью 6 дополнить </w:t>
      </w:r>
      <w:r w:rsidRPr="00CF6375">
        <w:rPr>
          <w:rFonts w:cs="Times New Roman"/>
          <w:sz w:val="28"/>
          <w:szCs w:val="28"/>
        </w:rPr>
        <w:t xml:space="preserve">новой </w:t>
      </w:r>
      <w:r w:rsidRPr="00CF6375">
        <w:rPr>
          <w:rFonts w:cs="Times New Roman"/>
          <w:color w:val="000000"/>
          <w:sz w:val="28"/>
          <w:szCs w:val="28"/>
        </w:rPr>
        <w:t>частью второй следующего содержания:</w:t>
      </w:r>
    </w:p>
    <w:p w:rsidR="00796C5A" w:rsidRPr="00CF6375" w:rsidRDefault="00796C5A" w:rsidP="005844D8">
      <w:pPr>
        <w:shd w:val="clear" w:color="auto" w:fill="FFFFFF"/>
        <w:rPr>
          <w:rFonts w:eastAsia="Times New Roman" w:cs="Times New Roman"/>
          <w:bCs/>
          <w:sz w:val="28"/>
          <w:szCs w:val="28"/>
          <w:lang w:eastAsia="ru-RU"/>
        </w:rPr>
      </w:pPr>
      <w:r w:rsidRPr="00CF6375">
        <w:rPr>
          <w:rFonts w:eastAsia="Times New Roman" w:cs="Times New Roman"/>
          <w:bCs/>
          <w:sz w:val="28"/>
          <w:szCs w:val="28"/>
          <w:lang w:eastAsia="ru-RU"/>
        </w:rPr>
        <w:t>«Для целей настоящего Закона под в</w:t>
      </w:r>
      <w:r w:rsidRPr="00CF6375">
        <w:rPr>
          <w:rFonts w:cs="Times New Roman"/>
          <w:color w:val="000000"/>
          <w:sz w:val="28"/>
          <w:szCs w:val="28"/>
        </w:rPr>
        <w:t>ыслугой лет понимается суммарная продолжительность периода службы в органах прокуратуры и иной деятельности, пр</w:t>
      </w:r>
      <w:r w:rsidR="00360F55">
        <w:rPr>
          <w:rFonts w:cs="Times New Roman"/>
          <w:color w:val="000000"/>
          <w:sz w:val="28"/>
          <w:szCs w:val="28"/>
        </w:rPr>
        <w:t>едусмотренной законодательством</w:t>
      </w:r>
      <w:r w:rsidRPr="00CF6375">
        <w:rPr>
          <w:rFonts w:cs="Times New Roman"/>
          <w:color w:val="000000"/>
          <w:sz w:val="28"/>
          <w:szCs w:val="28"/>
        </w:rPr>
        <w:t xml:space="preserve"> Приднестровской Молдавской Республики о порядке</w:t>
      </w:r>
      <w:r w:rsidRPr="00CF6375">
        <w:rPr>
          <w:rFonts w:eastAsia="Times New Roman" w:cs="Times New Roman"/>
          <w:sz w:val="28"/>
          <w:szCs w:val="28"/>
          <w:lang w:eastAsia="ru-RU"/>
        </w:rPr>
        <w:t xml:space="preserve"> исчисления выслуги лет для назначения пенсий работникам органов прокуратуры.</w:t>
      </w:r>
      <w:r w:rsidRPr="00CF6375">
        <w:rPr>
          <w:rFonts w:eastAsia="Times New Roman" w:cs="Times New Roman"/>
          <w:bCs/>
          <w:sz w:val="28"/>
          <w:szCs w:val="28"/>
          <w:lang w:eastAsia="ru-RU"/>
        </w:rPr>
        <w:t xml:space="preserve"> В выслугу лет для назначения пенсии </w:t>
      </w:r>
      <w:r w:rsidRPr="00CF6375">
        <w:rPr>
          <w:rFonts w:eastAsia="Times New Roman" w:cs="Times New Roman"/>
          <w:bCs/>
          <w:sz w:val="28"/>
          <w:szCs w:val="28"/>
          <w:lang w:eastAsia="ru-RU"/>
        </w:rPr>
        <w:lastRenderedPageBreak/>
        <w:t xml:space="preserve">также засчитывается время нахождения в отпуске по уходу за каждым ребенком до достижения им возраста 3 (трех) лет, но не более 6 (шести) лет </w:t>
      </w:r>
      <w:r w:rsidR="00360F55" w:rsidRPr="00360F55">
        <w:rPr>
          <w:rFonts w:eastAsia="Times New Roman" w:cs="Times New Roman"/>
          <w:bCs/>
          <w:sz w:val="28"/>
          <w:szCs w:val="28"/>
          <w:lang w:eastAsia="ru-RU"/>
        </w:rPr>
        <w:br/>
      </w:r>
      <w:r w:rsidRPr="00CF6375">
        <w:rPr>
          <w:rFonts w:eastAsia="Times New Roman" w:cs="Times New Roman"/>
          <w:bCs/>
          <w:sz w:val="28"/>
          <w:szCs w:val="28"/>
          <w:lang w:eastAsia="ru-RU"/>
        </w:rPr>
        <w:t xml:space="preserve">в общей сложности </w:t>
      </w:r>
      <w:r w:rsidRPr="00CF6375">
        <w:rPr>
          <w:rFonts w:cs="Times New Roman"/>
          <w:color w:val="000000"/>
          <w:sz w:val="28"/>
          <w:szCs w:val="28"/>
        </w:rPr>
        <w:t>в календарном исчислении</w:t>
      </w:r>
      <w:r w:rsidRPr="00CF6375">
        <w:rPr>
          <w:rFonts w:eastAsia="Times New Roman" w:cs="Times New Roman"/>
          <w:sz w:val="28"/>
          <w:szCs w:val="28"/>
          <w:lang w:eastAsia="ru-RU"/>
        </w:rPr>
        <w:t>».</w:t>
      </w:r>
    </w:p>
    <w:p w:rsidR="00796C5A" w:rsidRPr="00A040FA" w:rsidRDefault="00796C5A" w:rsidP="005844D8">
      <w:pPr>
        <w:rPr>
          <w:rFonts w:eastAsia="PMingLiU" w:cs="Times New Roman"/>
          <w:sz w:val="28"/>
          <w:szCs w:val="28"/>
          <w:lang w:eastAsia="zh-TW"/>
        </w:rPr>
      </w:pPr>
      <w:r w:rsidRPr="00CF6375">
        <w:rPr>
          <w:rFonts w:eastAsia="Times New Roman" w:cs="Times New Roman"/>
          <w:bCs/>
          <w:sz w:val="28"/>
          <w:szCs w:val="28"/>
          <w:lang w:eastAsia="ru-RU"/>
        </w:rPr>
        <w:t>2.</w:t>
      </w:r>
      <w:r w:rsidRPr="00CF6375">
        <w:rPr>
          <w:rFonts w:eastAsia="Times New Roman" w:cs="Times New Roman"/>
          <w:b/>
          <w:bCs/>
          <w:sz w:val="28"/>
          <w:szCs w:val="28"/>
          <w:lang w:eastAsia="ru-RU"/>
        </w:rPr>
        <w:t xml:space="preserve"> </w:t>
      </w:r>
      <w:r w:rsidRPr="00CF6375">
        <w:rPr>
          <w:rFonts w:eastAsia="PMingLiU" w:cs="Times New Roman"/>
          <w:sz w:val="28"/>
          <w:szCs w:val="28"/>
          <w:lang w:eastAsia="zh-TW"/>
        </w:rPr>
        <w:t>Части вторую</w:t>
      </w:r>
      <w:r w:rsidR="00360F55" w:rsidRPr="00360F55">
        <w:rPr>
          <w:rFonts w:eastAsia="PMingLiU" w:cs="Times New Roman"/>
          <w:sz w:val="28"/>
          <w:szCs w:val="28"/>
          <w:lang w:eastAsia="zh-TW"/>
        </w:rPr>
        <w:t xml:space="preserve"> </w:t>
      </w:r>
      <w:r w:rsidRPr="00CF6375">
        <w:rPr>
          <w:rFonts w:eastAsia="PMingLiU" w:cs="Times New Roman"/>
          <w:sz w:val="28"/>
          <w:szCs w:val="28"/>
          <w:lang w:eastAsia="zh-TW"/>
        </w:rPr>
        <w:t>–</w:t>
      </w:r>
      <w:r w:rsidR="00360F55" w:rsidRPr="00360F55">
        <w:rPr>
          <w:rFonts w:eastAsia="PMingLiU" w:cs="Times New Roman"/>
          <w:sz w:val="28"/>
          <w:szCs w:val="28"/>
          <w:lang w:eastAsia="zh-TW"/>
        </w:rPr>
        <w:t xml:space="preserve"> </w:t>
      </w:r>
      <w:r w:rsidRPr="00CF6375">
        <w:rPr>
          <w:rFonts w:eastAsia="PMingLiU" w:cs="Times New Roman"/>
          <w:sz w:val="28"/>
          <w:szCs w:val="28"/>
          <w:lang w:eastAsia="zh-TW"/>
        </w:rPr>
        <w:t>десятую статьи 6 считать частями третьей</w:t>
      </w:r>
      <w:r w:rsidR="00360F55" w:rsidRPr="00360F55">
        <w:rPr>
          <w:rFonts w:eastAsia="PMingLiU" w:cs="Times New Roman"/>
          <w:sz w:val="28"/>
          <w:szCs w:val="28"/>
          <w:lang w:eastAsia="zh-TW"/>
        </w:rPr>
        <w:t xml:space="preserve"> </w:t>
      </w:r>
      <w:r w:rsidRPr="00CF6375">
        <w:rPr>
          <w:rFonts w:eastAsia="PMingLiU" w:cs="Times New Roman"/>
          <w:sz w:val="28"/>
          <w:szCs w:val="28"/>
          <w:lang w:eastAsia="zh-TW"/>
        </w:rPr>
        <w:t>–</w:t>
      </w:r>
      <w:r w:rsidR="00360F55" w:rsidRPr="00360F55">
        <w:rPr>
          <w:rFonts w:eastAsia="PMingLiU" w:cs="Times New Roman"/>
          <w:sz w:val="28"/>
          <w:szCs w:val="28"/>
          <w:lang w:eastAsia="zh-TW"/>
        </w:rPr>
        <w:t xml:space="preserve"> </w:t>
      </w:r>
      <w:r w:rsidRPr="00CF6375">
        <w:rPr>
          <w:rFonts w:eastAsia="PMingLiU" w:cs="Times New Roman"/>
          <w:sz w:val="28"/>
          <w:szCs w:val="28"/>
          <w:lang w:eastAsia="zh-TW"/>
        </w:rPr>
        <w:t>одиннадцатой статьи 6 соответственно.</w:t>
      </w:r>
      <w:r w:rsidR="00360F55">
        <w:rPr>
          <w:rFonts w:eastAsia="PMingLiU" w:cs="Times New Roman"/>
          <w:sz w:val="28"/>
          <w:szCs w:val="28"/>
          <w:lang w:eastAsia="zh-TW"/>
        </w:rPr>
        <w:t xml:space="preserve"> </w:t>
      </w:r>
    </w:p>
    <w:p w:rsidR="00796C5A" w:rsidRPr="00CF6375" w:rsidRDefault="00796C5A" w:rsidP="005844D8">
      <w:pPr>
        <w:rPr>
          <w:rFonts w:eastAsia="PMingLiU" w:cs="Times New Roman"/>
          <w:sz w:val="28"/>
          <w:szCs w:val="28"/>
          <w:lang w:eastAsia="zh-TW"/>
        </w:rPr>
      </w:pPr>
    </w:p>
    <w:p w:rsidR="00796C5A" w:rsidRPr="00CF6375" w:rsidRDefault="00796C5A" w:rsidP="005844D8">
      <w:pPr>
        <w:rPr>
          <w:rFonts w:eastAsia="PMingLiU" w:cs="Times New Roman"/>
          <w:sz w:val="28"/>
          <w:szCs w:val="28"/>
          <w:lang w:eastAsia="zh-TW"/>
        </w:rPr>
      </w:pPr>
      <w:r w:rsidRPr="00CF6375">
        <w:rPr>
          <w:rFonts w:eastAsia="PMingLiU" w:cs="Times New Roman"/>
          <w:b/>
          <w:sz w:val="28"/>
          <w:szCs w:val="28"/>
          <w:lang w:eastAsia="zh-TW"/>
        </w:rPr>
        <w:t>Статья 4.</w:t>
      </w:r>
      <w:r w:rsidRPr="00CF6375">
        <w:rPr>
          <w:rFonts w:eastAsia="PMingLiU" w:cs="Times New Roman"/>
          <w:sz w:val="28"/>
          <w:szCs w:val="28"/>
          <w:lang w:eastAsia="zh-TW"/>
        </w:rPr>
        <w:t xml:space="preserve"> Настоящий Закон вступает в силу со дня, следующего за днем официального опубликования.</w:t>
      </w:r>
    </w:p>
    <w:p w:rsidR="00796C5A" w:rsidRPr="00CF6375" w:rsidRDefault="00796C5A" w:rsidP="005844D8">
      <w:pPr>
        <w:shd w:val="clear" w:color="auto" w:fill="FFFFFF"/>
        <w:rPr>
          <w:rFonts w:eastAsia="PMingLiU" w:cs="Times New Roman"/>
          <w:b/>
          <w:sz w:val="28"/>
          <w:szCs w:val="28"/>
          <w:lang w:eastAsia="zh-TW"/>
        </w:rPr>
      </w:pPr>
    </w:p>
    <w:p w:rsidR="00796C5A" w:rsidRPr="00CF6375" w:rsidRDefault="00796C5A" w:rsidP="00CF6375">
      <w:pPr>
        <w:shd w:val="clear" w:color="auto" w:fill="FFFFFF"/>
        <w:ind w:firstLine="0"/>
        <w:rPr>
          <w:rFonts w:eastAsia="Times New Roman" w:cs="Times New Roman"/>
          <w:b/>
          <w:bCs/>
          <w:sz w:val="28"/>
          <w:szCs w:val="28"/>
          <w:lang w:eastAsia="ru-RU"/>
        </w:rPr>
      </w:pPr>
    </w:p>
    <w:p w:rsidR="00796C5A" w:rsidRPr="00CF6375" w:rsidRDefault="00796C5A" w:rsidP="00CF6375">
      <w:pPr>
        <w:shd w:val="clear" w:color="auto" w:fill="FFFFFF"/>
        <w:ind w:firstLine="0"/>
        <w:rPr>
          <w:rFonts w:eastAsia="Times New Roman" w:cs="Times New Roman"/>
          <w:b/>
          <w:bCs/>
          <w:sz w:val="28"/>
          <w:szCs w:val="28"/>
          <w:lang w:eastAsia="ru-RU"/>
        </w:rPr>
      </w:pPr>
    </w:p>
    <w:p w:rsidR="00796C5A" w:rsidRPr="00CF6375" w:rsidRDefault="00796C5A" w:rsidP="00CF6375">
      <w:pPr>
        <w:rPr>
          <w:rFonts w:cs="Times New Roman"/>
          <w:sz w:val="28"/>
          <w:szCs w:val="28"/>
        </w:rPr>
      </w:pPr>
    </w:p>
    <w:p w:rsidR="009A00CF" w:rsidRPr="00A040FA" w:rsidRDefault="009A00CF"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360F55" w:rsidRPr="00A040FA" w:rsidRDefault="00360F55" w:rsidP="00CF6375">
      <w:pPr>
        <w:rPr>
          <w:rFonts w:cs="Times New Roman"/>
          <w:sz w:val="28"/>
          <w:szCs w:val="28"/>
        </w:rPr>
      </w:pPr>
    </w:p>
    <w:p w:rsidR="00360F55" w:rsidRPr="00A040FA" w:rsidRDefault="00360F55" w:rsidP="00CF6375">
      <w:pPr>
        <w:rPr>
          <w:rFonts w:cs="Times New Roman"/>
          <w:sz w:val="28"/>
          <w:szCs w:val="28"/>
        </w:rPr>
      </w:pPr>
    </w:p>
    <w:p w:rsidR="00360F55" w:rsidRPr="00A040FA" w:rsidRDefault="00360F55" w:rsidP="00CF6375">
      <w:pPr>
        <w:rPr>
          <w:rFonts w:cs="Times New Roman"/>
          <w:sz w:val="28"/>
          <w:szCs w:val="28"/>
        </w:rPr>
      </w:pPr>
    </w:p>
    <w:p w:rsidR="00360F55" w:rsidRPr="00A040FA" w:rsidRDefault="00360F55" w:rsidP="00CF6375">
      <w:pPr>
        <w:rPr>
          <w:rFonts w:cs="Times New Roman"/>
          <w:sz w:val="28"/>
          <w:szCs w:val="28"/>
        </w:rPr>
      </w:pPr>
    </w:p>
    <w:p w:rsidR="00360F55" w:rsidRPr="00A040FA" w:rsidRDefault="00360F55" w:rsidP="00CF6375">
      <w:pPr>
        <w:rPr>
          <w:rFonts w:cs="Times New Roman"/>
          <w:sz w:val="28"/>
          <w:szCs w:val="28"/>
        </w:rPr>
      </w:pPr>
    </w:p>
    <w:p w:rsidR="00360F55" w:rsidRPr="00A040FA" w:rsidRDefault="00360F55" w:rsidP="00CF6375">
      <w:pPr>
        <w:rPr>
          <w:rFonts w:cs="Times New Roman"/>
          <w:sz w:val="28"/>
          <w:szCs w:val="28"/>
        </w:rPr>
      </w:pPr>
    </w:p>
    <w:p w:rsidR="00360F55" w:rsidRPr="00A040FA" w:rsidRDefault="00360F55"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5844D8" w:rsidRPr="00A040FA" w:rsidRDefault="005844D8" w:rsidP="00CF6375">
      <w:pPr>
        <w:rPr>
          <w:rFonts w:cs="Times New Roman"/>
          <w:sz w:val="28"/>
          <w:szCs w:val="28"/>
        </w:rPr>
      </w:pPr>
    </w:p>
    <w:p w:rsidR="00360F55" w:rsidRPr="00A040FA" w:rsidRDefault="00360F55" w:rsidP="005844D8">
      <w:pPr>
        <w:ind w:firstLine="0"/>
        <w:jc w:val="center"/>
        <w:rPr>
          <w:rFonts w:cs="Times New Roman"/>
          <w:szCs w:val="24"/>
        </w:rPr>
      </w:pPr>
    </w:p>
    <w:p w:rsidR="005844D8" w:rsidRPr="00360F55" w:rsidRDefault="00360F55" w:rsidP="005844D8">
      <w:pPr>
        <w:ind w:firstLine="0"/>
        <w:jc w:val="center"/>
        <w:rPr>
          <w:rFonts w:cs="Times New Roman"/>
          <w:szCs w:val="24"/>
        </w:rPr>
      </w:pPr>
      <w:r w:rsidRPr="00360F55">
        <w:rPr>
          <w:rFonts w:cs="Times New Roman"/>
          <w:szCs w:val="24"/>
        </w:rPr>
        <w:lastRenderedPageBreak/>
        <w:t>ОБОСНОВАНИЕ</w:t>
      </w:r>
    </w:p>
    <w:p w:rsidR="005844D8" w:rsidRPr="005844D8" w:rsidRDefault="005844D8" w:rsidP="005844D8">
      <w:pPr>
        <w:ind w:firstLine="0"/>
        <w:jc w:val="center"/>
        <w:rPr>
          <w:rFonts w:cs="Times New Roman"/>
          <w:bCs/>
          <w:sz w:val="28"/>
          <w:szCs w:val="28"/>
        </w:rPr>
      </w:pPr>
      <w:r w:rsidRPr="005844D8">
        <w:rPr>
          <w:rFonts w:cs="Times New Roman"/>
          <w:bCs/>
          <w:sz w:val="28"/>
          <w:szCs w:val="28"/>
        </w:rPr>
        <w:t>к проекту закона Приднестровской Молдавской Республики</w:t>
      </w:r>
    </w:p>
    <w:p w:rsidR="005844D8" w:rsidRPr="005844D8" w:rsidRDefault="005844D8" w:rsidP="005844D8">
      <w:pPr>
        <w:ind w:firstLine="0"/>
        <w:jc w:val="center"/>
        <w:rPr>
          <w:rFonts w:cs="Times New Roman"/>
          <w:sz w:val="28"/>
          <w:szCs w:val="28"/>
        </w:rPr>
      </w:pPr>
      <w:r w:rsidRPr="005844D8">
        <w:rPr>
          <w:rFonts w:cs="Times New Roman"/>
          <w:sz w:val="28"/>
          <w:szCs w:val="28"/>
        </w:rPr>
        <w:t>«О внесении изменений и дополнений в некоторые законодательные акты Приднестровской Молдавской Республики»</w:t>
      </w:r>
    </w:p>
    <w:p w:rsidR="005844D8" w:rsidRPr="005844D8" w:rsidRDefault="005844D8" w:rsidP="005844D8">
      <w:pPr>
        <w:rPr>
          <w:rFonts w:cs="Times New Roman"/>
          <w:b/>
          <w:bCs/>
          <w:sz w:val="28"/>
          <w:szCs w:val="28"/>
        </w:rPr>
      </w:pPr>
    </w:p>
    <w:p w:rsidR="005844D8" w:rsidRPr="005844D8" w:rsidRDefault="00360F55" w:rsidP="005844D8">
      <w:pPr>
        <w:rPr>
          <w:rFonts w:cs="Times New Roman"/>
          <w:sz w:val="28"/>
          <w:szCs w:val="28"/>
        </w:rPr>
      </w:pPr>
      <w:r>
        <w:rPr>
          <w:rFonts w:cs="Times New Roman"/>
          <w:bCs/>
          <w:sz w:val="28"/>
          <w:szCs w:val="28"/>
        </w:rPr>
        <w:t>а) п</w:t>
      </w:r>
      <w:r w:rsidR="005844D8" w:rsidRPr="005844D8">
        <w:rPr>
          <w:rFonts w:cs="Times New Roman"/>
          <w:bCs/>
          <w:sz w:val="28"/>
          <w:szCs w:val="28"/>
        </w:rPr>
        <w:t xml:space="preserve">роект закона Приднестровской Молдавской Республики </w:t>
      </w:r>
      <w:r w:rsidR="005844D8" w:rsidRPr="005844D8">
        <w:rPr>
          <w:rFonts w:cs="Times New Roman"/>
          <w:sz w:val="28"/>
          <w:szCs w:val="28"/>
        </w:rPr>
        <w:t xml:space="preserve">«О внесении изменений и дополнений в некоторые законодательные акты Приднестровской Молдавской Республики» направлен на устранение правовой неопределенности при рассмотрении вопросов о включении в выслугу лет отпуска по уходу </w:t>
      </w:r>
      <w:r>
        <w:rPr>
          <w:rFonts w:cs="Times New Roman"/>
          <w:sz w:val="28"/>
          <w:szCs w:val="28"/>
        </w:rPr>
        <w:br/>
      </w:r>
      <w:r w:rsidR="005844D8" w:rsidRPr="005844D8">
        <w:rPr>
          <w:rFonts w:cs="Times New Roman"/>
          <w:sz w:val="28"/>
          <w:szCs w:val="28"/>
        </w:rPr>
        <w:t>за ребенком.</w:t>
      </w:r>
    </w:p>
    <w:p w:rsidR="005844D8" w:rsidRPr="005844D8" w:rsidRDefault="005844D8" w:rsidP="005844D8">
      <w:pPr>
        <w:rPr>
          <w:rFonts w:cs="Times New Roman"/>
          <w:sz w:val="28"/>
          <w:szCs w:val="28"/>
        </w:rPr>
      </w:pPr>
      <w:r w:rsidRPr="00360F55">
        <w:rPr>
          <w:rFonts w:cs="Times New Roman"/>
          <w:spacing w:val="-4"/>
          <w:sz w:val="28"/>
          <w:szCs w:val="28"/>
        </w:rPr>
        <w:t>Целью разр</w:t>
      </w:r>
      <w:bookmarkStart w:id="0" w:name="_GoBack"/>
      <w:bookmarkEnd w:id="0"/>
      <w:r w:rsidRPr="00360F55">
        <w:rPr>
          <w:rFonts w:cs="Times New Roman"/>
          <w:spacing w:val="-4"/>
          <w:sz w:val="28"/>
          <w:szCs w:val="28"/>
        </w:rPr>
        <w:t>аботки законодательной инициативы является стимулирование</w:t>
      </w:r>
      <w:r w:rsidRPr="005844D8">
        <w:rPr>
          <w:rFonts w:cs="Times New Roman"/>
          <w:sz w:val="28"/>
          <w:szCs w:val="28"/>
        </w:rPr>
        <w:t xml:space="preserve"> демографического роста рождаемости в республике, а также реализация защиты конституционных прав граждан по охране материнства и детства. </w:t>
      </w:r>
    </w:p>
    <w:p w:rsidR="005844D8" w:rsidRPr="005844D8" w:rsidRDefault="005844D8" w:rsidP="005844D8">
      <w:pPr>
        <w:rPr>
          <w:rFonts w:cs="Times New Roman"/>
          <w:sz w:val="28"/>
          <w:szCs w:val="28"/>
        </w:rPr>
      </w:pPr>
      <w:proofErr w:type="gramStart"/>
      <w:r w:rsidRPr="005844D8">
        <w:rPr>
          <w:rFonts w:cs="Times New Roman"/>
          <w:sz w:val="28"/>
          <w:szCs w:val="28"/>
        </w:rPr>
        <w:t xml:space="preserve">Законодательной инициативой предлагается внести изменения </w:t>
      </w:r>
      <w:r w:rsidR="00360F55">
        <w:rPr>
          <w:rFonts w:cs="Times New Roman"/>
          <w:sz w:val="28"/>
          <w:szCs w:val="28"/>
        </w:rPr>
        <w:br/>
      </w:r>
      <w:r w:rsidRPr="005844D8">
        <w:rPr>
          <w:rFonts w:cs="Times New Roman"/>
          <w:sz w:val="28"/>
          <w:szCs w:val="28"/>
        </w:rPr>
        <w:t xml:space="preserve">и дополнения в Трудовой кодекс Приднестровской Молдавской Республики, </w:t>
      </w:r>
      <w:r w:rsidR="00360F55">
        <w:rPr>
          <w:rFonts w:cs="Times New Roman"/>
          <w:sz w:val="28"/>
          <w:szCs w:val="28"/>
        </w:rPr>
        <w:br/>
      </w:r>
      <w:r w:rsidRPr="005844D8">
        <w:rPr>
          <w:rFonts w:cs="Times New Roman"/>
          <w:sz w:val="28"/>
          <w:szCs w:val="28"/>
        </w:rPr>
        <w:t>в Закон Приднестровской Молдавской Республики «О государственном пенсион</w:t>
      </w:r>
      <w:r w:rsidR="00360F55">
        <w:rPr>
          <w:rFonts w:cs="Times New Roman"/>
          <w:sz w:val="28"/>
          <w:szCs w:val="28"/>
        </w:rPr>
        <w:t>ном обеспечении лиц, проходивших</w:t>
      </w:r>
      <w:r w:rsidRPr="005844D8">
        <w:rPr>
          <w:rFonts w:cs="Times New Roman"/>
          <w:sz w:val="28"/>
          <w:szCs w:val="28"/>
        </w:rPr>
        <w:t xml:space="preserve">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а также в Закон Приднестровской Молдавской Республики «О пенсионном обеспечении работников органов прокуратуры, имеющих классные чины, и</w:t>
      </w:r>
      <w:proofErr w:type="gramEnd"/>
      <w:r w:rsidRPr="005844D8">
        <w:rPr>
          <w:rFonts w:cs="Times New Roman"/>
          <w:sz w:val="28"/>
          <w:szCs w:val="28"/>
        </w:rPr>
        <w:t xml:space="preserve"> их семей </w:t>
      </w:r>
      <w:r w:rsidR="00360F55">
        <w:rPr>
          <w:rFonts w:cs="Times New Roman"/>
          <w:sz w:val="28"/>
          <w:szCs w:val="28"/>
        </w:rPr>
        <w:br/>
      </w:r>
      <w:r w:rsidRPr="005844D8">
        <w:rPr>
          <w:rFonts w:cs="Times New Roman"/>
          <w:sz w:val="28"/>
          <w:szCs w:val="28"/>
        </w:rPr>
        <w:t xml:space="preserve">в Приднестровской Молдавской Республике». </w:t>
      </w:r>
    </w:p>
    <w:p w:rsidR="005844D8" w:rsidRPr="005844D8" w:rsidRDefault="005844D8" w:rsidP="005844D8">
      <w:pPr>
        <w:rPr>
          <w:rFonts w:cs="Times New Roman"/>
          <w:sz w:val="28"/>
          <w:szCs w:val="28"/>
        </w:rPr>
      </w:pPr>
      <w:r w:rsidRPr="005844D8">
        <w:rPr>
          <w:rFonts w:cs="Times New Roman"/>
          <w:sz w:val="28"/>
          <w:szCs w:val="28"/>
        </w:rPr>
        <w:t>В частности, статью 252 Трудового кодекса Приднестровской Молдавской Республики предлагается откорректировать, четко определив условие зачета в общий трудовой стаж и в стаж работы по специальности отпуска по уходу за ребенком.</w:t>
      </w:r>
    </w:p>
    <w:p w:rsidR="005844D8" w:rsidRPr="005844D8" w:rsidRDefault="005844D8" w:rsidP="005844D8">
      <w:pPr>
        <w:rPr>
          <w:rFonts w:cs="Times New Roman"/>
          <w:sz w:val="28"/>
          <w:szCs w:val="28"/>
        </w:rPr>
      </w:pPr>
      <w:r w:rsidRPr="005844D8">
        <w:rPr>
          <w:rFonts w:cs="Times New Roman"/>
          <w:sz w:val="28"/>
          <w:szCs w:val="28"/>
        </w:rPr>
        <w:t>Предлагаемая проектом редакция пункта 5 статьи 252</w:t>
      </w:r>
      <w:r w:rsidR="00360F55">
        <w:rPr>
          <w:rFonts w:cs="Times New Roman"/>
          <w:sz w:val="28"/>
          <w:szCs w:val="28"/>
        </w:rPr>
        <w:t xml:space="preserve"> Кодекса</w:t>
      </w:r>
      <w:r w:rsidRPr="005844D8">
        <w:rPr>
          <w:rFonts w:cs="Times New Roman"/>
          <w:sz w:val="28"/>
          <w:szCs w:val="28"/>
        </w:rPr>
        <w:t xml:space="preserve"> устранит неоднозначное понимание нормы Трудового кодекса Приднестровской Молдавской Республики при использовании форму</w:t>
      </w:r>
      <w:r w:rsidR="00A040FA">
        <w:rPr>
          <w:rFonts w:cs="Times New Roman"/>
          <w:sz w:val="28"/>
          <w:szCs w:val="28"/>
        </w:rPr>
        <w:t>лировки «за выслугу лет»</w:t>
      </w:r>
      <w:proofErr w:type="gramStart"/>
      <w:r w:rsidR="00A040FA">
        <w:rPr>
          <w:rFonts w:cs="Times New Roman"/>
          <w:sz w:val="28"/>
          <w:szCs w:val="28"/>
        </w:rPr>
        <w:t>.</w:t>
      </w:r>
      <w:proofErr w:type="gramEnd"/>
      <w:r w:rsidR="00A040FA">
        <w:rPr>
          <w:rFonts w:cs="Times New Roman"/>
          <w:sz w:val="28"/>
          <w:szCs w:val="28"/>
        </w:rPr>
        <w:t xml:space="preserve"> </w:t>
      </w:r>
      <w:proofErr w:type="gramStart"/>
      <w:r w:rsidR="00A040FA">
        <w:rPr>
          <w:rFonts w:cs="Times New Roman"/>
          <w:sz w:val="28"/>
          <w:szCs w:val="28"/>
        </w:rPr>
        <w:t>П</w:t>
      </w:r>
      <w:r w:rsidRPr="005844D8">
        <w:rPr>
          <w:rFonts w:cs="Times New Roman"/>
          <w:sz w:val="28"/>
          <w:szCs w:val="28"/>
        </w:rPr>
        <w:t>роектом в контексте данной ста</w:t>
      </w:r>
      <w:r w:rsidR="00360F55">
        <w:rPr>
          <w:rFonts w:cs="Times New Roman"/>
          <w:sz w:val="28"/>
          <w:szCs w:val="28"/>
        </w:rPr>
        <w:t>тьи указывается на выслугу лет, исчисляемую</w:t>
      </w:r>
      <w:r w:rsidRPr="005844D8">
        <w:rPr>
          <w:rFonts w:cs="Times New Roman"/>
          <w:sz w:val="28"/>
          <w:szCs w:val="28"/>
        </w:rPr>
        <w:t xml:space="preserve"> именно работникам производств, работ, профессий и должностей, работа </w:t>
      </w:r>
      <w:r w:rsidR="0028633C">
        <w:rPr>
          <w:rFonts w:cs="Times New Roman"/>
          <w:sz w:val="28"/>
          <w:szCs w:val="28"/>
        </w:rPr>
        <w:br/>
      </w:r>
      <w:r w:rsidRPr="005844D8">
        <w:rPr>
          <w:rFonts w:cs="Times New Roman"/>
          <w:sz w:val="28"/>
          <w:szCs w:val="28"/>
        </w:rPr>
        <w:t>в которых в соответствии с законодательством Приднестровской Молдавской Республики о пенсионном обеспечении граждан Придне</w:t>
      </w:r>
      <w:r w:rsidR="00360F55">
        <w:rPr>
          <w:rFonts w:cs="Times New Roman"/>
          <w:sz w:val="28"/>
          <w:szCs w:val="28"/>
        </w:rPr>
        <w:t>стровской Молдавской Республики</w:t>
      </w:r>
      <w:r w:rsidRPr="005844D8">
        <w:rPr>
          <w:rFonts w:cs="Times New Roman"/>
          <w:sz w:val="28"/>
          <w:szCs w:val="28"/>
        </w:rPr>
        <w:t xml:space="preserve"> дает право на установление пенсии за выслугу лет, </w:t>
      </w:r>
      <w:r w:rsidR="00360F55">
        <w:rPr>
          <w:rFonts w:cs="Times New Roman"/>
          <w:sz w:val="28"/>
          <w:szCs w:val="28"/>
        </w:rPr>
        <w:br/>
      </w:r>
      <w:r w:rsidRPr="005844D8">
        <w:rPr>
          <w:rFonts w:cs="Times New Roman"/>
          <w:sz w:val="28"/>
          <w:szCs w:val="28"/>
        </w:rPr>
        <w:t>тем самым исключив</w:t>
      </w:r>
      <w:r w:rsidR="00360F55">
        <w:rPr>
          <w:rFonts w:cs="Times New Roman"/>
          <w:sz w:val="28"/>
          <w:szCs w:val="28"/>
        </w:rPr>
        <w:t xml:space="preserve"> тождественность ее понимания с</w:t>
      </w:r>
      <w:r w:rsidRPr="005844D8">
        <w:rPr>
          <w:rFonts w:cs="Times New Roman"/>
          <w:sz w:val="28"/>
          <w:szCs w:val="28"/>
        </w:rPr>
        <w:t xml:space="preserve"> выслугой лет, исчисляемой для лиц, проходящих государственную службу (службу в органах</w:t>
      </w:r>
      <w:proofErr w:type="gramEnd"/>
      <w:r w:rsidRPr="005844D8">
        <w:rPr>
          <w:rFonts w:cs="Times New Roman"/>
          <w:sz w:val="28"/>
          <w:szCs w:val="28"/>
        </w:rPr>
        <w:t xml:space="preserve"> внутренних дел, уголовно-исполнительной системе, службе судебных исполнителей, налоговых и таможенных органах, органах прокуратуры </w:t>
      </w:r>
      <w:r w:rsidR="00360F55">
        <w:rPr>
          <w:rFonts w:cs="Times New Roman"/>
          <w:sz w:val="28"/>
          <w:szCs w:val="28"/>
        </w:rPr>
        <w:br/>
      </w:r>
      <w:r w:rsidRPr="005844D8">
        <w:rPr>
          <w:rFonts w:cs="Times New Roman"/>
          <w:sz w:val="28"/>
          <w:szCs w:val="28"/>
        </w:rPr>
        <w:t>и следственных органах, правоотношения которых регулируются специальным законодательством Приднестровской Молдавской Республики).</w:t>
      </w:r>
    </w:p>
    <w:p w:rsidR="005844D8" w:rsidRPr="005844D8" w:rsidRDefault="00360F55" w:rsidP="005844D8">
      <w:pPr>
        <w:rPr>
          <w:rFonts w:cs="Times New Roman"/>
          <w:sz w:val="28"/>
          <w:szCs w:val="28"/>
        </w:rPr>
      </w:pPr>
      <w:r>
        <w:rPr>
          <w:rFonts w:cs="Times New Roman"/>
          <w:sz w:val="28"/>
          <w:szCs w:val="28"/>
        </w:rPr>
        <w:t>Кроме того, пунктом 5 данной статьи в редакции проекта</w:t>
      </w:r>
      <w:r w:rsidR="005844D8" w:rsidRPr="005844D8">
        <w:rPr>
          <w:rFonts w:cs="Times New Roman"/>
          <w:sz w:val="28"/>
          <w:szCs w:val="28"/>
        </w:rPr>
        <w:t xml:space="preserve"> предложено отделить нормы, касающиеся учета отпуска по у</w:t>
      </w:r>
      <w:r>
        <w:rPr>
          <w:rFonts w:cs="Times New Roman"/>
          <w:sz w:val="28"/>
          <w:szCs w:val="28"/>
        </w:rPr>
        <w:t xml:space="preserve">ходу за ребенком </w:t>
      </w:r>
      <w:r w:rsidR="005844D8" w:rsidRPr="005844D8">
        <w:rPr>
          <w:rFonts w:cs="Times New Roman"/>
          <w:sz w:val="28"/>
          <w:szCs w:val="28"/>
        </w:rPr>
        <w:t>при расчете стажа во время осуществления трудовой деятельности</w:t>
      </w:r>
      <w:r w:rsidR="00185FE0">
        <w:rPr>
          <w:rFonts w:cs="Times New Roman"/>
          <w:sz w:val="28"/>
          <w:szCs w:val="28"/>
        </w:rPr>
        <w:t>,</w:t>
      </w:r>
      <w:r w:rsidR="005844D8" w:rsidRPr="005844D8">
        <w:rPr>
          <w:rFonts w:cs="Times New Roman"/>
          <w:sz w:val="28"/>
          <w:szCs w:val="28"/>
        </w:rPr>
        <w:t xml:space="preserve"> от расчета стажа </w:t>
      </w:r>
      <w:r>
        <w:rPr>
          <w:rFonts w:cs="Times New Roman"/>
          <w:sz w:val="28"/>
          <w:szCs w:val="28"/>
        </w:rPr>
        <w:br/>
      </w:r>
      <w:r w:rsidR="005844D8" w:rsidRPr="005844D8">
        <w:rPr>
          <w:rFonts w:cs="Times New Roman"/>
          <w:sz w:val="28"/>
          <w:szCs w:val="28"/>
        </w:rPr>
        <w:t>при назначении пенсии.</w:t>
      </w:r>
    </w:p>
    <w:p w:rsidR="005844D8" w:rsidRPr="005844D8" w:rsidRDefault="005844D8" w:rsidP="005844D8">
      <w:pPr>
        <w:rPr>
          <w:rFonts w:cs="Times New Roman"/>
          <w:sz w:val="28"/>
          <w:szCs w:val="28"/>
        </w:rPr>
      </w:pPr>
      <w:r w:rsidRPr="005844D8">
        <w:rPr>
          <w:rFonts w:cs="Times New Roman"/>
          <w:sz w:val="28"/>
          <w:szCs w:val="28"/>
        </w:rPr>
        <w:lastRenderedPageBreak/>
        <w:t xml:space="preserve">2. В связи с отсутствием в действующем законодательстве республики определения понятия выслуги лет, в Закон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w:t>
      </w:r>
      <w:r w:rsidR="00185FE0">
        <w:rPr>
          <w:rFonts w:cs="Times New Roman"/>
          <w:sz w:val="28"/>
          <w:szCs w:val="28"/>
        </w:rPr>
        <w:br/>
      </w:r>
      <w:r w:rsidRPr="005844D8">
        <w:rPr>
          <w:rFonts w:cs="Times New Roman"/>
          <w:sz w:val="28"/>
          <w:szCs w:val="28"/>
        </w:rPr>
        <w:t>и их семей» предлагается внести дополнение</w:t>
      </w:r>
      <w:r w:rsidR="00185FE0">
        <w:rPr>
          <w:rFonts w:cs="Times New Roman"/>
          <w:sz w:val="28"/>
          <w:szCs w:val="28"/>
        </w:rPr>
        <w:t>,</w:t>
      </w:r>
      <w:r w:rsidRPr="005844D8">
        <w:rPr>
          <w:rFonts w:cs="Times New Roman"/>
          <w:sz w:val="28"/>
          <w:szCs w:val="28"/>
        </w:rPr>
        <w:t xml:space="preserve"> устанавливающее</w:t>
      </w:r>
      <w:r w:rsidR="00185FE0">
        <w:rPr>
          <w:rFonts w:cs="Times New Roman"/>
          <w:sz w:val="28"/>
          <w:szCs w:val="28"/>
        </w:rPr>
        <w:t xml:space="preserve">, </w:t>
      </w:r>
      <w:r w:rsidR="00185FE0">
        <w:rPr>
          <w:rFonts w:cs="Times New Roman"/>
          <w:sz w:val="28"/>
          <w:szCs w:val="28"/>
        </w:rPr>
        <w:br/>
      </w:r>
      <w:r w:rsidR="00185FE0" w:rsidRPr="00185FE0">
        <w:rPr>
          <w:rFonts w:cs="Times New Roman"/>
          <w:spacing w:val="-4"/>
          <w:sz w:val="28"/>
          <w:szCs w:val="28"/>
        </w:rPr>
        <w:t>что</w:t>
      </w:r>
      <w:r w:rsidRPr="00185FE0">
        <w:rPr>
          <w:rFonts w:cs="Times New Roman"/>
          <w:spacing w:val="-4"/>
          <w:sz w:val="28"/>
          <w:szCs w:val="28"/>
        </w:rPr>
        <w:t xml:space="preserve"> под выслугой лет понимается суммарная продолжительность периода осуществления службы и иной деятельности, предусмотренной законодательством о порядке исчисления выслуги лет для назначения пенсий лицам, проходившим военную службу, службу в органах внутренних дел, уголовно-исполнительной системе, службе судебных исполнителей, налоговых </w:t>
      </w:r>
      <w:r w:rsidR="00185FE0">
        <w:rPr>
          <w:rFonts w:cs="Times New Roman"/>
          <w:spacing w:val="-4"/>
          <w:sz w:val="28"/>
          <w:szCs w:val="28"/>
        </w:rPr>
        <w:br/>
      </w:r>
      <w:r w:rsidRPr="00185FE0">
        <w:rPr>
          <w:rFonts w:cs="Times New Roman"/>
          <w:spacing w:val="-4"/>
          <w:sz w:val="28"/>
          <w:szCs w:val="28"/>
        </w:rPr>
        <w:t>и таможенных органах</w:t>
      </w:r>
      <w:r w:rsidRPr="005844D8">
        <w:rPr>
          <w:rFonts w:cs="Times New Roman"/>
          <w:sz w:val="28"/>
          <w:szCs w:val="28"/>
        </w:rPr>
        <w:t xml:space="preserve">. </w:t>
      </w:r>
    </w:p>
    <w:p w:rsidR="005844D8" w:rsidRPr="005844D8" w:rsidRDefault="00185FE0" w:rsidP="005844D8">
      <w:pPr>
        <w:rPr>
          <w:rFonts w:cs="Times New Roman"/>
          <w:sz w:val="28"/>
          <w:szCs w:val="28"/>
        </w:rPr>
      </w:pPr>
      <w:proofErr w:type="gramStart"/>
      <w:r w:rsidRPr="00185FE0">
        <w:rPr>
          <w:rFonts w:cs="Times New Roman"/>
          <w:spacing w:val="-4"/>
          <w:sz w:val="28"/>
          <w:szCs w:val="28"/>
        </w:rPr>
        <w:t>Также,</w:t>
      </w:r>
      <w:r w:rsidR="005844D8" w:rsidRPr="00185FE0">
        <w:rPr>
          <w:rFonts w:cs="Times New Roman"/>
          <w:spacing w:val="-4"/>
          <w:sz w:val="28"/>
          <w:szCs w:val="28"/>
        </w:rPr>
        <w:t xml:space="preserve"> с целью установления единообразного подхода к рассматриваемым</w:t>
      </w:r>
      <w:r>
        <w:rPr>
          <w:rFonts w:cs="Times New Roman"/>
          <w:sz w:val="28"/>
          <w:szCs w:val="28"/>
        </w:rPr>
        <w:t xml:space="preserve"> правоотношениям, статью </w:t>
      </w:r>
      <w:r w:rsidR="005844D8" w:rsidRPr="005844D8">
        <w:rPr>
          <w:rFonts w:cs="Times New Roman"/>
          <w:sz w:val="28"/>
          <w:szCs w:val="28"/>
        </w:rPr>
        <w:t>17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регламентирующую исчисление вы</w:t>
      </w:r>
      <w:r>
        <w:rPr>
          <w:rFonts w:cs="Times New Roman"/>
          <w:sz w:val="28"/>
          <w:szCs w:val="28"/>
        </w:rPr>
        <w:t>слуги лет для назначения пенсии</w:t>
      </w:r>
      <w:r w:rsidR="005844D8" w:rsidRPr="005844D8">
        <w:rPr>
          <w:rFonts w:cs="Times New Roman"/>
          <w:sz w:val="28"/>
          <w:szCs w:val="28"/>
        </w:rPr>
        <w:t>, предлагается дополнить нормой</w:t>
      </w:r>
      <w:r>
        <w:rPr>
          <w:rFonts w:cs="Times New Roman"/>
          <w:sz w:val="28"/>
          <w:szCs w:val="28"/>
        </w:rPr>
        <w:t xml:space="preserve">, закрепляющей </w:t>
      </w:r>
      <w:r w:rsidR="005844D8" w:rsidRPr="005844D8">
        <w:rPr>
          <w:rFonts w:cs="Times New Roman"/>
          <w:sz w:val="28"/>
          <w:szCs w:val="28"/>
        </w:rPr>
        <w:t>ограничительный период нахождения в отпуске по уходу за ребенком</w:t>
      </w:r>
      <w:proofErr w:type="gramEnd"/>
      <w:r w:rsidR="005844D8" w:rsidRPr="005844D8">
        <w:rPr>
          <w:rFonts w:cs="Times New Roman"/>
          <w:sz w:val="28"/>
          <w:szCs w:val="28"/>
        </w:rPr>
        <w:t xml:space="preserve">, </w:t>
      </w:r>
      <w:proofErr w:type="gramStart"/>
      <w:r w:rsidR="005844D8" w:rsidRPr="005844D8">
        <w:rPr>
          <w:rFonts w:cs="Times New Roman"/>
          <w:sz w:val="28"/>
          <w:szCs w:val="28"/>
        </w:rPr>
        <w:t xml:space="preserve">засчитываемый в выслугу лет </w:t>
      </w:r>
      <w:r>
        <w:rPr>
          <w:rFonts w:cs="Times New Roman"/>
          <w:sz w:val="28"/>
          <w:szCs w:val="28"/>
        </w:rPr>
        <w:br/>
      </w:r>
      <w:r w:rsidR="005844D8" w:rsidRPr="005844D8">
        <w:rPr>
          <w:rFonts w:cs="Times New Roman"/>
          <w:sz w:val="28"/>
          <w:szCs w:val="28"/>
        </w:rPr>
        <w:t xml:space="preserve">для назначения пенсии, включающий в себя время нахождения в отпуске </w:t>
      </w:r>
      <w:r>
        <w:rPr>
          <w:rFonts w:cs="Times New Roman"/>
          <w:sz w:val="28"/>
          <w:szCs w:val="28"/>
        </w:rPr>
        <w:br/>
      </w:r>
      <w:r w:rsidR="005844D8" w:rsidRPr="005844D8">
        <w:rPr>
          <w:rFonts w:cs="Times New Roman"/>
          <w:sz w:val="28"/>
          <w:szCs w:val="28"/>
        </w:rPr>
        <w:t xml:space="preserve">по уходу за каждым ребенком до достижения им возраста 3 (трех) лет, </w:t>
      </w:r>
      <w:r>
        <w:rPr>
          <w:rFonts w:cs="Times New Roman"/>
          <w:sz w:val="28"/>
          <w:szCs w:val="28"/>
        </w:rPr>
        <w:br/>
      </w:r>
      <w:r w:rsidR="005844D8" w:rsidRPr="005844D8">
        <w:rPr>
          <w:rFonts w:cs="Times New Roman"/>
          <w:sz w:val="28"/>
          <w:szCs w:val="28"/>
        </w:rPr>
        <w:t xml:space="preserve">но не более </w:t>
      </w:r>
      <w:r>
        <w:rPr>
          <w:rFonts w:cs="Times New Roman"/>
          <w:sz w:val="28"/>
          <w:szCs w:val="28"/>
        </w:rPr>
        <w:t>6 (шести) лет в общей сложности</w:t>
      </w:r>
      <w:r w:rsidR="005844D8" w:rsidRPr="005844D8">
        <w:rPr>
          <w:rFonts w:cs="Times New Roman"/>
          <w:sz w:val="28"/>
          <w:szCs w:val="28"/>
        </w:rPr>
        <w:t xml:space="preserve"> в календарном исчислении </w:t>
      </w:r>
      <w:r>
        <w:rPr>
          <w:rFonts w:cs="Times New Roman"/>
          <w:sz w:val="28"/>
          <w:szCs w:val="28"/>
        </w:rPr>
        <w:br/>
        <w:t xml:space="preserve">по аналогии с </w:t>
      </w:r>
      <w:r w:rsidR="005844D8" w:rsidRPr="005844D8">
        <w:rPr>
          <w:rFonts w:cs="Times New Roman"/>
          <w:sz w:val="28"/>
          <w:szCs w:val="28"/>
        </w:rPr>
        <w:t xml:space="preserve">Законом Приднестровской Молдавской Республики </w:t>
      </w:r>
      <w:r>
        <w:rPr>
          <w:rFonts w:cs="Times New Roman"/>
          <w:sz w:val="28"/>
          <w:szCs w:val="28"/>
        </w:rPr>
        <w:br/>
      </w:r>
      <w:r w:rsidR="005844D8" w:rsidRPr="005844D8">
        <w:rPr>
          <w:rFonts w:cs="Times New Roman"/>
          <w:sz w:val="28"/>
          <w:szCs w:val="28"/>
        </w:rPr>
        <w:t xml:space="preserve">«О государственном пенсионном обеспечении граждан в Приднестровской Молдавской Республике» (подпункт </w:t>
      </w:r>
      <w:proofErr w:type="spellStart"/>
      <w:r w:rsidR="005844D8" w:rsidRPr="005844D8">
        <w:rPr>
          <w:rFonts w:cs="Times New Roman"/>
          <w:sz w:val="28"/>
          <w:szCs w:val="28"/>
        </w:rPr>
        <w:t>з</w:t>
      </w:r>
      <w:proofErr w:type="spellEnd"/>
      <w:r w:rsidR="005844D8" w:rsidRPr="005844D8">
        <w:rPr>
          <w:rFonts w:cs="Times New Roman"/>
          <w:sz w:val="28"/>
          <w:szCs w:val="28"/>
        </w:rPr>
        <w:t>) пункта 3 статьи 78).</w:t>
      </w:r>
      <w:proofErr w:type="gramEnd"/>
    </w:p>
    <w:p w:rsidR="005844D8" w:rsidRPr="00185FE0" w:rsidRDefault="005844D8" w:rsidP="005844D8">
      <w:pPr>
        <w:rPr>
          <w:rFonts w:cs="Times New Roman"/>
          <w:spacing w:val="-4"/>
          <w:sz w:val="28"/>
          <w:szCs w:val="28"/>
        </w:rPr>
      </w:pPr>
      <w:r w:rsidRPr="00185FE0">
        <w:rPr>
          <w:rFonts w:cs="Times New Roman"/>
          <w:spacing w:val="-4"/>
          <w:sz w:val="28"/>
          <w:szCs w:val="28"/>
        </w:rPr>
        <w:t>3. Аналогичные нормы, отраженные в пункте 2 настоящего обоснования</w:t>
      </w:r>
      <w:r w:rsidR="00185FE0" w:rsidRPr="00185FE0">
        <w:rPr>
          <w:rFonts w:cs="Times New Roman"/>
          <w:spacing w:val="-4"/>
          <w:sz w:val="28"/>
          <w:szCs w:val="28"/>
        </w:rPr>
        <w:t>,</w:t>
      </w:r>
      <w:r w:rsidRPr="00185FE0">
        <w:rPr>
          <w:rFonts w:cs="Times New Roman"/>
          <w:spacing w:val="-4"/>
          <w:sz w:val="28"/>
          <w:szCs w:val="28"/>
        </w:rPr>
        <w:t xml:space="preserve"> предложены и для включения их в Закон Приднестровской Молдавской Республики «О пенсионном обеспечении работников органов прокуратуры, имеющих классные чины, и их семей в Приднестр</w:t>
      </w:r>
      <w:r w:rsidR="00185FE0" w:rsidRPr="00185FE0">
        <w:rPr>
          <w:rFonts w:cs="Times New Roman"/>
          <w:spacing w:val="-4"/>
          <w:sz w:val="28"/>
          <w:szCs w:val="28"/>
        </w:rPr>
        <w:t>овской Молдавской Республике»;</w:t>
      </w:r>
    </w:p>
    <w:p w:rsidR="005844D8" w:rsidRPr="005844D8" w:rsidRDefault="005844D8" w:rsidP="005844D8">
      <w:pPr>
        <w:rPr>
          <w:rFonts w:cs="Times New Roman"/>
          <w:sz w:val="28"/>
          <w:szCs w:val="28"/>
        </w:rPr>
      </w:pPr>
      <w:r w:rsidRPr="005844D8">
        <w:rPr>
          <w:rFonts w:cs="Times New Roman"/>
          <w:sz w:val="28"/>
          <w:szCs w:val="28"/>
        </w:rPr>
        <w:t>б) в рассматриваемой сфере правового регулирования действуют:</w:t>
      </w:r>
    </w:p>
    <w:p w:rsidR="005844D8" w:rsidRPr="005844D8" w:rsidRDefault="00185FE0" w:rsidP="005844D8">
      <w:pPr>
        <w:rPr>
          <w:rFonts w:cs="Times New Roman"/>
          <w:sz w:val="28"/>
          <w:szCs w:val="28"/>
        </w:rPr>
      </w:pPr>
      <w:r>
        <w:rPr>
          <w:rFonts w:cs="Times New Roman"/>
          <w:sz w:val="28"/>
          <w:szCs w:val="28"/>
        </w:rPr>
        <w:t xml:space="preserve">- </w:t>
      </w:r>
      <w:r w:rsidR="005844D8" w:rsidRPr="005844D8">
        <w:rPr>
          <w:rFonts w:cs="Times New Roman"/>
          <w:sz w:val="28"/>
          <w:szCs w:val="28"/>
        </w:rPr>
        <w:t>Трудовой кодекс Приднестровской Молдавской Республики;</w:t>
      </w:r>
    </w:p>
    <w:p w:rsidR="005844D8" w:rsidRPr="005844D8" w:rsidRDefault="005844D8" w:rsidP="005844D8">
      <w:pPr>
        <w:rPr>
          <w:rFonts w:cs="Times New Roman"/>
          <w:sz w:val="28"/>
          <w:szCs w:val="28"/>
        </w:rPr>
      </w:pPr>
      <w:r w:rsidRPr="005844D8">
        <w:rPr>
          <w:rFonts w:cs="Times New Roman"/>
          <w:sz w:val="28"/>
          <w:szCs w:val="28"/>
        </w:rPr>
        <w:t>- Закон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p>
    <w:p w:rsidR="005844D8" w:rsidRPr="005844D8" w:rsidRDefault="005844D8" w:rsidP="005844D8">
      <w:pPr>
        <w:rPr>
          <w:rFonts w:cs="Times New Roman"/>
          <w:sz w:val="28"/>
          <w:szCs w:val="28"/>
        </w:rPr>
      </w:pPr>
      <w:r w:rsidRPr="005844D8">
        <w:rPr>
          <w:rFonts w:cs="Times New Roman"/>
          <w:sz w:val="28"/>
          <w:szCs w:val="28"/>
        </w:rPr>
        <w:t xml:space="preserve">- Закон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w:t>
      </w:r>
    </w:p>
    <w:p w:rsidR="005844D8" w:rsidRPr="005844D8" w:rsidRDefault="005844D8" w:rsidP="005844D8">
      <w:pPr>
        <w:rPr>
          <w:rFonts w:cs="Times New Roman"/>
          <w:sz w:val="28"/>
          <w:szCs w:val="28"/>
        </w:rPr>
      </w:pPr>
      <w:r w:rsidRPr="005844D8">
        <w:rPr>
          <w:rFonts w:cs="Times New Roman"/>
          <w:sz w:val="28"/>
          <w:szCs w:val="28"/>
        </w:rPr>
        <w:t>в) для принятия данного проекта закона не потребуется принятия отдельного законодательного акта о введении его в действие;</w:t>
      </w:r>
    </w:p>
    <w:p w:rsidR="005844D8" w:rsidRPr="00185FE0" w:rsidRDefault="005844D8" w:rsidP="005844D8">
      <w:pPr>
        <w:rPr>
          <w:rFonts w:cs="Times New Roman"/>
          <w:spacing w:val="-4"/>
          <w:sz w:val="28"/>
          <w:szCs w:val="28"/>
        </w:rPr>
      </w:pPr>
      <w:r w:rsidRPr="00185FE0">
        <w:rPr>
          <w:rFonts w:cs="Times New Roman"/>
          <w:spacing w:val="-4"/>
          <w:sz w:val="28"/>
          <w:szCs w:val="28"/>
        </w:rPr>
        <w:lastRenderedPageBreak/>
        <w:t xml:space="preserve">г) принятие данного проекта закона не потребует дополнительных финансовых затрат из республиканского бюджета Приднестровской Молдавской Республики; </w:t>
      </w:r>
    </w:p>
    <w:p w:rsidR="005844D8" w:rsidRPr="005844D8" w:rsidRDefault="005844D8" w:rsidP="005844D8">
      <w:pPr>
        <w:rPr>
          <w:rFonts w:cs="Times New Roman"/>
          <w:sz w:val="28"/>
          <w:szCs w:val="28"/>
        </w:rPr>
      </w:pPr>
      <w:proofErr w:type="spellStart"/>
      <w:r w:rsidRPr="005844D8">
        <w:rPr>
          <w:rFonts w:cs="Times New Roman"/>
          <w:sz w:val="28"/>
          <w:szCs w:val="28"/>
        </w:rPr>
        <w:t>д</w:t>
      </w:r>
      <w:proofErr w:type="spellEnd"/>
      <w:r w:rsidRPr="005844D8">
        <w:rPr>
          <w:rFonts w:cs="Times New Roman"/>
          <w:sz w:val="28"/>
          <w:szCs w:val="28"/>
        </w:rPr>
        <w:t xml:space="preserve">) принятие настоящего проекта потребует внесения изменений </w:t>
      </w:r>
      <w:r w:rsidR="00185FE0">
        <w:rPr>
          <w:rFonts w:cs="Times New Roman"/>
          <w:sz w:val="28"/>
          <w:szCs w:val="28"/>
        </w:rPr>
        <w:br/>
        <w:t>и (или) дополнений в отдельные</w:t>
      </w:r>
      <w:r w:rsidRPr="005844D8">
        <w:rPr>
          <w:rFonts w:cs="Times New Roman"/>
          <w:sz w:val="28"/>
          <w:szCs w:val="28"/>
        </w:rPr>
        <w:t xml:space="preserve"> нормативные правовые акты Правительства Приднестровской Молдавской Республики;</w:t>
      </w:r>
    </w:p>
    <w:p w:rsidR="005844D8" w:rsidRPr="005844D8" w:rsidRDefault="005844D8" w:rsidP="005844D8">
      <w:pPr>
        <w:rPr>
          <w:rFonts w:cs="Times New Roman"/>
          <w:sz w:val="28"/>
          <w:szCs w:val="28"/>
        </w:rPr>
      </w:pPr>
      <w:r w:rsidRPr="005844D8">
        <w:rPr>
          <w:rFonts w:cs="Times New Roman"/>
          <w:sz w:val="28"/>
          <w:szCs w:val="28"/>
        </w:rPr>
        <w:t>е) в Российской Федерации в данной сфере правоотношений отсутствуют нормы</w:t>
      </w:r>
      <w:r w:rsidR="00185FE0">
        <w:rPr>
          <w:rFonts w:cs="Times New Roman"/>
          <w:sz w:val="28"/>
          <w:szCs w:val="28"/>
        </w:rPr>
        <w:t>,</w:t>
      </w:r>
      <w:r w:rsidRPr="005844D8">
        <w:rPr>
          <w:rFonts w:cs="Times New Roman"/>
          <w:sz w:val="28"/>
          <w:szCs w:val="28"/>
        </w:rPr>
        <w:t xml:space="preserve"> аналогичные </w:t>
      </w:r>
      <w:proofErr w:type="gramStart"/>
      <w:r w:rsidRPr="005844D8">
        <w:rPr>
          <w:rFonts w:cs="Times New Roman"/>
          <w:sz w:val="28"/>
          <w:szCs w:val="28"/>
        </w:rPr>
        <w:t>предлагаемым</w:t>
      </w:r>
      <w:proofErr w:type="gramEnd"/>
      <w:r w:rsidRPr="005844D8">
        <w:rPr>
          <w:rFonts w:cs="Times New Roman"/>
          <w:sz w:val="28"/>
          <w:szCs w:val="28"/>
        </w:rPr>
        <w:t xml:space="preserve">. </w:t>
      </w:r>
    </w:p>
    <w:p w:rsidR="005844D8" w:rsidRPr="005844D8" w:rsidRDefault="005844D8" w:rsidP="005844D8">
      <w:pPr>
        <w:rPr>
          <w:rFonts w:cs="Times New Roman"/>
          <w:sz w:val="28"/>
          <w:szCs w:val="28"/>
        </w:rPr>
      </w:pPr>
    </w:p>
    <w:p w:rsidR="005844D8" w:rsidRPr="005844D8" w:rsidRDefault="005844D8" w:rsidP="005844D8">
      <w:pPr>
        <w:rPr>
          <w:rFonts w:cs="Times New Roman"/>
          <w:sz w:val="28"/>
          <w:szCs w:val="28"/>
        </w:rPr>
      </w:pPr>
    </w:p>
    <w:p w:rsidR="005844D8" w:rsidRPr="005844D8" w:rsidRDefault="005844D8" w:rsidP="005844D8">
      <w:pPr>
        <w:rPr>
          <w:rFonts w:cs="Times New Roman"/>
          <w:sz w:val="28"/>
          <w:szCs w:val="28"/>
        </w:rPr>
      </w:pPr>
    </w:p>
    <w:p w:rsidR="005844D8" w:rsidRPr="005844D8" w:rsidRDefault="005844D8" w:rsidP="005844D8">
      <w:pPr>
        <w:rPr>
          <w:rFonts w:cs="Times New Roman"/>
          <w:sz w:val="28"/>
          <w:szCs w:val="28"/>
        </w:rPr>
      </w:pPr>
    </w:p>
    <w:p w:rsidR="005844D8" w:rsidRPr="005844D8" w:rsidRDefault="005844D8" w:rsidP="005844D8">
      <w:pPr>
        <w:rPr>
          <w:rFonts w:cs="Times New Roman"/>
          <w:sz w:val="28"/>
          <w:szCs w:val="28"/>
        </w:rPr>
      </w:pPr>
    </w:p>
    <w:p w:rsidR="005844D8" w:rsidRPr="005844D8" w:rsidRDefault="005844D8" w:rsidP="005844D8">
      <w:pPr>
        <w:rPr>
          <w:rFonts w:cs="Times New Roman"/>
          <w:sz w:val="28"/>
          <w:szCs w:val="28"/>
        </w:rPr>
      </w:pPr>
    </w:p>
    <w:p w:rsidR="005844D8" w:rsidRPr="005844D8" w:rsidRDefault="005844D8" w:rsidP="005844D8">
      <w:pPr>
        <w:rPr>
          <w:rFonts w:cs="Times New Roman"/>
          <w:sz w:val="28"/>
          <w:szCs w:val="28"/>
        </w:rPr>
      </w:pPr>
    </w:p>
    <w:p w:rsidR="005844D8" w:rsidRPr="005844D8" w:rsidRDefault="005844D8" w:rsidP="005844D8">
      <w:pPr>
        <w:rPr>
          <w:rFonts w:cs="Times New Roman"/>
          <w:sz w:val="28"/>
          <w:szCs w:val="28"/>
        </w:rPr>
      </w:pPr>
    </w:p>
    <w:p w:rsidR="005844D8" w:rsidRPr="005844D8" w:rsidRDefault="005844D8" w:rsidP="005844D8">
      <w:pPr>
        <w:rPr>
          <w:rFonts w:cs="Times New Roman"/>
          <w:sz w:val="28"/>
          <w:szCs w:val="28"/>
        </w:rPr>
      </w:pPr>
    </w:p>
    <w:p w:rsidR="005844D8" w:rsidRPr="005844D8" w:rsidRDefault="005844D8" w:rsidP="005844D8">
      <w:pPr>
        <w:rPr>
          <w:rFonts w:cs="Times New Roman"/>
          <w:sz w:val="28"/>
          <w:szCs w:val="28"/>
        </w:rPr>
      </w:pPr>
    </w:p>
    <w:p w:rsidR="005844D8" w:rsidRPr="005844D8" w:rsidRDefault="005844D8" w:rsidP="005844D8">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CF6375">
      <w:pPr>
        <w:rPr>
          <w:rFonts w:cs="Times New Roman"/>
          <w:sz w:val="28"/>
          <w:szCs w:val="28"/>
        </w:rPr>
      </w:pPr>
    </w:p>
    <w:p w:rsidR="005844D8" w:rsidRPr="00185FE0" w:rsidRDefault="005844D8" w:rsidP="005844D8">
      <w:pPr>
        <w:ind w:firstLine="0"/>
        <w:jc w:val="center"/>
        <w:rPr>
          <w:rFonts w:eastAsia="Calibri" w:cs="Times New Roman"/>
          <w:spacing w:val="-8"/>
          <w:szCs w:val="24"/>
        </w:rPr>
      </w:pPr>
    </w:p>
    <w:p w:rsidR="005844D8" w:rsidRPr="00185FE0" w:rsidRDefault="005844D8" w:rsidP="005844D8">
      <w:pPr>
        <w:ind w:firstLine="0"/>
        <w:jc w:val="center"/>
        <w:rPr>
          <w:rFonts w:eastAsia="Calibri" w:cs="Times New Roman"/>
          <w:spacing w:val="-8"/>
          <w:szCs w:val="24"/>
        </w:rPr>
      </w:pPr>
    </w:p>
    <w:p w:rsidR="005844D8" w:rsidRPr="00185FE0" w:rsidRDefault="005844D8" w:rsidP="005844D8">
      <w:pPr>
        <w:ind w:firstLine="0"/>
        <w:jc w:val="center"/>
        <w:rPr>
          <w:rFonts w:eastAsia="Calibri" w:cs="Times New Roman"/>
          <w:spacing w:val="-8"/>
          <w:szCs w:val="24"/>
        </w:rPr>
      </w:pPr>
    </w:p>
    <w:p w:rsidR="005844D8" w:rsidRPr="00185FE0" w:rsidRDefault="005844D8" w:rsidP="005844D8">
      <w:pPr>
        <w:ind w:firstLine="0"/>
        <w:jc w:val="center"/>
        <w:rPr>
          <w:rFonts w:eastAsia="Calibri" w:cs="Times New Roman"/>
          <w:spacing w:val="-8"/>
          <w:szCs w:val="24"/>
        </w:rPr>
      </w:pPr>
    </w:p>
    <w:p w:rsidR="005844D8" w:rsidRPr="00185FE0" w:rsidRDefault="005844D8" w:rsidP="005844D8">
      <w:pPr>
        <w:ind w:firstLine="0"/>
        <w:jc w:val="center"/>
        <w:rPr>
          <w:rFonts w:eastAsia="Calibri" w:cs="Times New Roman"/>
          <w:spacing w:val="-8"/>
          <w:szCs w:val="24"/>
        </w:rPr>
      </w:pPr>
    </w:p>
    <w:p w:rsidR="005844D8" w:rsidRPr="00D94334" w:rsidRDefault="005844D8" w:rsidP="005844D8">
      <w:pPr>
        <w:ind w:firstLine="0"/>
        <w:jc w:val="center"/>
        <w:rPr>
          <w:rFonts w:eastAsia="Calibri" w:cs="Times New Roman"/>
          <w:spacing w:val="-8"/>
          <w:szCs w:val="24"/>
        </w:rPr>
      </w:pPr>
      <w:r w:rsidRPr="00D94334">
        <w:rPr>
          <w:rFonts w:eastAsia="Calibri" w:cs="Times New Roman"/>
          <w:spacing w:val="-8"/>
          <w:szCs w:val="24"/>
        </w:rPr>
        <w:lastRenderedPageBreak/>
        <w:t>СРАВНИТЕЛЬНАЯ ТАБЛИЦА</w:t>
      </w:r>
    </w:p>
    <w:p w:rsidR="005844D8" w:rsidRPr="00185FE0" w:rsidRDefault="005844D8" w:rsidP="005844D8">
      <w:pPr>
        <w:ind w:firstLine="0"/>
        <w:jc w:val="center"/>
        <w:rPr>
          <w:rFonts w:eastAsia="Calibri" w:cs="Times New Roman"/>
          <w:sz w:val="28"/>
          <w:szCs w:val="28"/>
        </w:rPr>
      </w:pPr>
      <w:r w:rsidRPr="00185FE0">
        <w:rPr>
          <w:rFonts w:eastAsia="Calibri" w:cs="Times New Roman"/>
          <w:sz w:val="28"/>
          <w:szCs w:val="28"/>
        </w:rPr>
        <w:t>к проекту закона Приднестровской Молдавской Республики</w:t>
      </w:r>
    </w:p>
    <w:p w:rsidR="00185FE0" w:rsidRDefault="005844D8" w:rsidP="005844D8">
      <w:pPr>
        <w:ind w:firstLine="0"/>
        <w:jc w:val="center"/>
        <w:rPr>
          <w:rFonts w:eastAsia="Calibri" w:cs="Times New Roman"/>
          <w:sz w:val="28"/>
          <w:szCs w:val="28"/>
        </w:rPr>
      </w:pPr>
      <w:r w:rsidRPr="00185FE0">
        <w:rPr>
          <w:rFonts w:eastAsia="Calibri" w:cs="Times New Roman"/>
          <w:sz w:val="28"/>
          <w:szCs w:val="28"/>
        </w:rPr>
        <w:t xml:space="preserve">«О внесении изменений и дополнений </w:t>
      </w:r>
    </w:p>
    <w:p w:rsidR="00185FE0" w:rsidRDefault="005844D8" w:rsidP="005844D8">
      <w:pPr>
        <w:ind w:firstLine="0"/>
        <w:jc w:val="center"/>
        <w:rPr>
          <w:rFonts w:eastAsia="Calibri" w:cs="Times New Roman"/>
          <w:sz w:val="28"/>
          <w:szCs w:val="28"/>
        </w:rPr>
      </w:pPr>
      <w:r w:rsidRPr="00185FE0">
        <w:rPr>
          <w:rFonts w:eastAsia="Calibri" w:cs="Times New Roman"/>
          <w:sz w:val="28"/>
          <w:szCs w:val="28"/>
        </w:rPr>
        <w:t xml:space="preserve">в некоторые законодательные акты </w:t>
      </w:r>
    </w:p>
    <w:p w:rsidR="005844D8" w:rsidRPr="00185FE0" w:rsidRDefault="005844D8" w:rsidP="005844D8">
      <w:pPr>
        <w:ind w:firstLine="0"/>
        <w:jc w:val="center"/>
        <w:rPr>
          <w:rFonts w:eastAsia="Calibri" w:cs="Times New Roman"/>
          <w:sz w:val="28"/>
          <w:szCs w:val="28"/>
          <w:shd w:val="clear" w:color="auto" w:fill="FFFFFF"/>
        </w:rPr>
      </w:pPr>
      <w:r w:rsidRPr="00185FE0">
        <w:rPr>
          <w:rFonts w:eastAsia="Calibri" w:cs="Times New Roman"/>
          <w:sz w:val="28"/>
          <w:szCs w:val="28"/>
        </w:rPr>
        <w:t>Приднестровской Молдавской Республики</w:t>
      </w:r>
      <w:r w:rsidRPr="00185FE0">
        <w:rPr>
          <w:rFonts w:eastAsia="Calibri" w:cs="Times New Roman"/>
          <w:sz w:val="28"/>
          <w:szCs w:val="28"/>
          <w:shd w:val="clear" w:color="auto" w:fill="FFFFFF"/>
        </w:rPr>
        <w:t>»</w:t>
      </w:r>
    </w:p>
    <w:p w:rsidR="005844D8" w:rsidRPr="00185FE0" w:rsidRDefault="005844D8" w:rsidP="005844D8">
      <w:pPr>
        <w:ind w:firstLine="0"/>
        <w:jc w:val="center"/>
        <w:rPr>
          <w:rFonts w:eastAsia="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7"/>
      </w:tblGrid>
      <w:tr w:rsidR="005844D8" w:rsidRPr="00185FE0" w:rsidTr="00FD6A4E">
        <w:tc>
          <w:tcPr>
            <w:tcW w:w="4784" w:type="dxa"/>
            <w:tcBorders>
              <w:top w:val="single" w:sz="4" w:space="0" w:color="auto"/>
              <w:left w:val="single" w:sz="4" w:space="0" w:color="auto"/>
              <w:bottom w:val="single" w:sz="4" w:space="0" w:color="auto"/>
              <w:right w:val="single" w:sz="4" w:space="0" w:color="auto"/>
            </w:tcBorders>
          </w:tcPr>
          <w:p w:rsidR="005844D8" w:rsidRPr="00185FE0" w:rsidRDefault="005844D8" w:rsidP="00FD6A4E">
            <w:pPr>
              <w:shd w:val="clear" w:color="auto" w:fill="FFFFFF"/>
              <w:ind w:firstLine="0"/>
              <w:jc w:val="center"/>
              <w:rPr>
                <w:rFonts w:eastAsia="Times New Roman" w:cs="Times New Roman"/>
                <w:b/>
                <w:bCs/>
                <w:szCs w:val="24"/>
                <w:lang w:eastAsia="ru-RU"/>
              </w:rPr>
            </w:pPr>
            <w:r w:rsidRPr="00185FE0">
              <w:rPr>
                <w:rFonts w:eastAsia="Times New Roman" w:cs="Times New Roman"/>
                <w:b/>
                <w:bCs/>
                <w:szCs w:val="24"/>
                <w:lang w:eastAsia="ru-RU"/>
              </w:rPr>
              <w:t>Действующая редакция</w:t>
            </w:r>
          </w:p>
        </w:tc>
        <w:tc>
          <w:tcPr>
            <w:tcW w:w="4787" w:type="dxa"/>
            <w:tcBorders>
              <w:top w:val="single" w:sz="4" w:space="0" w:color="auto"/>
              <w:left w:val="single" w:sz="4" w:space="0" w:color="auto"/>
              <w:bottom w:val="single" w:sz="4" w:space="0" w:color="auto"/>
              <w:right w:val="single" w:sz="4" w:space="0" w:color="auto"/>
            </w:tcBorders>
          </w:tcPr>
          <w:p w:rsidR="005844D8" w:rsidRPr="00185FE0" w:rsidRDefault="005844D8" w:rsidP="00FD6A4E">
            <w:pPr>
              <w:shd w:val="clear" w:color="auto" w:fill="FFFFFF"/>
              <w:ind w:firstLine="0"/>
              <w:jc w:val="center"/>
              <w:rPr>
                <w:rFonts w:eastAsia="Times New Roman" w:cs="Times New Roman"/>
                <w:b/>
                <w:bCs/>
                <w:szCs w:val="24"/>
                <w:lang w:eastAsia="ru-RU"/>
              </w:rPr>
            </w:pPr>
            <w:r w:rsidRPr="00185FE0">
              <w:rPr>
                <w:rFonts w:eastAsia="Times New Roman" w:cs="Times New Roman"/>
                <w:b/>
                <w:bCs/>
                <w:szCs w:val="24"/>
                <w:lang w:eastAsia="ru-RU"/>
              </w:rPr>
              <w:t>Предлагаемая редакция</w:t>
            </w:r>
          </w:p>
        </w:tc>
      </w:tr>
      <w:tr w:rsidR="005844D8" w:rsidRPr="00185FE0" w:rsidTr="00FD6A4E">
        <w:tc>
          <w:tcPr>
            <w:tcW w:w="9571" w:type="dxa"/>
            <w:gridSpan w:val="2"/>
            <w:tcBorders>
              <w:top w:val="single" w:sz="4" w:space="0" w:color="auto"/>
              <w:left w:val="single" w:sz="4" w:space="0" w:color="auto"/>
              <w:bottom w:val="single" w:sz="4" w:space="0" w:color="auto"/>
              <w:right w:val="single" w:sz="4" w:space="0" w:color="auto"/>
            </w:tcBorders>
          </w:tcPr>
          <w:p w:rsidR="005844D8" w:rsidRPr="00185FE0" w:rsidRDefault="005844D8" w:rsidP="00FD6A4E">
            <w:pPr>
              <w:autoSpaceDE w:val="0"/>
              <w:autoSpaceDN w:val="0"/>
              <w:adjustRightInd w:val="0"/>
              <w:ind w:firstLine="708"/>
              <w:jc w:val="center"/>
              <w:rPr>
                <w:rFonts w:eastAsia="Calibri" w:cs="Times New Roman"/>
                <w:b/>
                <w:bCs/>
                <w:color w:val="000000"/>
                <w:szCs w:val="24"/>
              </w:rPr>
            </w:pPr>
          </w:p>
          <w:p w:rsidR="005844D8" w:rsidRPr="00185FE0" w:rsidRDefault="005844D8" w:rsidP="00FD6A4E">
            <w:pPr>
              <w:autoSpaceDE w:val="0"/>
              <w:autoSpaceDN w:val="0"/>
              <w:adjustRightInd w:val="0"/>
              <w:ind w:firstLine="708"/>
              <w:jc w:val="center"/>
              <w:rPr>
                <w:rFonts w:eastAsia="Calibri" w:cs="Times New Roman"/>
                <w:b/>
                <w:bCs/>
                <w:color w:val="000000"/>
                <w:szCs w:val="24"/>
              </w:rPr>
            </w:pPr>
            <w:r w:rsidRPr="00185FE0">
              <w:rPr>
                <w:rFonts w:eastAsia="Calibri" w:cs="Times New Roman"/>
                <w:b/>
                <w:bCs/>
                <w:color w:val="000000"/>
                <w:szCs w:val="24"/>
              </w:rPr>
              <w:t>Трудовой кодекс Приднестровской Молдавской Республики</w:t>
            </w:r>
          </w:p>
          <w:p w:rsidR="005844D8" w:rsidRPr="00185FE0" w:rsidRDefault="005844D8" w:rsidP="00FD6A4E">
            <w:pPr>
              <w:shd w:val="clear" w:color="auto" w:fill="FFFFFF"/>
              <w:ind w:firstLine="0"/>
              <w:jc w:val="center"/>
              <w:rPr>
                <w:rFonts w:eastAsia="Times New Roman" w:cs="Times New Roman"/>
                <w:b/>
                <w:bCs/>
                <w:szCs w:val="24"/>
                <w:lang w:eastAsia="ru-RU"/>
              </w:rPr>
            </w:pPr>
          </w:p>
        </w:tc>
      </w:tr>
      <w:tr w:rsidR="005844D8" w:rsidRPr="00185FE0" w:rsidTr="00FD6A4E">
        <w:tc>
          <w:tcPr>
            <w:tcW w:w="4784" w:type="dxa"/>
            <w:tcBorders>
              <w:top w:val="single" w:sz="4" w:space="0" w:color="auto"/>
              <w:left w:val="single" w:sz="4" w:space="0" w:color="auto"/>
              <w:bottom w:val="single" w:sz="4" w:space="0" w:color="auto"/>
              <w:right w:val="single" w:sz="4" w:space="0" w:color="auto"/>
            </w:tcBorders>
          </w:tcPr>
          <w:p w:rsidR="005844D8" w:rsidRPr="00185FE0" w:rsidRDefault="005844D8" w:rsidP="00185FE0">
            <w:pPr>
              <w:pStyle w:val="a3"/>
              <w:ind w:firstLine="426"/>
              <w:rPr>
                <w:szCs w:val="24"/>
              </w:rPr>
            </w:pPr>
          </w:p>
          <w:p w:rsidR="005844D8" w:rsidRPr="00185FE0" w:rsidRDefault="005844D8" w:rsidP="00185FE0">
            <w:pPr>
              <w:pStyle w:val="aa"/>
              <w:ind w:firstLine="426"/>
              <w:jc w:val="both"/>
              <w:outlineLvl w:val="0"/>
              <w:rPr>
                <w:rFonts w:ascii="Times New Roman" w:hAnsi="Times New Roman" w:cs="Times New Roman"/>
                <w:sz w:val="24"/>
                <w:szCs w:val="24"/>
              </w:rPr>
            </w:pPr>
            <w:r w:rsidRPr="00185FE0">
              <w:rPr>
                <w:rFonts w:ascii="Times New Roman" w:hAnsi="Times New Roman" w:cs="Times New Roman"/>
                <w:b/>
                <w:sz w:val="24"/>
                <w:szCs w:val="24"/>
              </w:rPr>
              <w:t>Статья 252.</w:t>
            </w:r>
            <w:r w:rsidRPr="00185FE0">
              <w:rPr>
                <w:rFonts w:ascii="Times New Roman" w:hAnsi="Times New Roman" w:cs="Times New Roman"/>
                <w:sz w:val="24"/>
                <w:szCs w:val="24"/>
              </w:rPr>
              <w:t xml:space="preserve"> Отпуска по уходу за ребенком</w:t>
            </w:r>
          </w:p>
          <w:p w:rsidR="005844D8" w:rsidRPr="00185FE0" w:rsidRDefault="005844D8" w:rsidP="00185FE0">
            <w:pPr>
              <w:pStyle w:val="a3"/>
              <w:ind w:firstLine="426"/>
              <w:rPr>
                <w:szCs w:val="24"/>
              </w:rPr>
            </w:pPr>
            <w:r w:rsidRPr="00185FE0">
              <w:rPr>
                <w:szCs w:val="24"/>
              </w:rPr>
              <w:t xml:space="preserve">  </w:t>
            </w:r>
          </w:p>
          <w:p w:rsidR="005844D8" w:rsidRPr="00185FE0" w:rsidRDefault="005844D8" w:rsidP="00185FE0">
            <w:pPr>
              <w:pStyle w:val="a3"/>
              <w:ind w:firstLine="426"/>
              <w:rPr>
                <w:b/>
                <w:szCs w:val="24"/>
              </w:rPr>
            </w:pPr>
            <w:r w:rsidRPr="00185FE0">
              <w:rPr>
                <w:szCs w:val="24"/>
              </w:rPr>
              <w:t xml:space="preserve">5. Отпуска по уходу за ребенком засчитываются </w:t>
            </w:r>
            <w:r w:rsidRPr="00185FE0">
              <w:rPr>
                <w:b/>
                <w:szCs w:val="24"/>
              </w:rPr>
              <w:t>в общий и непрерывный трудовой стаж, а также в стаж работы по специальности, за исключением случаев назначения пенсии в связи с особыми условиями труда и за выслугу лет и случаев, предусмотренных частью второй настоящего пункта.</w:t>
            </w:r>
          </w:p>
          <w:p w:rsidR="005844D8" w:rsidRPr="00185FE0" w:rsidRDefault="005844D8" w:rsidP="00185FE0">
            <w:pPr>
              <w:autoSpaceDE w:val="0"/>
              <w:autoSpaceDN w:val="0"/>
              <w:adjustRightInd w:val="0"/>
              <w:ind w:firstLine="426"/>
              <w:rPr>
                <w:rFonts w:cs="Times New Roman"/>
                <w:color w:val="000000"/>
                <w:szCs w:val="24"/>
              </w:rPr>
            </w:pPr>
          </w:p>
          <w:p w:rsidR="005844D8" w:rsidRPr="00185FE0" w:rsidRDefault="005844D8" w:rsidP="00185FE0">
            <w:pPr>
              <w:autoSpaceDE w:val="0"/>
              <w:autoSpaceDN w:val="0"/>
              <w:adjustRightInd w:val="0"/>
              <w:ind w:firstLine="426"/>
              <w:rPr>
                <w:rFonts w:cs="Times New Roman"/>
                <w:color w:val="000000"/>
                <w:szCs w:val="24"/>
              </w:rPr>
            </w:pPr>
          </w:p>
          <w:p w:rsidR="005844D8" w:rsidRPr="00185FE0" w:rsidRDefault="005844D8" w:rsidP="00185FE0">
            <w:pPr>
              <w:autoSpaceDE w:val="0"/>
              <w:autoSpaceDN w:val="0"/>
              <w:adjustRightInd w:val="0"/>
              <w:ind w:firstLine="426"/>
              <w:rPr>
                <w:rFonts w:cs="Times New Roman"/>
                <w:color w:val="000000"/>
                <w:szCs w:val="24"/>
              </w:rPr>
            </w:pPr>
          </w:p>
          <w:p w:rsidR="005844D8" w:rsidRPr="00185FE0" w:rsidRDefault="005844D8" w:rsidP="00185FE0">
            <w:pPr>
              <w:autoSpaceDE w:val="0"/>
              <w:autoSpaceDN w:val="0"/>
              <w:adjustRightInd w:val="0"/>
              <w:ind w:firstLine="426"/>
              <w:rPr>
                <w:rFonts w:cs="Times New Roman"/>
                <w:color w:val="000000"/>
                <w:szCs w:val="24"/>
              </w:rPr>
            </w:pPr>
          </w:p>
          <w:p w:rsidR="005844D8" w:rsidRPr="00185FE0" w:rsidRDefault="005844D8" w:rsidP="00185FE0">
            <w:pPr>
              <w:autoSpaceDE w:val="0"/>
              <w:autoSpaceDN w:val="0"/>
              <w:adjustRightInd w:val="0"/>
              <w:ind w:firstLine="426"/>
              <w:rPr>
                <w:rFonts w:cs="Times New Roman"/>
                <w:color w:val="000000"/>
                <w:szCs w:val="24"/>
              </w:rPr>
            </w:pPr>
          </w:p>
          <w:p w:rsidR="005844D8" w:rsidRPr="00185FE0" w:rsidRDefault="005844D8" w:rsidP="00185FE0">
            <w:pPr>
              <w:autoSpaceDE w:val="0"/>
              <w:autoSpaceDN w:val="0"/>
              <w:adjustRightInd w:val="0"/>
              <w:ind w:firstLine="426"/>
              <w:rPr>
                <w:rFonts w:cs="Times New Roman"/>
                <w:color w:val="000000"/>
                <w:szCs w:val="24"/>
              </w:rPr>
            </w:pPr>
          </w:p>
          <w:p w:rsidR="005844D8" w:rsidRPr="00185FE0" w:rsidRDefault="005844D8" w:rsidP="00185FE0">
            <w:pPr>
              <w:autoSpaceDE w:val="0"/>
              <w:autoSpaceDN w:val="0"/>
              <w:adjustRightInd w:val="0"/>
              <w:ind w:firstLine="426"/>
              <w:rPr>
                <w:rFonts w:eastAsia="Calibri" w:cs="Times New Roman"/>
                <w:b/>
                <w:bCs/>
                <w:color w:val="000000"/>
                <w:spacing w:val="-4"/>
                <w:szCs w:val="24"/>
              </w:rPr>
            </w:pPr>
            <w:r w:rsidRPr="00185FE0">
              <w:rPr>
                <w:rFonts w:cs="Times New Roman"/>
                <w:color w:val="000000"/>
                <w:spacing w:val="-4"/>
                <w:szCs w:val="24"/>
              </w:rPr>
              <w:t xml:space="preserve">При назначении пенсии отпуска по уходу за ребенком засчитываются в общий трудовой стаж на условиях и в порядке, установленных действующим законодательством Приднестровской Молдавской Республики </w:t>
            </w:r>
            <w:r w:rsidRPr="00185FE0">
              <w:rPr>
                <w:rFonts w:cs="Times New Roman"/>
                <w:b/>
                <w:color w:val="000000"/>
                <w:spacing w:val="-4"/>
                <w:szCs w:val="24"/>
              </w:rPr>
              <w:t>в сфере пенсионного обеспечения.</w:t>
            </w:r>
          </w:p>
          <w:p w:rsidR="005844D8" w:rsidRPr="00185FE0" w:rsidRDefault="005844D8" w:rsidP="00185FE0">
            <w:pPr>
              <w:shd w:val="clear" w:color="auto" w:fill="FFFFFF"/>
              <w:ind w:firstLine="426"/>
              <w:rPr>
                <w:rFonts w:eastAsia="Times New Roman" w:cs="Times New Roman"/>
                <w:b/>
                <w:szCs w:val="24"/>
                <w:lang w:eastAsia="ru-RU"/>
              </w:rPr>
            </w:pPr>
          </w:p>
          <w:p w:rsidR="005844D8" w:rsidRPr="00185FE0" w:rsidRDefault="005844D8" w:rsidP="00185FE0">
            <w:pPr>
              <w:shd w:val="clear" w:color="auto" w:fill="FFFFFF"/>
              <w:ind w:firstLine="426"/>
              <w:rPr>
                <w:rFonts w:eastAsia="Times New Roman" w:cs="Times New Roman"/>
                <w:b/>
                <w:szCs w:val="24"/>
                <w:lang w:eastAsia="ru-RU"/>
              </w:rPr>
            </w:pPr>
          </w:p>
        </w:tc>
        <w:tc>
          <w:tcPr>
            <w:tcW w:w="4787" w:type="dxa"/>
            <w:tcBorders>
              <w:top w:val="single" w:sz="4" w:space="0" w:color="auto"/>
              <w:left w:val="single" w:sz="4" w:space="0" w:color="auto"/>
              <w:bottom w:val="single" w:sz="4" w:space="0" w:color="auto"/>
              <w:right w:val="single" w:sz="4" w:space="0" w:color="auto"/>
            </w:tcBorders>
          </w:tcPr>
          <w:p w:rsidR="005844D8" w:rsidRPr="00185FE0" w:rsidRDefault="005844D8" w:rsidP="00185FE0">
            <w:pPr>
              <w:shd w:val="clear" w:color="auto" w:fill="FFFFFF"/>
              <w:ind w:firstLine="426"/>
              <w:rPr>
                <w:rFonts w:eastAsia="Times New Roman" w:cs="Times New Roman"/>
                <w:szCs w:val="24"/>
                <w:lang w:eastAsia="ru-RU"/>
              </w:rPr>
            </w:pPr>
          </w:p>
          <w:p w:rsidR="005844D8" w:rsidRPr="00185FE0" w:rsidRDefault="005844D8" w:rsidP="00185FE0">
            <w:pPr>
              <w:pStyle w:val="aa"/>
              <w:ind w:firstLine="426"/>
              <w:jc w:val="both"/>
              <w:outlineLvl w:val="0"/>
              <w:rPr>
                <w:rFonts w:ascii="Times New Roman" w:hAnsi="Times New Roman" w:cs="Times New Roman"/>
                <w:sz w:val="24"/>
                <w:szCs w:val="24"/>
              </w:rPr>
            </w:pPr>
            <w:r w:rsidRPr="00185FE0">
              <w:rPr>
                <w:rFonts w:ascii="Times New Roman" w:hAnsi="Times New Roman" w:cs="Times New Roman"/>
                <w:b/>
                <w:sz w:val="24"/>
                <w:szCs w:val="24"/>
              </w:rPr>
              <w:t>Статья 252.</w:t>
            </w:r>
            <w:r w:rsidRPr="00185FE0">
              <w:rPr>
                <w:rFonts w:ascii="Times New Roman" w:hAnsi="Times New Roman" w:cs="Times New Roman"/>
                <w:sz w:val="24"/>
                <w:szCs w:val="24"/>
              </w:rPr>
              <w:t xml:space="preserve"> Отпуска по уходу за ребенком</w:t>
            </w:r>
          </w:p>
          <w:p w:rsidR="005844D8" w:rsidRPr="00185FE0" w:rsidRDefault="005844D8" w:rsidP="00185FE0">
            <w:pPr>
              <w:shd w:val="clear" w:color="auto" w:fill="FFFFFF"/>
              <w:ind w:firstLine="426"/>
              <w:rPr>
                <w:rFonts w:eastAsia="Times New Roman" w:cs="Times New Roman"/>
                <w:szCs w:val="24"/>
                <w:lang w:eastAsia="ru-RU"/>
              </w:rPr>
            </w:pPr>
          </w:p>
          <w:p w:rsidR="005844D8" w:rsidRPr="00185FE0" w:rsidRDefault="005844D8" w:rsidP="00185FE0">
            <w:pPr>
              <w:ind w:firstLine="426"/>
              <w:rPr>
                <w:rFonts w:cs="Times New Roman"/>
                <w:b/>
                <w:szCs w:val="24"/>
              </w:rPr>
            </w:pPr>
            <w:r w:rsidRPr="00185FE0">
              <w:rPr>
                <w:rFonts w:eastAsia="Calibri" w:cs="Times New Roman"/>
                <w:spacing w:val="-4"/>
                <w:szCs w:val="24"/>
              </w:rPr>
              <w:t xml:space="preserve">5. Отпуска по уходу за ребенком засчитываются </w:t>
            </w:r>
            <w:r w:rsidRPr="00185FE0">
              <w:rPr>
                <w:spacing w:val="-4"/>
                <w:szCs w:val="24"/>
              </w:rPr>
              <w:t xml:space="preserve">работникам </w:t>
            </w:r>
            <w:r w:rsidRPr="00185FE0">
              <w:rPr>
                <w:rFonts w:eastAsia="Calibri" w:cs="Times New Roman"/>
                <w:spacing w:val="-4"/>
                <w:szCs w:val="24"/>
              </w:rPr>
              <w:t xml:space="preserve">в общий трудовой стаж. </w:t>
            </w:r>
            <w:proofErr w:type="gramStart"/>
            <w:r w:rsidRPr="00185FE0">
              <w:rPr>
                <w:rFonts w:eastAsia="Calibri" w:cs="Times New Roman"/>
                <w:b/>
                <w:spacing w:val="-4"/>
                <w:szCs w:val="24"/>
              </w:rPr>
              <w:t>Отпуска по уходу за ребенком также подлежат зачету</w:t>
            </w:r>
            <w:r w:rsidRPr="00185FE0">
              <w:rPr>
                <w:b/>
                <w:spacing w:val="-4"/>
                <w:szCs w:val="24"/>
              </w:rPr>
              <w:t xml:space="preserve"> работникам</w:t>
            </w:r>
            <w:r w:rsidRPr="00185FE0">
              <w:rPr>
                <w:rFonts w:eastAsia="Calibri" w:cs="Times New Roman"/>
                <w:b/>
                <w:spacing w:val="-4"/>
                <w:szCs w:val="24"/>
              </w:rPr>
              <w:t xml:space="preserve"> в стаж работы по специальности, за исключением </w:t>
            </w:r>
            <w:r w:rsidRPr="00185FE0">
              <w:rPr>
                <w:b/>
                <w:spacing w:val="-4"/>
                <w:szCs w:val="24"/>
              </w:rPr>
              <w:t xml:space="preserve">работников </w:t>
            </w:r>
            <w:r w:rsidRPr="00185FE0">
              <w:rPr>
                <w:rFonts w:eastAsia="Calibri" w:cs="Times New Roman"/>
                <w:b/>
                <w:spacing w:val="-4"/>
                <w:szCs w:val="24"/>
              </w:rPr>
              <w:t xml:space="preserve">производств, работ, профессий и должностей, работа в которых </w:t>
            </w:r>
            <w:r w:rsidRPr="00185FE0">
              <w:rPr>
                <w:rFonts w:cs="Times New Roman"/>
                <w:b/>
                <w:spacing w:val="-4"/>
                <w:szCs w:val="24"/>
              </w:rPr>
              <w:t>в соответствии с</w:t>
            </w:r>
            <w:r w:rsidRPr="00185FE0">
              <w:rPr>
                <w:b/>
                <w:spacing w:val="-4"/>
                <w:szCs w:val="24"/>
              </w:rPr>
              <w:t xml:space="preserve"> </w:t>
            </w:r>
            <w:r w:rsidRPr="00185FE0">
              <w:rPr>
                <w:rFonts w:eastAsia="Calibri" w:cs="Times New Roman"/>
                <w:b/>
                <w:spacing w:val="-4"/>
                <w:szCs w:val="24"/>
              </w:rPr>
              <w:t xml:space="preserve">законодательством Приднестровской Молдавской Республики </w:t>
            </w:r>
            <w:r w:rsidR="00185FE0">
              <w:rPr>
                <w:b/>
                <w:spacing w:val="-4"/>
                <w:szCs w:val="24"/>
              </w:rPr>
              <w:t xml:space="preserve">о </w:t>
            </w:r>
            <w:r w:rsidRPr="00185FE0">
              <w:rPr>
                <w:b/>
                <w:spacing w:val="-4"/>
                <w:szCs w:val="24"/>
              </w:rPr>
              <w:t>государственном пенсионном</w:t>
            </w:r>
            <w:r w:rsidRPr="00185FE0">
              <w:rPr>
                <w:rFonts w:eastAsia="Calibri" w:cs="Times New Roman"/>
                <w:b/>
                <w:spacing w:val="-4"/>
                <w:szCs w:val="24"/>
              </w:rPr>
              <w:t xml:space="preserve"> обеспе</w:t>
            </w:r>
            <w:r w:rsidRPr="00185FE0">
              <w:rPr>
                <w:b/>
                <w:spacing w:val="-4"/>
                <w:szCs w:val="24"/>
              </w:rPr>
              <w:t>чении граждан в Приднестровской Молдавской Республике,</w:t>
            </w:r>
            <w:r w:rsidRPr="00185FE0">
              <w:rPr>
                <w:rFonts w:cs="Times New Roman"/>
                <w:b/>
                <w:spacing w:val="-4"/>
                <w:szCs w:val="24"/>
              </w:rPr>
              <w:t xml:space="preserve"> </w:t>
            </w:r>
            <w:r w:rsidRPr="00185FE0">
              <w:rPr>
                <w:rFonts w:eastAsia="Calibri" w:cs="Times New Roman"/>
                <w:b/>
                <w:spacing w:val="-4"/>
                <w:szCs w:val="24"/>
              </w:rPr>
              <w:t>дает право на установление пенсии в связи с особыми условиями труда</w:t>
            </w:r>
            <w:r w:rsidRPr="00185FE0">
              <w:rPr>
                <w:rFonts w:cs="Times New Roman"/>
                <w:b/>
                <w:spacing w:val="-4"/>
                <w:szCs w:val="24"/>
              </w:rPr>
              <w:t xml:space="preserve"> и за выслугу лет</w:t>
            </w:r>
            <w:r w:rsidRPr="00185FE0">
              <w:rPr>
                <w:rFonts w:cs="Times New Roman"/>
                <w:b/>
                <w:szCs w:val="24"/>
              </w:rPr>
              <w:t>.</w:t>
            </w:r>
            <w:proofErr w:type="gramEnd"/>
          </w:p>
          <w:p w:rsidR="005844D8" w:rsidRPr="00185FE0" w:rsidRDefault="005844D8" w:rsidP="00185FE0">
            <w:pPr>
              <w:pStyle w:val="a3"/>
              <w:ind w:firstLine="426"/>
              <w:rPr>
                <w:rFonts w:eastAsia="Times New Roman" w:cs="Times New Roman"/>
                <w:spacing w:val="-4"/>
                <w:szCs w:val="24"/>
                <w:lang w:eastAsia="ru-RU"/>
              </w:rPr>
            </w:pPr>
            <w:r w:rsidRPr="00185FE0">
              <w:rPr>
                <w:rFonts w:eastAsia="Calibri" w:cs="Times New Roman"/>
                <w:spacing w:val="-4"/>
                <w:szCs w:val="24"/>
              </w:rPr>
              <w:t>При назначении пенсии отпуска по уходу за ребенком засчитываются в общий трудовой стаж</w:t>
            </w:r>
            <w:r w:rsidRPr="00185FE0">
              <w:rPr>
                <w:spacing w:val="-4"/>
                <w:szCs w:val="24"/>
              </w:rPr>
              <w:t>,</w:t>
            </w:r>
            <w:r w:rsidRPr="00185FE0">
              <w:rPr>
                <w:rFonts w:eastAsia="Calibri" w:cs="Times New Roman"/>
                <w:spacing w:val="-4"/>
                <w:szCs w:val="24"/>
              </w:rPr>
              <w:t xml:space="preserve"> </w:t>
            </w:r>
            <w:r w:rsidRPr="00185FE0">
              <w:rPr>
                <w:b/>
                <w:spacing w:val="-4"/>
                <w:szCs w:val="24"/>
              </w:rPr>
              <w:t>а также в стаж работы по специальности</w:t>
            </w:r>
            <w:r w:rsidRPr="00185FE0">
              <w:rPr>
                <w:spacing w:val="-4"/>
                <w:szCs w:val="24"/>
              </w:rPr>
              <w:t xml:space="preserve"> </w:t>
            </w:r>
            <w:r w:rsidRPr="00185FE0">
              <w:rPr>
                <w:rFonts w:eastAsia="Calibri" w:cs="Times New Roman"/>
                <w:spacing w:val="-4"/>
                <w:szCs w:val="24"/>
              </w:rPr>
              <w:t xml:space="preserve">на условиях и в порядке, установленных действующим законодательством Приднестровской Молдавской Республики в сфере </w:t>
            </w:r>
            <w:r w:rsidRPr="00185FE0">
              <w:rPr>
                <w:rFonts w:eastAsia="Calibri" w:cs="Times New Roman"/>
                <w:b/>
                <w:spacing w:val="-4"/>
                <w:szCs w:val="24"/>
              </w:rPr>
              <w:t>государственного пенсионного обеспечения</w:t>
            </w:r>
            <w:r w:rsidR="00185FE0" w:rsidRPr="00185FE0">
              <w:rPr>
                <w:b/>
                <w:spacing w:val="-4"/>
                <w:szCs w:val="24"/>
              </w:rPr>
              <w:t xml:space="preserve"> граждан </w:t>
            </w:r>
            <w:r w:rsidRPr="00185FE0">
              <w:rPr>
                <w:b/>
                <w:spacing w:val="-4"/>
                <w:szCs w:val="24"/>
              </w:rPr>
              <w:t>в Приднестровской Молдавской Республике.</w:t>
            </w:r>
          </w:p>
        </w:tc>
      </w:tr>
      <w:tr w:rsidR="005844D8" w:rsidRPr="00185FE0" w:rsidTr="00FD6A4E">
        <w:tc>
          <w:tcPr>
            <w:tcW w:w="9571" w:type="dxa"/>
            <w:gridSpan w:val="2"/>
            <w:tcBorders>
              <w:top w:val="single" w:sz="4" w:space="0" w:color="auto"/>
              <w:left w:val="single" w:sz="4" w:space="0" w:color="auto"/>
              <w:bottom w:val="single" w:sz="4" w:space="0" w:color="auto"/>
              <w:right w:val="single" w:sz="4" w:space="0" w:color="auto"/>
            </w:tcBorders>
          </w:tcPr>
          <w:p w:rsidR="005844D8" w:rsidRPr="00185FE0" w:rsidRDefault="005844D8" w:rsidP="00185FE0">
            <w:pPr>
              <w:autoSpaceDE w:val="0"/>
              <w:autoSpaceDN w:val="0"/>
              <w:adjustRightInd w:val="0"/>
              <w:ind w:firstLine="426"/>
              <w:rPr>
                <w:rFonts w:eastAsia="Calibri" w:cs="Times New Roman"/>
                <w:b/>
                <w:bCs/>
                <w:color w:val="000000"/>
                <w:szCs w:val="24"/>
              </w:rPr>
            </w:pPr>
          </w:p>
          <w:p w:rsidR="00185FE0" w:rsidRDefault="005844D8" w:rsidP="00185FE0">
            <w:pPr>
              <w:autoSpaceDE w:val="0"/>
              <w:autoSpaceDN w:val="0"/>
              <w:adjustRightInd w:val="0"/>
              <w:ind w:firstLine="426"/>
              <w:jc w:val="center"/>
              <w:rPr>
                <w:rFonts w:eastAsia="Calibri" w:cs="Times New Roman"/>
                <w:b/>
                <w:bCs/>
                <w:color w:val="000000"/>
                <w:szCs w:val="24"/>
              </w:rPr>
            </w:pPr>
            <w:r w:rsidRPr="00185FE0">
              <w:rPr>
                <w:rFonts w:eastAsia="Calibri" w:cs="Times New Roman"/>
                <w:b/>
                <w:bCs/>
                <w:color w:val="000000"/>
                <w:szCs w:val="24"/>
              </w:rPr>
              <w:t>Закон Приднестровской Молдавской Республики</w:t>
            </w:r>
          </w:p>
          <w:p w:rsidR="00185FE0" w:rsidRDefault="005844D8" w:rsidP="00185FE0">
            <w:pPr>
              <w:autoSpaceDE w:val="0"/>
              <w:autoSpaceDN w:val="0"/>
              <w:adjustRightInd w:val="0"/>
              <w:ind w:firstLine="426"/>
              <w:jc w:val="center"/>
              <w:rPr>
                <w:rFonts w:eastAsia="Calibri" w:cs="Times New Roman"/>
                <w:b/>
                <w:bCs/>
                <w:color w:val="000000"/>
                <w:szCs w:val="24"/>
              </w:rPr>
            </w:pPr>
            <w:r w:rsidRPr="00185FE0">
              <w:rPr>
                <w:rFonts w:eastAsia="Calibri" w:cs="Times New Roman"/>
                <w:b/>
                <w:bCs/>
                <w:color w:val="000000"/>
                <w:szCs w:val="24"/>
              </w:rPr>
              <w:t xml:space="preserve">«О государственном пенсионном обеспечении лиц, </w:t>
            </w:r>
          </w:p>
          <w:p w:rsidR="00185FE0" w:rsidRDefault="005844D8" w:rsidP="00185FE0">
            <w:pPr>
              <w:autoSpaceDE w:val="0"/>
              <w:autoSpaceDN w:val="0"/>
              <w:adjustRightInd w:val="0"/>
              <w:ind w:firstLine="426"/>
              <w:jc w:val="center"/>
              <w:rPr>
                <w:rFonts w:eastAsia="Calibri" w:cs="Times New Roman"/>
                <w:b/>
                <w:bCs/>
                <w:color w:val="000000"/>
                <w:szCs w:val="24"/>
              </w:rPr>
            </w:pPr>
            <w:r w:rsidRPr="00185FE0">
              <w:rPr>
                <w:rFonts w:eastAsia="Calibri" w:cs="Times New Roman"/>
                <w:b/>
                <w:bCs/>
                <w:color w:val="000000"/>
                <w:szCs w:val="24"/>
              </w:rPr>
              <w:t xml:space="preserve">проходивших военную службу, службу в органах внутренних дел, </w:t>
            </w:r>
          </w:p>
          <w:p w:rsidR="00185FE0" w:rsidRDefault="005844D8" w:rsidP="00185FE0">
            <w:pPr>
              <w:autoSpaceDE w:val="0"/>
              <w:autoSpaceDN w:val="0"/>
              <w:adjustRightInd w:val="0"/>
              <w:ind w:firstLine="426"/>
              <w:jc w:val="center"/>
              <w:rPr>
                <w:rFonts w:eastAsia="Calibri" w:cs="Times New Roman"/>
                <w:b/>
                <w:bCs/>
                <w:color w:val="000000"/>
                <w:szCs w:val="24"/>
              </w:rPr>
            </w:pPr>
            <w:r w:rsidRPr="00185FE0">
              <w:rPr>
                <w:rFonts w:eastAsia="Calibri" w:cs="Times New Roman"/>
                <w:b/>
                <w:bCs/>
                <w:color w:val="000000"/>
                <w:szCs w:val="24"/>
              </w:rPr>
              <w:t xml:space="preserve">уголовно-исполнительной системе, службе судебных исполнителей, </w:t>
            </w:r>
          </w:p>
          <w:p w:rsidR="005844D8" w:rsidRPr="00185FE0" w:rsidRDefault="005844D8" w:rsidP="00185FE0">
            <w:pPr>
              <w:autoSpaceDE w:val="0"/>
              <w:autoSpaceDN w:val="0"/>
              <w:adjustRightInd w:val="0"/>
              <w:ind w:firstLine="426"/>
              <w:jc w:val="center"/>
              <w:rPr>
                <w:rFonts w:eastAsia="Calibri" w:cs="Times New Roman"/>
                <w:b/>
                <w:bCs/>
                <w:color w:val="000000"/>
                <w:szCs w:val="24"/>
              </w:rPr>
            </w:pPr>
            <w:r w:rsidRPr="00185FE0">
              <w:rPr>
                <w:rFonts w:eastAsia="Calibri" w:cs="Times New Roman"/>
                <w:b/>
                <w:bCs/>
                <w:color w:val="000000"/>
                <w:szCs w:val="24"/>
              </w:rPr>
              <w:t xml:space="preserve">налоговых и таможенных </w:t>
            </w:r>
            <w:proofErr w:type="gramStart"/>
            <w:r w:rsidRPr="00185FE0">
              <w:rPr>
                <w:rFonts w:eastAsia="Calibri" w:cs="Times New Roman"/>
                <w:b/>
                <w:bCs/>
                <w:color w:val="000000"/>
                <w:szCs w:val="24"/>
              </w:rPr>
              <w:t>органах</w:t>
            </w:r>
            <w:proofErr w:type="gramEnd"/>
            <w:r w:rsidRPr="00185FE0">
              <w:rPr>
                <w:rFonts w:eastAsia="Calibri" w:cs="Times New Roman"/>
                <w:b/>
                <w:bCs/>
                <w:color w:val="000000"/>
                <w:szCs w:val="24"/>
              </w:rPr>
              <w:t>, и их семей»</w:t>
            </w:r>
          </w:p>
          <w:p w:rsidR="005844D8" w:rsidRPr="00185FE0" w:rsidRDefault="005844D8" w:rsidP="00185FE0">
            <w:pPr>
              <w:shd w:val="clear" w:color="auto" w:fill="FFFFFF"/>
              <w:ind w:firstLine="426"/>
              <w:rPr>
                <w:rFonts w:eastAsia="Times New Roman" w:cs="Times New Roman"/>
                <w:b/>
                <w:bCs/>
                <w:szCs w:val="24"/>
                <w:lang w:eastAsia="ru-RU"/>
              </w:rPr>
            </w:pPr>
          </w:p>
        </w:tc>
      </w:tr>
      <w:tr w:rsidR="005844D8" w:rsidRPr="00185FE0" w:rsidTr="00FD6A4E">
        <w:tc>
          <w:tcPr>
            <w:tcW w:w="4784" w:type="dxa"/>
            <w:tcBorders>
              <w:top w:val="single" w:sz="4" w:space="0" w:color="auto"/>
              <w:left w:val="single" w:sz="4" w:space="0" w:color="auto"/>
              <w:bottom w:val="single" w:sz="4" w:space="0" w:color="auto"/>
              <w:right w:val="single" w:sz="4" w:space="0" w:color="auto"/>
            </w:tcBorders>
          </w:tcPr>
          <w:p w:rsidR="005844D8" w:rsidRPr="00185FE0" w:rsidRDefault="005844D8" w:rsidP="00185FE0">
            <w:pPr>
              <w:pStyle w:val="aa"/>
              <w:ind w:firstLine="426"/>
              <w:outlineLvl w:val="0"/>
              <w:rPr>
                <w:rFonts w:ascii="Times New Roman" w:hAnsi="Times New Roman" w:cs="Times New Roman"/>
                <w:sz w:val="24"/>
                <w:szCs w:val="24"/>
              </w:rPr>
            </w:pPr>
            <w:r w:rsidRPr="00185FE0">
              <w:rPr>
                <w:rFonts w:ascii="Times New Roman" w:hAnsi="Times New Roman" w:cs="Times New Roman"/>
                <w:b/>
                <w:sz w:val="24"/>
                <w:szCs w:val="24"/>
              </w:rPr>
              <w:t>Статья 5.</w:t>
            </w:r>
            <w:r w:rsidRPr="00185FE0">
              <w:rPr>
                <w:rFonts w:ascii="Times New Roman" w:hAnsi="Times New Roman" w:cs="Times New Roman"/>
                <w:sz w:val="24"/>
                <w:szCs w:val="24"/>
              </w:rPr>
              <w:t xml:space="preserve"> Виды пенсий. Приобретение права на пенсию</w:t>
            </w: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pStyle w:val="aa"/>
              <w:ind w:firstLine="426"/>
              <w:jc w:val="both"/>
              <w:rPr>
                <w:rFonts w:ascii="Times New Roman" w:hAnsi="Times New Roman" w:cs="Times New Roman"/>
                <w:spacing w:val="-4"/>
                <w:sz w:val="24"/>
                <w:szCs w:val="24"/>
              </w:rPr>
            </w:pPr>
            <w:r w:rsidRPr="00185FE0">
              <w:rPr>
                <w:rFonts w:ascii="Times New Roman" w:hAnsi="Times New Roman" w:cs="Times New Roman"/>
                <w:spacing w:val="-4"/>
                <w:sz w:val="24"/>
                <w:szCs w:val="24"/>
              </w:rPr>
              <w:t>2. Лица, указанные в статье 1 настоящего Закона, приобретают право на пенсии:</w:t>
            </w:r>
          </w:p>
          <w:p w:rsidR="005844D8" w:rsidRDefault="005844D8" w:rsidP="00185FE0">
            <w:pPr>
              <w:pStyle w:val="aa"/>
              <w:ind w:firstLine="426"/>
              <w:jc w:val="both"/>
              <w:rPr>
                <w:rFonts w:ascii="Times New Roman" w:hAnsi="Times New Roman" w:cs="Times New Roman"/>
                <w:b/>
                <w:sz w:val="24"/>
                <w:szCs w:val="24"/>
              </w:rPr>
            </w:pPr>
            <w:r w:rsidRPr="00185FE0">
              <w:rPr>
                <w:rFonts w:ascii="Times New Roman" w:hAnsi="Times New Roman" w:cs="Times New Roman"/>
                <w:sz w:val="24"/>
                <w:szCs w:val="24"/>
              </w:rPr>
              <w:lastRenderedPageBreak/>
              <w:t xml:space="preserve">а) за выслугу лет, если они имеют предусмотренную настоящим Законом выслугу на военной службе и (или) на службе </w:t>
            </w:r>
            <w:r w:rsidRPr="00185FE0">
              <w:rPr>
                <w:rFonts w:ascii="Times New Roman" w:hAnsi="Times New Roman" w:cs="Times New Roman"/>
                <w:b/>
                <w:sz w:val="24"/>
                <w:szCs w:val="24"/>
              </w:rPr>
              <w:t xml:space="preserve">в органах внутренних дел, таможенных органах; </w:t>
            </w:r>
          </w:p>
          <w:p w:rsidR="00185FE0" w:rsidRDefault="00185FE0" w:rsidP="00185FE0">
            <w:pPr>
              <w:pStyle w:val="aa"/>
              <w:ind w:firstLine="426"/>
              <w:jc w:val="both"/>
              <w:rPr>
                <w:rFonts w:ascii="Times New Roman" w:hAnsi="Times New Roman" w:cs="Times New Roman"/>
                <w:b/>
                <w:sz w:val="24"/>
                <w:szCs w:val="24"/>
              </w:rPr>
            </w:pPr>
          </w:p>
          <w:p w:rsidR="00185FE0" w:rsidRPr="00185FE0" w:rsidRDefault="00185FE0" w:rsidP="00185FE0">
            <w:pPr>
              <w:pStyle w:val="aa"/>
              <w:ind w:firstLine="426"/>
              <w:jc w:val="both"/>
              <w:rPr>
                <w:rFonts w:ascii="Times New Roman" w:hAnsi="Times New Roman" w:cs="Times New Roman"/>
                <w:b/>
                <w:sz w:val="24"/>
                <w:szCs w:val="24"/>
              </w:rPr>
            </w:pP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б) по инвалидности, если они стали инвалидами при условиях, предусмотренных настоящим Законом.</w:t>
            </w: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pStyle w:val="aa"/>
              <w:ind w:firstLine="426"/>
              <w:outlineLvl w:val="0"/>
              <w:rPr>
                <w:rFonts w:eastAsia="Calibri" w:cs="Times New Roman"/>
                <w:b/>
                <w:bCs/>
                <w:color w:val="000000"/>
                <w:sz w:val="24"/>
                <w:szCs w:val="24"/>
              </w:rPr>
            </w:pPr>
          </w:p>
        </w:tc>
        <w:tc>
          <w:tcPr>
            <w:tcW w:w="4787" w:type="dxa"/>
            <w:tcBorders>
              <w:top w:val="single" w:sz="4" w:space="0" w:color="auto"/>
              <w:left w:val="single" w:sz="4" w:space="0" w:color="auto"/>
              <w:bottom w:val="single" w:sz="4" w:space="0" w:color="auto"/>
              <w:right w:val="single" w:sz="4" w:space="0" w:color="auto"/>
            </w:tcBorders>
          </w:tcPr>
          <w:p w:rsidR="005844D8" w:rsidRPr="00185FE0" w:rsidRDefault="005844D8" w:rsidP="00185FE0">
            <w:pPr>
              <w:pStyle w:val="aa"/>
              <w:ind w:firstLine="426"/>
              <w:outlineLvl w:val="0"/>
              <w:rPr>
                <w:rFonts w:ascii="Times New Roman" w:hAnsi="Times New Roman" w:cs="Times New Roman"/>
                <w:sz w:val="24"/>
                <w:szCs w:val="24"/>
              </w:rPr>
            </w:pPr>
            <w:r w:rsidRPr="00185FE0">
              <w:rPr>
                <w:rFonts w:ascii="Times New Roman" w:hAnsi="Times New Roman" w:cs="Times New Roman"/>
                <w:b/>
                <w:sz w:val="24"/>
                <w:szCs w:val="24"/>
              </w:rPr>
              <w:lastRenderedPageBreak/>
              <w:t>Статья 5.</w:t>
            </w:r>
            <w:r w:rsidRPr="00185FE0">
              <w:rPr>
                <w:rFonts w:ascii="Times New Roman" w:hAnsi="Times New Roman" w:cs="Times New Roman"/>
                <w:sz w:val="24"/>
                <w:szCs w:val="24"/>
              </w:rPr>
              <w:t xml:space="preserve"> Виды пенсий. Приобретение права на пенсию</w:t>
            </w: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pStyle w:val="aa"/>
              <w:ind w:firstLine="426"/>
              <w:jc w:val="both"/>
              <w:rPr>
                <w:rFonts w:ascii="Times New Roman" w:hAnsi="Times New Roman" w:cs="Times New Roman"/>
                <w:spacing w:val="-4"/>
                <w:sz w:val="24"/>
                <w:szCs w:val="24"/>
              </w:rPr>
            </w:pPr>
            <w:r w:rsidRPr="00185FE0">
              <w:rPr>
                <w:rFonts w:ascii="Times New Roman" w:hAnsi="Times New Roman" w:cs="Times New Roman"/>
                <w:spacing w:val="-4"/>
                <w:sz w:val="24"/>
                <w:szCs w:val="24"/>
              </w:rPr>
              <w:t>2. Лица, указанные в статье 1 настоящего Закона, приобретают право на пенсии:</w:t>
            </w:r>
          </w:p>
          <w:p w:rsidR="005844D8" w:rsidRPr="00185FE0" w:rsidRDefault="005844D8" w:rsidP="00185FE0">
            <w:pPr>
              <w:pStyle w:val="aa"/>
              <w:ind w:firstLine="426"/>
              <w:jc w:val="both"/>
              <w:rPr>
                <w:rFonts w:ascii="Times New Roman" w:hAnsi="Times New Roman" w:cs="Times New Roman"/>
                <w:b/>
                <w:sz w:val="24"/>
                <w:szCs w:val="24"/>
              </w:rPr>
            </w:pPr>
            <w:r w:rsidRPr="00185FE0">
              <w:rPr>
                <w:rFonts w:ascii="Times New Roman" w:hAnsi="Times New Roman" w:cs="Times New Roman"/>
                <w:sz w:val="24"/>
                <w:szCs w:val="24"/>
              </w:rPr>
              <w:lastRenderedPageBreak/>
              <w:t>а) за выслугу лет, если они имеют предусмотренную настоящим Законом выслугу на военной службе и (или) на службе в органах внутренних дел,</w:t>
            </w:r>
            <w:r w:rsidRPr="00185FE0">
              <w:rPr>
                <w:rFonts w:ascii="Times New Roman" w:hAnsi="Times New Roman" w:cs="Times New Roman"/>
                <w:b/>
                <w:sz w:val="24"/>
                <w:szCs w:val="24"/>
              </w:rPr>
              <w:t xml:space="preserve"> уголовно-исполнительной системе, службе судебных исполнителей, налоговых </w:t>
            </w:r>
            <w:r w:rsidRPr="00185FE0">
              <w:rPr>
                <w:rFonts w:ascii="Times New Roman" w:hAnsi="Times New Roman" w:cs="Times New Roman"/>
                <w:sz w:val="24"/>
                <w:szCs w:val="24"/>
              </w:rPr>
              <w:t>и таможенных органах</w:t>
            </w:r>
            <w:r w:rsidRPr="00185FE0">
              <w:rPr>
                <w:rFonts w:ascii="Times New Roman" w:hAnsi="Times New Roman" w:cs="Times New Roman"/>
                <w:b/>
                <w:sz w:val="24"/>
                <w:szCs w:val="24"/>
              </w:rPr>
              <w:t xml:space="preserve">; </w:t>
            </w: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б) по инвалидности, если они стали инвалидами при условиях, предусмотренных настоящим Законом.</w:t>
            </w: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Cs/>
                <w:szCs w:val="24"/>
                <w:lang w:eastAsia="ru-RU"/>
              </w:rPr>
            </w:pPr>
            <w:r w:rsidRPr="00185FE0">
              <w:rPr>
                <w:rFonts w:eastAsia="Times New Roman" w:cs="Times New Roman"/>
                <w:b/>
                <w:bCs/>
                <w:szCs w:val="24"/>
                <w:lang w:eastAsia="ru-RU"/>
              </w:rPr>
              <w:t xml:space="preserve"> </w:t>
            </w:r>
          </w:p>
        </w:tc>
      </w:tr>
      <w:tr w:rsidR="005844D8" w:rsidRPr="00185FE0" w:rsidTr="00FD6A4E">
        <w:tc>
          <w:tcPr>
            <w:tcW w:w="4784" w:type="dxa"/>
            <w:tcBorders>
              <w:top w:val="single" w:sz="4" w:space="0" w:color="auto"/>
              <w:left w:val="single" w:sz="4" w:space="0" w:color="auto"/>
              <w:bottom w:val="single" w:sz="4" w:space="0" w:color="auto"/>
              <w:right w:val="single" w:sz="4" w:space="0" w:color="auto"/>
            </w:tcBorders>
          </w:tcPr>
          <w:p w:rsidR="005844D8" w:rsidRPr="00185FE0" w:rsidRDefault="005844D8" w:rsidP="00185FE0">
            <w:pPr>
              <w:pStyle w:val="aa"/>
              <w:ind w:firstLine="426"/>
              <w:outlineLvl w:val="0"/>
              <w:rPr>
                <w:rFonts w:ascii="Times New Roman" w:hAnsi="Times New Roman" w:cs="Times New Roman"/>
                <w:sz w:val="24"/>
                <w:szCs w:val="24"/>
              </w:rPr>
            </w:pPr>
            <w:r w:rsidRPr="00185FE0">
              <w:rPr>
                <w:rFonts w:ascii="Times New Roman" w:hAnsi="Times New Roman" w:cs="Times New Roman"/>
                <w:b/>
                <w:sz w:val="24"/>
                <w:szCs w:val="24"/>
              </w:rPr>
              <w:lastRenderedPageBreak/>
              <w:t>Статья 13.</w:t>
            </w:r>
            <w:r w:rsidRPr="00185FE0">
              <w:rPr>
                <w:rFonts w:ascii="Times New Roman" w:hAnsi="Times New Roman" w:cs="Times New Roman"/>
                <w:sz w:val="24"/>
                <w:szCs w:val="24"/>
              </w:rPr>
              <w:t xml:space="preserve"> Условия, определяющие право на пенсию за выслугу лет</w:t>
            </w: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r w:rsidRPr="00185FE0">
              <w:rPr>
                <w:rFonts w:eastAsia="Times New Roman" w:cs="Times New Roman"/>
                <w:b/>
                <w:bCs/>
                <w:szCs w:val="24"/>
                <w:lang w:eastAsia="ru-RU"/>
              </w:rPr>
              <w:t>1-1. отсутствует</w:t>
            </w: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pStyle w:val="aa"/>
              <w:ind w:firstLine="426"/>
              <w:outlineLvl w:val="0"/>
              <w:rPr>
                <w:rFonts w:ascii="Times New Roman" w:hAnsi="Times New Roman" w:cs="Times New Roman"/>
                <w:b/>
                <w:sz w:val="24"/>
                <w:szCs w:val="24"/>
              </w:rPr>
            </w:pPr>
          </w:p>
        </w:tc>
        <w:tc>
          <w:tcPr>
            <w:tcW w:w="4787" w:type="dxa"/>
            <w:tcBorders>
              <w:top w:val="single" w:sz="4" w:space="0" w:color="auto"/>
              <w:left w:val="single" w:sz="4" w:space="0" w:color="auto"/>
              <w:bottom w:val="single" w:sz="4" w:space="0" w:color="auto"/>
              <w:right w:val="single" w:sz="4" w:space="0" w:color="auto"/>
            </w:tcBorders>
          </w:tcPr>
          <w:p w:rsidR="005844D8" w:rsidRPr="00185FE0" w:rsidRDefault="005844D8" w:rsidP="00185FE0">
            <w:pPr>
              <w:pStyle w:val="aa"/>
              <w:ind w:firstLine="426"/>
              <w:outlineLvl w:val="0"/>
              <w:rPr>
                <w:rFonts w:ascii="Times New Roman" w:hAnsi="Times New Roman" w:cs="Times New Roman"/>
                <w:sz w:val="24"/>
                <w:szCs w:val="24"/>
              </w:rPr>
            </w:pPr>
            <w:r w:rsidRPr="00185FE0">
              <w:rPr>
                <w:rFonts w:ascii="Times New Roman" w:hAnsi="Times New Roman" w:cs="Times New Roman"/>
                <w:b/>
                <w:sz w:val="24"/>
                <w:szCs w:val="24"/>
              </w:rPr>
              <w:t>Статья 13.</w:t>
            </w:r>
            <w:r w:rsidRPr="00185FE0">
              <w:rPr>
                <w:rFonts w:ascii="Times New Roman" w:hAnsi="Times New Roman" w:cs="Times New Roman"/>
                <w:sz w:val="24"/>
                <w:szCs w:val="24"/>
              </w:rPr>
              <w:t xml:space="preserve"> Условия, определяющие право на пенсию за выслугу лет</w:t>
            </w:r>
          </w:p>
          <w:p w:rsidR="005844D8" w:rsidRPr="00185FE0" w:rsidRDefault="005844D8" w:rsidP="00185FE0">
            <w:pPr>
              <w:shd w:val="clear" w:color="auto" w:fill="FFFFFF"/>
              <w:ind w:firstLine="426"/>
              <w:rPr>
                <w:rFonts w:eastAsia="Times New Roman" w:cs="Times New Roman"/>
                <w:b/>
                <w:bCs/>
                <w:szCs w:val="24"/>
                <w:lang w:eastAsia="ru-RU"/>
              </w:rPr>
            </w:pPr>
          </w:p>
          <w:p w:rsidR="005844D8" w:rsidRPr="00185FE0" w:rsidRDefault="005844D8" w:rsidP="00185FE0">
            <w:pPr>
              <w:shd w:val="clear" w:color="auto" w:fill="FFFFFF"/>
              <w:ind w:firstLine="426"/>
              <w:rPr>
                <w:rFonts w:eastAsia="Times New Roman" w:cs="Times New Roman"/>
                <w:b/>
                <w:bCs/>
                <w:szCs w:val="24"/>
                <w:lang w:eastAsia="ru-RU"/>
              </w:rPr>
            </w:pPr>
            <w:r w:rsidRPr="00185FE0">
              <w:rPr>
                <w:rFonts w:eastAsia="Times New Roman" w:cs="Times New Roman"/>
                <w:b/>
                <w:bCs/>
                <w:szCs w:val="24"/>
                <w:lang w:eastAsia="ru-RU"/>
              </w:rPr>
              <w:t xml:space="preserve">1-1. </w:t>
            </w:r>
            <w:proofErr w:type="gramStart"/>
            <w:r w:rsidRPr="00185FE0">
              <w:rPr>
                <w:rFonts w:eastAsia="Times New Roman" w:cs="Times New Roman"/>
                <w:bCs/>
                <w:szCs w:val="24"/>
                <w:lang w:eastAsia="ru-RU"/>
              </w:rPr>
              <w:t>Для целей настоящего Закона под в</w:t>
            </w:r>
            <w:r w:rsidRPr="00185FE0">
              <w:rPr>
                <w:rFonts w:eastAsia="Calibri" w:cs="Times New Roman"/>
                <w:color w:val="000000"/>
                <w:szCs w:val="24"/>
              </w:rPr>
              <w:t xml:space="preserve">ыслугой лет понимается суммарная продолжительность периода </w:t>
            </w:r>
            <w:r w:rsidRPr="00185FE0">
              <w:rPr>
                <w:rFonts w:eastAsia="Calibri" w:cs="Times New Roman"/>
                <w:szCs w:val="24"/>
              </w:rPr>
              <w:t xml:space="preserve">военной </w:t>
            </w:r>
            <w:r w:rsidRPr="00185FE0">
              <w:rPr>
                <w:rFonts w:cs="Times New Roman"/>
                <w:szCs w:val="24"/>
              </w:rPr>
              <w:t>службы</w:t>
            </w:r>
            <w:r w:rsidRPr="00185FE0">
              <w:rPr>
                <w:rFonts w:eastAsia="Calibri" w:cs="Times New Roman"/>
                <w:szCs w:val="24"/>
              </w:rPr>
              <w:t xml:space="preserve"> и (или) </w:t>
            </w:r>
            <w:r w:rsidRPr="00185FE0">
              <w:rPr>
                <w:rFonts w:eastAsia="Calibri" w:cs="Times New Roman"/>
                <w:color w:val="000000"/>
                <w:szCs w:val="24"/>
              </w:rPr>
              <w:t xml:space="preserve">службы в </w:t>
            </w:r>
            <w:r w:rsidRPr="00185FE0">
              <w:rPr>
                <w:rFonts w:eastAsia="Calibri" w:cs="Times New Roman"/>
                <w:szCs w:val="24"/>
              </w:rPr>
              <w:t xml:space="preserve">органах внутренних дел, уголовно-исполнительной системе, службе судебных исполнителей, налоговых и таможенных органах </w:t>
            </w:r>
            <w:r w:rsidRPr="00185FE0">
              <w:rPr>
                <w:rFonts w:eastAsia="Calibri" w:cs="Times New Roman"/>
                <w:color w:val="000000"/>
                <w:szCs w:val="24"/>
              </w:rPr>
              <w:t>и иной деятельности, предусмотренной законодательством Приднестровской Молдавской Республики  о порядке</w:t>
            </w:r>
            <w:r w:rsidRPr="00185FE0">
              <w:rPr>
                <w:rFonts w:eastAsia="Times New Roman" w:cs="Times New Roman"/>
                <w:szCs w:val="24"/>
                <w:lang w:eastAsia="ru-RU"/>
              </w:rPr>
              <w:t xml:space="preserve"> исчисления выслуги лет для назначения пенсий, лицам, проходившим военную службу, службу в органах внутренних дел, уголовно-исполнительной системе, службе судебных исполнителей, налоговых</w:t>
            </w:r>
            <w:proofErr w:type="gramEnd"/>
            <w:r w:rsidRPr="00185FE0">
              <w:rPr>
                <w:rFonts w:eastAsia="Times New Roman" w:cs="Times New Roman"/>
                <w:szCs w:val="24"/>
                <w:lang w:eastAsia="ru-RU"/>
              </w:rPr>
              <w:t xml:space="preserve"> и таможенных </w:t>
            </w:r>
            <w:proofErr w:type="gramStart"/>
            <w:r w:rsidRPr="00185FE0">
              <w:rPr>
                <w:rFonts w:eastAsia="Times New Roman" w:cs="Times New Roman"/>
                <w:szCs w:val="24"/>
                <w:lang w:eastAsia="ru-RU"/>
              </w:rPr>
              <w:t>органах</w:t>
            </w:r>
            <w:proofErr w:type="gramEnd"/>
            <w:r w:rsidRPr="00185FE0">
              <w:rPr>
                <w:rFonts w:eastAsia="Times New Roman" w:cs="Times New Roman"/>
                <w:szCs w:val="24"/>
                <w:lang w:eastAsia="ru-RU"/>
              </w:rPr>
              <w:t>.</w:t>
            </w:r>
          </w:p>
        </w:tc>
      </w:tr>
      <w:tr w:rsidR="005844D8" w:rsidRPr="00185FE0" w:rsidTr="00FD6A4E">
        <w:tc>
          <w:tcPr>
            <w:tcW w:w="4784" w:type="dxa"/>
            <w:tcBorders>
              <w:top w:val="single" w:sz="4" w:space="0" w:color="auto"/>
              <w:left w:val="single" w:sz="4" w:space="0" w:color="auto"/>
              <w:bottom w:val="single" w:sz="4" w:space="0" w:color="auto"/>
              <w:right w:val="single" w:sz="4" w:space="0" w:color="auto"/>
            </w:tcBorders>
          </w:tcPr>
          <w:p w:rsidR="005844D8" w:rsidRPr="00185FE0" w:rsidRDefault="005844D8" w:rsidP="00185FE0">
            <w:pPr>
              <w:pStyle w:val="aa"/>
              <w:ind w:firstLine="426"/>
              <w:jc w:val="both"/>
              <w:outlineLvl w:val="0"/>
              <w:rPr>
                <w:rFonts w:ascii="Times New Roman" w:hAnsi="Times New Roman" w:cs="Times New Roman"/>
                <w:sz w:val="24"/>
                <w:szCs w:val="24"/>
              </w:rPr>
            </w:pPr>
            <w:r w:rsidRPr="00185FE0">
              <w:rPr>
                <w:rFonts w:ascii="Times New Roman" w:hAnsi="Times New Roman" w:cs="Times New Roman"/>
                <w:b/>
                <w:sz w:val="24"/>
                <w:szCs w:val="24"/>
              </w:rPr>
              <w:t>Статья 17.</w:t>
            </w:r>
            <w:r w:rsidRPr="00185FE0">
              <w:rPr>
                <w:rFonts w:ascii="Times New Roman" w:hAnsi="Times New Roman" w:cs="Times New Roman"/>
                <w:sz w:val="24"/>
                <w:szCs w:val="24"/>
              </w:rPr>
              <w:t xml:space="preserve"> Исчисление выслуги лет для назначения пенсии</w:t>
            </w:r>
          </w:p>
          <w:p w:rsidR="005844D8" w:rsidRPr="00185FE0" w:rsidRDefault="005844D8" w:rsidP="00185FE0">
            <w:pPr>
              <w:pStyle w:val="aa"/>
              <w:ind w:firstLine="426"/>
              <w:outlineLvl w:val="0"/>
              <w:rPr>
                <w:rFonts w:ascii="Times New Roman" w:hAnsi="Times New Roman" w:cs="Times New Roman"/>
                <w:sz w:val="24"/>
                <w:szCs w:val="24"/>
              </w:rPr>
            </w:pP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1. В выслугу лет для назначения пенсии в соответствии с подпунктами а), в) пункта 1 статьи 13 настоящего Закона засчитываются:</w:t>
            </w: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lastRenderedPageBreak/>
              <w:t xml:space="preserve">а) военная служба, служба в органах и военизированных формированиях внутренних дел, </w:t>
            </w:r>
            <w:r w:rsidRPr="00185FE0">
              <w:rPr>
                <w:rFonts w:ascii="Times New Roman" w:hAnsi="Times New Roman"/>
                <w:sz w:val="24"/>
                <w:szCs w:val="24"/>
              </w:rPr>
              <w:t>органах прокуратуры, Следственном комитете</w:t>
            </w:r>
            <w:r w:rsidRPr="00185FE0">
              <w:rPr>
                <w:rFonts w:ascii="Times New Roman" w:hAnsi="Times New Roman" w:cs="Times New Roman"/>
                <w:sz w:val="24"/>
                <w:szCs w:val="24"/>
              </w:rPr>
              <w:t>, уголовно-исполнительной системе, службе судебных исполнителей на должностях рядового и начальствующего состава, служба в налоговых и таможенных органах должностными лицами этих органов, служба в советских партизанских отрядах и соединениях;</w:t>
            </w: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б) время пребывания в рабочих отрядах содействия милиции (РОСМ), если оно непосредственно предшествовало переходу этих лиц на службу в органы внутренних дел и подтверждено в установленном порядке;</w:t>
            </w: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в) время работы в органах государственной власти и управления, гражданских министерствах, ведомствах и организациях с оставлением на военной службе;</w:t>
            </w: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г) время пребывания в плену, если пленение не было добровольным и военнослужащий, находясь в плену, не совершил преступлений против своей страны;</w:t>
            </w:r>
          </w:p>
          <w:p w:rsidR="005844D8" w:rsidRPr="00185FE0" w:rsidRDefault="005844D8" w:rsidP="00185FE0">
            <w:pPr>
              <w:pStyle w:val="aa"/>
              <w:ind w:firstLine="426"/>
              <w:jc w:val="both"/>
              <w:rPr>
                <w:rFonts w:ascii="Times New Roman" w:hAnsi="Times New Roman" w:cs="Times New Roman"/>
                <w:sz w:val="24"/>
                <w:szCs w:val="24"/>
              </w:rPr>
            </w:pPr>
            <w:proofErr w:type="spellStart"/>
            <w:r w:rsidRPr="00185FE0">
              <w:rPr>
                <w:rFonts w:ascii="Times New Roman" w:hAnsi="Times New Roman" w:cs="Times New Roman"/>
                <w:sz w:val="24"/>
                <w:szCs w:val="24"/>
              </w:rPr>
              <w:t>д</w:t>
            </w:r>
            <w:proofErr w:type="spellEnd"/>
            <w:r w:rsidRPr="00185FE0">
              <w:rPr>
                <w:rFonts w:ascii="Times New Roman" w:hAnsi="Times New Roman" w:cs="Times New Roman"/>
                <w:sz w:val="24"/>
                <w:szCs w:val="24"/>
              </w:rPr>
              <w:t>) время отбывания наказания и содержания под стражей военнослужащих, лиц рядового и начальствующего состава органов внутренних дел, уголовно-исполнительной системы, службы судебных исполнителей, должностных лиц налоговых и таможенных органов, необоснованно привлеченных к уголовной ответственности или репрессированных и впоследствии реабилитированных;</w:t>
            </w:r>
          </w:p>
          <w:p w:rsidR="005844D8" w:rsidRPr="00185FE0" w:rsidRDefault="005844D8" w:rsidP="00185FE0">
            <w:pPr>
              <w:pStyle w:val="af0"/>
              <w:spacing w:before="0" w:beforeAutospacing="0" w:after="0" w:afterAutospacing="0"/>
              <w:ind w:firstLine="426"/>
              <w:jc w:val="both"/>
            </w:pPr>
            <w:proofErr w:type="gramStart"/>
            <w:r w:rsidRPr="00185FE0">
              <w:t>е) срок полномочий депутата Верховного Совета Приднестровской Молдавской Республики, местных Советов народных депутатов Приднестровской Молдавской Республики, работающих (работавших) на постоянной профессиональной основе в Верховном Совете Приднестровской Молдавской Республики или местном Совете народных депутатов Приднестровской Молдавской Республики, если данные лица были уволены со службы или их служба была приостановлена в связи с избранием их на данные выборные должности.</w:t>
            </w:r>
            <w:proofErr w:type="gramEnd"/>
          </w:p>
          <w:p w:rsidR="005844D8" w:rsidRPr="00185FE0" w:rsidRDefault="005844D8" w:rsidP="00185FE0">
            <w:pPr>
              <w:shd w:val="clear" w:color="auto" w:fill="FFFFFF"/>
              <w:ind w:firstLine="426"/>
              <w:rPr>
                <w:rFonts w:eastAsia="Times New Roman" w:cs="Times New Roman"/>
                <w:b/>
                <w:bCs/>
                <w:szCs w:val="24"/>
                <w:lang w:eastAsia="ru-RU"/>
              </w:rPr>
            </w:pPr>
          </w:p>
        </w:tc>
        <w:tc>
          <w:tcPr>
            <w:tcW w:w="4787" w:type="dxa"/>
            <w:tcBorders>
              <w:top w:val="single" w:sz="4" w:space="0" w:color="auto"/>
              <w:left w:val="single" w:sz="4" w:space="0" w:color="auto"/>
              <w:bottom w:val="single" w:sz="4" w:space="0" w:color="auto"/>
              <w:right w:val="single" w:sz="4" w:space="0" w:color="auto"/>
            </w:tcBorders>
          </w:tcPr>
          <w:p w:rsidR="005844D8" w:rsidRPr="00185FE0" w:rsidRDefault="005844D8" w:rsidP="00185FE0">
            <w:pPr>
              <w:pStyle w:val="aa"/>
              <w:ind w:firstLine="426"/>
              <w:outlineLvl w:val="0"/>
              <w:rPr>
                <w:rFonts w:ascii="Times New Roman" w:hAnsi="Times New Roman" w:cs="Times New Roman"/>
                <w:sz w:val="24"/>
                <w:szCs w:val="24"/>
              </w:rPr>
            </w:pPr>
            <w:r w:rsidRPr="00185FE0">
              <w:rPr>
                <w:rFonts w:ascii="Times New Roman" w:hAnsi="Times New Roman" w:cs="Times New Roman"/>
                <w:b/>
                <w:sz w:val="24"/>
                <w:szCs w:val="24"/>
              </w:rPr>
              <w:lastRenderedPageBreak/>
              <w:t>Статья 17.</w:t>
            </w:r>
            <w:r w:rsidRPr="00185FE0">
              <w:rPr>
                <w:rFonts w:ascii="Times New Roman" w:hAnsi="Times New Roman" w:cs="Times New Roman"/>
                <w:sz w:val="24"/>
                <w:szCs w:val="24"/>
              </w:rPr>
              <w:t xml:space="preserve"> Исчисление выслуги лет для назначения пенсии</w:t>
            </w:r>
          </w:p>
          <w:p w:rsidR="005844D8" w:rsidRPr="00185FE0" w:rsidRDefault="005844D8" w:rsidP="00185FE0">
            <w:pPr>
              <w:pStyle w:val="aa"/>
              <w:ind w:firstLine="426"/>
              <w:outlineLvl w:val="0"/>
              <w:rPr>
                <w:rFonts w:ascii="Times New Roman" w:hAnsi="Times New Roman" w:cs="Times New Roman"/>
                <w:sz w:val="24"/>
                <w:szCs w:val="24"/>
              </w:rPr>
            </w:pP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1. В выслугу лет для назначения пенсии в соответствии с подпунктами а), в) пункта 1 статьи 13 настоящего Закона засчитываются:</w:t>
            </w: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lastRenderedPageBreak/>
              <w:t xml:space="preserve">а) военная служба, служба в органах и военизированных формированиях внутренних дел, </w:t>
            </w:r>
            <w:r w:rsidRPr="00185FE0">
              <w:rPr>
                <w:rFonts w:ascii="Times New Roman" w:hAnsi="Times New Roman"/>
                <w:sz w:val="24"/>
                <w:szCs w:val="24"/>
              </w:rPr>
              <w:t>органах прокуратуры, Следственном комитете</w:t>
            </w:r>
            <w:r w:rsidRPr="00185FE0">
              <w:rPr>
                <w:rFonts w:ascii="Times New Roman" w:hAnsi="Times New Roman" w:cs="Times New Roman"/>
                <w:sz w:val="24"/>
                <w:szCs w:val="24"/>
              </w:rPr>
              <w:t>, уголовно-исполнительной системе, службе судебных исполнителей на должностях рядового и начальствующего состава, служба в налоговых и таможенных органах должностными лицами этих органов, служба в советских партизанских отрядах и соединениях;</w:t>
            </w: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б) время пребывания в рабочих отрядах содействия милиции (РОСМ), если оно непосредственно предшествовало переходу этих лиц на службу в органы внутренних дел и подтверждено в установленном порядке;</w:t>
            </w: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в) время работы в органах государственной власти и управления, гражданских министерствах, ведомствах и организациях с оставлением на военной службе;</w:t>
            </w: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г) время пребывания в плену, если пленение не было добровольным и военнослужащий, находясь в плену, не совершил преступлений против своей страны;</w:t>
            </w:r>
          </w:p>
          <w:p w:rsidR="005844D8" w:rsidRPr="00185FE0" w:rsidRDefault="005844D8" w:rsidP="00185FE0">
            <w:pPr>
              <w:pStyle w:val="aa"/>
              <w:ind w:firstLine="426"/>
              <w:jc w:val="both"/>
              <w:rPr>
                <w:rFonts w:ascii="Times New Roman" w:hAnsi="Times New Roman" w:cs="Times New Roman"/>
                <w:sz w:val="24"/>
                <w:szCs w:val="24"/>
              </w:rPr>
            </w:pPr>
            <w:proofErr w:type="spellStart"/>
            <w:r w:rsidRPr="00185FE0">
              <w:rPr>
                <w:rFonts w:ascii="Times New Roman" w:hAnsi="Times New Roman" w:cs="Times New Roman"/>
                <w:sz w:val="24"/>
                <w:szCs w:val="24"/>
              </w:rPr>
              <w:t>д</w:t>
            </w:r>
            <w:proofErr w:type="spellEnd"/>
            <w:r w:rsidRPr="00185FE0">
              <w:rPr>
                <w:rFonts w:ascii="Times New Roman" w:hAnsi="Times New Roman" w:cs="Times New Roman"/>
                <w:sz w:val="24"/>
                <w:szCs w:val="24"/>
              </w:rPr>
              <w:t>) время отбывания наказания и содержания под стражей военнослужащих, лиц рядового и начальствующего состава органов внутренних дел, уголовно-исполнительной системы, службы судебных исполнителей, должностных лиц налоговых и таможенных органов, необоснованно привлеченных к уголовной ответственности или репрессированных и впоследствии реабилитированных;</w:t>
            </w:r>
          </w:p>
          <w:p w:rsidR="005844D8" w:rsidRDefault="005844D8" w:rsidP="00185FE0">
            <w:pPr>
              <w:pStyle w:val="af0"/>
              <w:spacing w:before="0" w:beforeAutospacing="0" w:after="0" w:afterAutospacing="0"/>
              <w:ind w:firstLine="426"/>
              <w:jc w:val="both"/>
            </w:pPr>
            <w:proofErr w:type="gramStart"/>
            <w:r w:rsidRPr="00185FE0">
              <w:t>е) срок полномочий депутата Верховного Совета Приднестровской Молдавской Республики, местных Советов народных депутатов Приднестровской Молдавской Республики, работающих (работавших) на постоянной профессиональной основе в Верховном Совете Приднестровской Молдавской Республики или местном Совете народных депутатов Приднестровской Молдавской Республики, если данные лица были уволены со службы или их служба была приостановлена в связи с избранием их на данные выборные должности.</w:t>
            </w:r>
            <w:proofErr w:type="gramEnd"/>
          </w:p>
          <w:p w:rsidR="00185FE0" w:rsidRPr="00185FE0" w:rsidRDefault="00185FE0" w:rsidP="00185FE0">
            <w:pPr>
              <w:pStyle w:val="af0"/>
              <w:spacing w:before="0" w:beforeAutospacing="0" w:after="0" w:afterAutospacing="0"/>
              <w:ind w:firstLine="426"/>
              <w:jc w:val="both"/>
            </w:pPr>
          </w:p>
          <w:p w:rsidR="005844D8" w:rsidRPr="00185FE0" w:rsidRDefault="005844D8" w:rsidP="00185FE0">
            <w:pPr>
              <w:shd w:val="clear" w:color="auto" w:fill="FFFFFF"/>
              <w:ind w:firstLine="426"/>
              <w:rPr>
                <w:rFonts w:cs="Times New Roman"/>
                <w:b/>
                <w:color w:val="000000"/>
                <w:szCs w:val="24"/>
              </w:rPr>
            </w:pPr>
            <w:r w:rsidRPr="00185FE0">
              <w:rPr>
                <w:rFonts w:eastAsia="Times New Roman" w:cs="Times New Roman"/>
                <w:b/>
                <w:bCs/>
                <w:szCs w:val="24"/>
                <w:lang w:eastAsia="ru-RU"/>
              </w:rPr>
              <w:lastRenderedPageBreak/>
              <w:t xml:space="preserve">В выслугу лет для назначения пенсии также засчитывается время нахождения в отпуске по уходу за каждым ребенком до достижения им возраста 3 (трех) лет, но не более 6 (шести) лет в общей сложности  </w:t>
            </w:r>
            <w:r w:rsidRPr="00185FE0">
              <w:rPr>
                <w:rFonts w:cs="Times New Roman"/>
                <w:b/>
                <w:color w:val="000000"/>
                <w:szCs w:val="24"/>
              </w:rPr>
              <w:t>в календарном исчислении.</w:t>
            </w:r>
          </w:p>
          <w:p w:rsidR="005844D8" w:rsidRPr="00185FE0" w:rsidRDefault="005844D8" w:rsidP="00185FE0">
            <w:pPr>
              <w:shd w:val="clear" w:color="auto" w:fill="FFFFFF"/>
              <w:ind w:firstLine="426"/>
              <w:rPr>
                <w:rFonts w:eastAsia="Times New Roman" w:cs="Times New Roman"/>
                <w:b/>
                <w:bCs/>
                <w:szCs w:val="24"/>
                <w:lang w:eastAsia="ru-RU"/>
              </w:rPr>
            </w:pPr>
          </w:p>
        </w:tc>
      </w:tr>
      <w:tr w:rsidR="005844D8" w:rsidRPr="00185FE0" w:rsidTr="00FD6A4E">
        <w:tc>
          <w:tcPr>
            <w:tcW w:w="9571" w:type="dxa"/>
            <w:gridSpan w:val="2"/>
            <w:tcBorders>
              <w:top w:val="single" w:sz="4" w:space="0" w:color="auto"/>
              <w:left w:val="single" w:sz="4" w:space="0" w:color="auto"/>
              <w:bottom w:val="single" w:sz="4" w:space="0" w:color="auto"/>
              <w:right w:val="single" w:sz="4" w:space="0" w:color="auto"/>
            </w:tcBorders>
          </w:tcPr>
          <w:p w:rsidR="005844D8" w:rsidRPr="00185FE0" w:rsidRDefault="005844D8" w:rsidP="00185FE0">
            <w:pPr>
              <w:shd w:val="clear" w:color="auto" w:fill="FFFFFF"/>
              <w:ind w:firstLine="426"/>
              <w:jc w:val="center"/>
              <w:rPr>
                <w:rFonts w:eastAsia="Times New Roman" w:cs="Times New Roman"/>
                <w:b/>
                <w:bCs/>
                <w:szCs w:val="24"/>
                <w:lang w:eastAsia="ru-RU"/>
              </w:rPr>
            </w:pPr>
          </w:p>
          <w:p w:rsidR="00185FE0" w:rsidRDefault="005844D8" w:rsidP="00185FE0">
            <w:pPr>
              <w:shd w:val="clear" w:color="auto" w:fill="FFFFFF"/>
              <w:ind w:firstLine="426"/>
              <w:jc w:val="center"/>
              <w:rPr>
                <w:rFonts w:eastAsia="Times New Roman" w:cs="Times New Roman"/>
                <w:b/>
                <w:bCs/>
                <w:szCs w:val="24"/>
                <w:lang w:eastAsia="ru-RU"/>
              </w:rPr>
            </w:pPr>
            <w:r w:rsidRPr="00185FE0">
              <w:rPr>
                <w:rFonts w:eastAsia="Times New Roman" w:cs="Times New Roman"/>
                <w:b/>
                <w:bCs/>
                <w:szCs w:val="24"/>
                <w:lang w:eastAsia="ru-RU"/>
              </w:rPr>
              <w:t xml:space="preserve">Закон </w:t>
            </w:r>
            <w:r w:rsidRPr="00185FE0">
              <w:rPr>
                <w:rFonts w:eastAsia="Calibri" w:cs="Times New Roman"/>
                <w:b/>
                <w:bCs/>
                <w:color w:val="000000"/>
                <w:szCs w:val="24"/>
              </w:rPr>
              <w:t>Приднестровской Молдавской Республики</w:t>
            </w:r>
            <w:r w:rsidR="000E2D26">
              <w:rPr>
                <w:rFonts w:eastAsia="Times New Roman" w:cs="Times New Roman"/>
                <w:b/>
                <w:bCs/>
                <w:szCs w:val="24"/>
                <w:lang w:eastAsia="ru-RU"/>
              </w:rPr>
              <w:t xml:space="preserve"> </w:t>
            </w:r>
          </w:p>
          <w:p w:rsidR="00185FE0" w:rsidRDefault="000E2D26" w:rsidP="00185FE0">
            <w:pPr>
              <w:shd w:val="clear" w:color="auto" w:fill="FFFFFF"/>
              <w:ind w:firstLine="426"/>
              <w:jc w:val="center"/>
              <w:rPr>
                <w:rFonts w:eastAsia="Times New Roman" w:cs="Times New Roman"/>
                <w:b/>
                <w:bCs/>
                <w:szCs w:val="24"/>
                <w:lang w:eastAsia="ru-RU"/>
              </w:rPr>
            </w:pPr>
            <w:r>
              <w:rPr>
                <w:rFonts w:eastAsia="Times New Roman" w:cs="Times New Roman"/>
                <w:b/>
                <w:bCs/>
                <w:szCs w:val="24"/>
                <w:lang w:eastAsia="ru-RU"/>
              </w:rPr>
              <w:t>«</w:t>
            </w:r>
            <w:r w:rsidR="005844D8" w:rsidRPr="00185FE0">
              <w:rPr>
                <w:rFonts w:eastAsia="Times New Roman" w:cs="Times New Roman"/>
                <w:b/>
                <w:bCs/>
                <w:szCs w:val="24"/>
                <w:lang w:eastAsia="ru-RU"/>
              </w:rPr>
              <w:t xml:space="preserve">О пенсионном обеспечении работников органов прокуратуры, </w:t>
            </w:r>
          </w:p>
          <w:p w:rsidR="00185FE0" w:rsidRDefault="005844D8" w:rsidP="00185FE0">
            <w:pPr>
              <w:shd w:val="clear" w:color="auto" w:fill="FFFFFF"/>
              <w:ind w:firstLine="426"/>
              <w:jc w:val="center"/>
              <w:rPr>
                <w:rFonts w:eastAsia="Times New Roman" w:cs="Times New Roman"/>
                <w:b/>
                <w:bCs/>
                <w:szCs w:val="24"/>
                <w:lang w:eastAsia="ru-RU"/>
              </w:rPr>
            </w:pPr>
            <w:r w:rsidRPr="00185FE0">
              <w:rPr>
                <w:rFonts w:eastAsia="Times New Roman" w:cs="Times New Roman"/>
                <w:b/>
                <w:bCs/>
                <w:szCs w:val="24"/>
                <w:lang w:eastAsia="ru-RU"/>
              </w:rPr>
              <w:t xml:space="preserve">имеющих классные чины, и их семей </w:t>
            </w:r>
          </w:p>
          <w:p w:rsidR="005844D8" w:rsidRPr="00185FE0" w:rsidRDefault="005844D8" w:rsidP="00185FE0">
            <w:pPr>
              <w:shd w:val="clear" w:color="auto" w:fill="FFFFFF"/>
              <w:ind w:firstLine="426"/>
              <w:jc w:val="center"/>
              <w:rPr>
                <w:rFonts w:eastAsia="Times New Roman" w:cs="Times New Roman"/>
                <w:b/>
                <w:bCs/>
                <w:szCs w:val="24"/>
                <w:lang w:eastAsia="ru-RU"/>
              </w:rPr>
            </w:pPr>
            <w:r w:rsidRPr="00185FE0">
              <w:rPr>
                <w:rFonts w:eastAsia="Times New Roman" w:cs="Times New Roman"/>
                <w:b/>
                <w:bCs/>
                <w:szCs w:val="24"/>
                <w:lang w:eastAsia="ru-RU"/>
              </w:rPr>
              <w:t>в Придн</w:t>
            </w:r>
            <w:r w:rsidR="00185FE0">
              <w:rPr>
                <w:rFonts w:eastAsia="Times New Roman" w:cs="Times New Roman"/>
                <w:b/>
                <w:bCs/>
                <w:szCs w:val="24"/>
                <w:lang w:eastAsia="ru-RU"/>
              </w:rPr>
              <w:t>естровской Молдавской Республике</w:t>
            </w:r>
            <w:r w:rsidRPr="00185FE0">
              <w:rPr>
                <w:rFonts w:eastAsia="Times New Roman" w:cs="Times New Roman"/>
                <w:b/>
                <w:bCs/>
                <w:szCs w:val="24"/>
                <w:lang w:eastAsia="ru-RU"/>
              </w:rPr>
              <w:t>»</w:t>
            </w:r>
          </w:p>
          <w:p w:rsidR="005844D8" w:rsidRPr="00185FE0" w:rsidRDefault="005844D8" w:rsidP="00185FE0">
            <w:pPr>
              <w:shd w:val="clear" w:color="auto" w:fill="FFFFFF"/>
              <w:ind w:firstLine="426"/>
              <w:rPr>
                <w:rFonts w:eastAsia="Times New Roman" w:cs="Times New Roman"/>
                <w:b/>
                <w:bCs/>
                <w:szCs w:val="24"/>
                <w:lang w:eastAsia="ru-RU"/>
              </w:rPr>
            </w:pPr>
          </w:p>
        </w:tc>
      </w:tr>
      <w:tr w:rsidR="005844D8" w:rsidRPr="00185FE0" w:rsidTr="00FD6A4E">
        <w:tc>
          <w:tcPr>
            <w:tcW w:w="4784" w:type="dxa"/>
            <w:tcBorders>
              <w:top w:val="single" w:sz="4" w:space="0" w:color="auto"/>
              <w:left w:val="single" w:sz="4" w:space="0" w:color="auto"/>
              <w:bottom w:val="single" w:sz="4" w:space="0" w:color="auto"/>
              <w:right w:val="single" w:sz="4" w:space="0" w:color="auto"/>
            </w:tcBorders>
          </w:tcPr>
          <w:p w:rsidR="005844D8" w:rsidRPr="00185FE0" w:rsidRDefault="00537671" w:rsidP="00185FE0">
            <w:pPr>
              <w:pStyle w:val="aa"/>
              <w:ind w:firstLine="426"/>
              <w:outlineLvl w:val="0"/>
              <w:rPr>
                <w:rFonts w:ascii="Times New Roman" w:hAnsi="Times New Roman" w:cs="Times New Roman"/>
                <w:b/>
                <w:sz w:val="24"/>
                <w:szCs w:val="24"/>
              </w:rPr>
            </w:pPr>
            <w:r>
              <w:rPr>
                <w:rFonts w:ascii="Times New Roman" w:hAnsi="Times New Roman" w:cs="Times New Roman"/>
                <w:b/>
                <w:sz w:val="24"/>
                <w:szCs w:val="24"/>
              </w:rPr>
              <w:t>ГЛАВА II.</w:t>
            </w:r>
            <w:r w:rsidR="005844D8" w:rsidRPr="00185FE0">
              <w:rPr>
                <w:rFonts w:ascii="Times New Roman" w:hAnsi="Times New Roman" w:cs="Times New Roman"/>
                <w:b/>
                <w:sz w:val="24"/>
                <w:szCs w:val="24"/>
              </w:rPr>
              <w:t xml:space="preserve"> ПЕНСИИ ЗА ВЫСЛУГУ ЛЕТ</w:t>
            </w:r>
          </w:p>
          <w:p w:rsidR="005844D8" w:rsidRPr="00185FE0" w:rsidRDefault="005844D8" w:rsidP="00185FE0">
            <w:pPr>
              <w:pStyle w:val="aa"/>
              <w:ind w:firstLine="426"/>
              <w:rPr>
                <w:rFonts w:ascii="Times New Roman" w:hAnsi="Times New Roman" w:cs="Times New Roman"/>
                <w:sz w:val="24"/>
                <w:szCs w:val="24"/>
              </w:rPr>
            </w:pPr>
          </w:p>
          <w:p w:rsidR="005844D8" w:rsidRPr="00185FE0" w:rsidRDefault="005844D8" w:rsidP="00185FE0">
            <w:pPr>
              <w:pStyle w:val="aa"/>
              <w:ind w:firstLine="426"/>
              <w:outlineLvl w:val="0"/>
              <w:rPr>
                <w:rFonts w:ascii="Times New Roman" w:hAnsi="Times New Roman" w:cs="Times New Roman"/>
                <w:sz w:val="24"/>
                <w:szCs w:val="24"/>
              </w:rPr>
            </w:pPr>
            <w:r w:rsidRPr="00185FE0">
              <w:rPr>
                <w:rFonts w:ascii="Times New Roman" w:hAnsi="Times New Roman" w:cs="Times New Roman"/>
                <w:b/>
                <w:sz w:val="24"/>
                <w:szCs w:val="24"/>
              </w:rPr>
              <w:t>Статья 6.</w:t>
            </w:r>
            <w:r w:rsidRPr="00185FE0">
              <w:rPr>
                <w:rFonts w:ascii="Times New Roman" w:hAnsi="Times New Roman" w:cs="Times New Roman"/>
                <w:sz w:val="24"/>
                <w:szCs w:val="24"/>
              </w:rPr>
              <w:t xml:space="preserve"> Условия назначения пенсий</w:t>
            </w:r>
          </w:p>
          <w:p w:rsidR="005844D8" w:rsidRPr="00185FE0" w:rsidRDefault="005844D8" w:rsidP="00185FE0">
            <w:pPr>
              <w:pStyle w:val="aa"/>
              <w:ind w:firstLine="426"/>
              <w:rPr>
                <w:rFonts w:ascii="Times New Roman" w:hAnsi="Times New Roman" w:cs="Times New Roman"/>
                <w:sz w:val="24"/>
                <w:szCs w:val="24"/>
              </w:rPr>
            </w:pPr>
          </w:p>
          <w:p w:rsidR="005844D8" w:rsidRPr="00185FE0" w:rsidRDefault="005844D8" w:rsidP="00185FE0">
            <w:pPr>
              <w:pStyle w:val="aa"/>
              <w:ind w:firstLine="426"/>
              <w:rPr>
                <w:rFonts w:ascii="Times New Roman" w:hAnsi="Times New Roman" w:cs="Times New Roman"/>
                <w:sz w:val="24"/>
                <w:szCs w:val="24"/>
              </w:rPr>
            </w:pPr>
            <w:r w:rsidRPr="00185FE0">
              <w:rPr>
                <w:rFonts w:ascii="Times New Roman" w:hAnsi="Times New Roman" w:cs="Times New Roman"/>
                <w:sz w:val="24"/>
                <w:szCs w:val="24"/>
              </w:rPr>
              <w:t>Право на пенсию за выслугу лет имеют:</w:t>
            </w: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 xml:space="preserve">а) прокурорские работники, имеющие на день увольнения со службы выслугу </w:t>
            </w:r>
            <w:r w:rsidR="00537671">
              <w:rPr>
                <w:rFonts w:ascii="Times New Roman" w:hAnsi="Times New Roman" w:cs="Times New Roman"/>
                <w:sz w:val="24"/>
                <w:szCs w:val="24"/>
              </w:rPr>
              <w:br/>
            </w:r>
            <w:r w:rsidRPr="00185FE0">
              <w:rPr>
                <w:rFonts w:ascii="Times New Roman" w:hAnsi="Times New Roman" w:cs="Times New Roman"/>
                <w:sz w:val="24"/>
                <w:szCs w:val="24"/>
              </w:rPr>
              <w:t>20 лет и более;</w:t>
            </w: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б) лица, уволенные из органов прокуратуры по возрасту, по болезни или в связи с организационно-штатными мероприятиями и достигшие на день увольнения 50-летнего возраста, имеющие общий трудовой стаж 25 календарных лет и более, из которых не менее 12 лет 06 месяцев составляет выслуга лет в органах прокуратуры.</w:t>
            </w:r>
          </w:p>
          <w:p w:rsidR="005844D8" w:rsidRPr="00185FE0" w:rsidRDefault="005844D8" w:rsidP="00185FE0">
            <w:pPr>
              <w:pStyle w:val="aa"/>
              <w:ind w:firstLine="426"/>
              <w:jc w:val="both"/>
              <w:outlineLvl w:val="0"/>
              <w:rPr>
                <w:rFonts w:ascii="Times New Roman" w:hAnsi="Times New Roman" w:cs="Times New Roman"/>
                <w:color w:val="000000"/>
                <w:sz w:val="24"/>
                <w:szCs w:val="24"/>
              </w:rPr>
            </w:pPr>
          </w:p>
          <w:p w:rsidR="005844D8" w:rsidRPr="00185FE0" w:rsidRDefault="005844D8" w:rsidP="00185FE0">
            <w:pPr>
              <w:pStyle w:val="aa"/>
              <w:ind w:firstLine="426"/>
              <w:jc w:val="both"/>
              <w:outlineLvl w:val="0"/>
              <w:rPr>
                <w:rFonts w:ascii="Times New Roman" w:hAnsi="Times New Roman" w:cs="Times New Roman"/>
                <w:color w:val="000000"/>
                <w:sz w:val="24"/>
                <w:szCs w:val="24"/>
              </w:rPr>
            </w:pPr>
          </w:p>
          <w:p w:rsidR="005844D8" w:rsidRPr="00185FE0" w:rsidRDefault="005844D8" w:rsidP="00185FE0">
            <w:pPr>
              <w:pStyle w:val="aa"/>
              <w:ind w:firstLine="426"/>
              <w:jc w:val="both"/>
              <w:outlineLvl w:val="0"/>
              <w:rPr>
                <w:rFonts w:ascii="Times New Roman" w:hAnsi="Times New Roman" w:cs="Times New Roman"/>
                <w:color w:val="000000"/>
                <w:sz w:val="24"/>
                <w:szCs w:val="24"/>
              </w:rPr>
            </w:pPr>
          </w:p>
          <w:p w:rsidR="005844D8" w:rsidRPr="00185FE0" w:rsidRDefault="005844D8" w:rsidP="00185FE0">
            <w:pPr>
              <w:pStyle w:val="aa"/>
              <w:ind w:firstLine="426"/>
              <w:jc w:val="both"/>
              <w:outlineLvl w:val="0"/>
              <w:rPr>
                <w:rFonts w:ascii="Times New Roman" w:hAnsi="Times New Roman" w:cs="Times New Roman"/>
                <w:color w:val="000000"/>
                <w:sz w:val="24"/>
                <w:szCs w:val="24"/>
              </w:rPr>
            </w:pPr>
          </w:p>
          <w:p w:rsidR="005844D8" w:rsidRPr="00185FE0" w:rsidRDefault="005844D8" w:rsidP="00185FE0">
            <w:pPr>
              <w:pStyle w:val="aa"/>
              <w:ind w:firstLine="426"/>
              <w:jc w:val="both"/>
              <w:outlineLvl w:val="0"/>
              <w:rPr>
                <w:rFonts w:ascii="Times New Roman" w:hAnsi="Times New Roman" w:cs="Times New Roman"/>
                <w:color w:val="000000"/>
                <w:sz w:val="24"/>
                <w:szCs w:val="24"/>
              </w:rPr>
            </w:pPr>
          </w:p>
          <w:p w:rsidR="005844D8" w:rsidRPr="00185FE0" w:rsidRDefault="005844D8" w:rsidP="00185FE0">
            <w:pPr>
              <w:pStyle w:val="aa"/>
              <w:ind w:firstLine="426"/>
              <w:jc w:val="both"/>
              <w:outlineLvl w:val="0"/>
              <w:rPr>
                <w:rFonts w:ascii="Times New Roman" w:hAnsi="Times New Roman" w:cs="Times New Roman"/>
                <w:color w:val="000000"/>
                <w:sz w:val="24"/>
                <w:szCs w:val="24"/>
              </w:rPr>
            </w:pPr>
          </w:p>
          <w:p w:rsidR="005844D8" w:rsidRPr="00185FE0" w:rsidRDefault="005844D8" w:rsidP="00185FE0">
            <w:pPr>
              <w:pStyle w:val="aa"/>
              <w:ind w:firstLine="426"/>
              <w:jc w:val="both"/>
              <w:outlineLvl w:val="0"/>
              <w:rPr>
                <w:rFonts w:ascii="Times New Roman" w:hAnsi="Times New Roman" w:cs="Times New Roman"/>
                <w:color w:val="000000"/>
                <w:sz w:val="24"/>
                <w:szCs w:val="24"/>
              </w:rPr>
            </w:pPr>
          </w:p>
          <w:p w:rsidR="005844D8" w:rsidRPr="00185FE0" w:rsidRDefault="005844D8" w:rsidP="00185FE0">
            <w:pPr>
              <w:pStyle w:val="aa"/>
              <w:ind w:firstLine="426"/>
              <w:jc w:val="both"/>
              <w:outlineLvl w:val="0"/>
              <w:rPr>
                <w:rFonts w:ascii="Times New Roman" w:hAnsi="Times New Roman" w:cs="Times New Roman"/>
                <w:color w:val="000000"/>
                <w:sz w:val="24"/>
                <w:szCs w:val="24"/>
              </w:rPr>
            </w:pPr>
          </w:p>
          <w:p w:rsidR="005844D8" w:rsidRPr="00185FE0" w:rsidRDefault="005844D8" w:rsidP="00185FE0">
            <w:pPr>
              <w:pStyle w:val="aa"/>
              <w:ind w:firstLine="426"/>
              <w:jc w:val="both"/>
              <w:outlineLvl w:val="0"/>
              <w:rPr>
                <w:rFonts w:ascii="Times New Roman" w:hAnsi="Times New Roman" w:cs="Times New Roman"/>
                <w:color w:val="000000"/>
                <w:sz w:val="24"/>
                <w:szCs w:val="24"/>
              </w:rPr>
            </w:pPr>
          </w:p>
          <w:p w:rsidR="005844D8" w:rsidRPr="00185FE0" w:rsidRDefault="005844D8" w:rsidP="00185FE0">
            <w:pPr>
              <w:pStyle w:val="aa"/>
              <w:ind w:firstLine="426"/>
              <w:jc w:val="both"/>
              <w:outlineLvl w:val="0"/>
              <w:rPr>
                <w:rFonts w:ascii="Times New Roman" w:hAnsi="Times New Roman" w:cs="Times New Roman"/>
                <w:color w:val="000000"/>
                <w:sz w:val="24"/>
                <w:szCs w:val="24"/>
              </w:rPr>
            </w:pPr>
          </w:p>
          <w:p w:rsidR="005844D8" w:rsidRPr="00185FE0" w:rsidRDefault="005844D8" w:rsidP="00185FE0">
            <w:pPr>
              <w:pStyle w:val="aa"/>
              <w:ind w:firstLine="426"/>
              <w:jc w:val="both"/>
              <w:outlineLvl w:val="0"/>
              <w:rPr>
                <w:rFonts w:ascii="Times New Roman" w:hAnsi="Times New Roman" w:cs="Times New Roman"/>
                <w:color w:val="000000"/>
                <w:sz w:val="24"/>
                <w:szCs w:val="24"/>
              </w:rPr>
            </w:pPr>
          </w:p>
          <w:p w:rsidR="005844D8" w:rsidRPr="00185FE0" w:rsidRDefault="005844D8" w:rsidP="00185FE0">
            <w:pPr>
              <w:pStyle w:val="aa"/>
              <w:ind w:firstLine="426"/>
              <w:jc w:val="both"/>
              <w:outlineLvl w:val="0"/>
              <w:rPr>
                <w:rFonts w:ascii="Times New Roman" w:hAnsi="Times New Roman" w:cs="Times New Roman"/>
                <w:color w:val="000000"/>
                <w:sz w:val="24"/>
                <w:szCs w:val="24"/>
              </w:rPr>
            </w:pPr>
          </w:p>
          <w:p w:rsidR="005844D8" w:rsidRPr="00185FE0" w:rsidRDefault="005844D8" w:rsidP="00185FE0">
            <w:pPr>
              <w:pStyle w:val="aa"/>
              <w:ind w:firstLine="426"/>
              <w:jc w:val="both"/>
              <w:outlineLvl w:val="0"/>
              <w:rPr>
                <w:rFonts w:ascii="Times New Roman" w:hAnsi="Times New Roman" w:cs="Times New Roman"/>
                <w:color w:val="000000"/>
                <w:sz w:val="24"/>
                <w:szCs w:val="24"/>
              </w:rPr>
            </w:pPr>
          </w:p>
          <w:p w:rsidR="00537671" w:rsidRDefault="00537671" w:rsidP="00185FE0">
            <w:pPr>
              <w:pStyle w:val="aa"/>
              <w:ind w:firstLine="426"/>
              <w:jc w:val="both"/>
              <w:outlineLvl w:val="0"/>
              <w:rPr>
                <w:rFonts w:ascii="Times New Roman" w:hAnsi="Times New Roman" w:cs="Times New Roman"/>
                <w:color w:val="000000"/>
                <w:sz w:val="24"/>
                <w:szCs w:val="24"/>
              </w:rPr>
            </w:pPr>
          </w:p>
          <w:p w:rsidR="00537671" w:rsidRPr="00185FE0" w:rsidRDefault="00537671" w:rsidP="00185FE0">
            <w:pPr>
              <w:pStyle w:val="aa"/>
              <w:ind w:firstLine="426"/>
              <w:jc w:val="both"/>
              <w:outlineLvl w:val="0"/>
              <w:rPr>
                <w:rFonts w:ascii="Times New Roman" w:hAnsi="Times New Roman" w:cs="Times New Roman"/>
                <w:color w:val="000000"/>
                <w:sz w:val="24"/>
                <w:szCs w:val="24"/>
              </w:rPr>
            </w:pPr>
          </w:p>
          <w:p w:rsidR="005844D8" w:rsidRPr="00185FE0" w:rsidRDefault="005844D8" w:rsidP="00185FE0">
            <w:pPr>
              <w:pStyle w:val="aa"/>
              <w:ind w:firstLine="426"/>
              <w:jc w:val="both"/>
              <w:outlineLvl w:val="0"/>
              <w:rPr>
                <w:rFonts w:ascii="Times New Roman" w:hAnsi="Times New Roman" w:cs="Times New Roman"/>
                <w:color w:val="000000"/>
                <w:sz w:val="24"/>
                <w:szCs w:val="24"/>
              </w:rPr>
            </w:pPr>
            <w:r w:rsidRPr="00185FE0">
              <w:rPr>
                <w:rFonts w:ascii="Times New Roman" w:hAnsi="Times New Roman" w:cs="Times New Roman"/>
                <w:color w:val="000000"/>
                <w:sz w:val="24"/>
                <w:szCs w:val="24"/>
              </w:rPr>
              <w:t>При повторном поступлении на службу в органы прокуратуры выплата назначенных  пенсий приостанавливается на время службы.</w:t>
            </w:r>
          </w:p>
          <w:p w:rsidR="005844D8" w:rsidRPr="00185FE0" w:rsidRDefault="005844D8" w:rsidP="00537671">
            <w:pPr>
              <w:pStyle w:val="aa"/>
              <w:ind w:firstLine="426"/>
              <w:outlineLvl w:val="0"/>
              <w:rPr>
                <w:rFonts w:cs="Times New Roman"/>
                <w:b/>
                <w:bCs/>
                <w:sz w:val="24"/>
                <w:szCs w:val="24"/>
              </w:rPr>
            </w:pPr>
            <w:r w:rsidRPr="00185FE0">
              <w:rPr>
                <w:rFonts w:ascii="Times New Roman" w:hAnsi="Times New Roman" w:cs="Times New Roman"/>
                <w:sz w:val="24"/>
                <w:szCs w:val="24"/>
              </w:rPr>
              <w:t>…</w:t>
            </w:r>
          </w:p>
        </w:tc>
        <w:tc>
          <w:tcPr>
            <w:tcW w:w="4787" w:type="dxa"/>
            <w:tcBorders>
              <w:top w:val="single" w:sz="4" w:space="0" w:color="auto"/>
              <w:left w:val="single" w:sz="4" w:space="0" w:color="auto"/>
              <w:bottom w:val="single" w:sz="4" w:space="0" w:color="auto"/>
              <w:right w:val="single" w:sz="4" w:space="0" w:color="auto"/>
            </w:tcBorders>
          </w:tcPr>
          <w:p w:rsidR="005844D8" w:rsidRPr="00185FE0" w:rsidRDefault="005844D8" w:rsidP="00185FE0">
            <w:pPr>
              <w:pStyle w:val="aa"/>
              <w:ind w:firstLine="426"/>
              <w:outlineLvl w:val="0"/>
              <w:rPr>
                <w:rFonts w:ascii="Times New Roman" w:hAnsi="Times New Roman" w:cs="Times New Roman"/>
                <w:b/>
                <w:sz w:val="24"/>
                <w:szCs w:val="24"/>
              </w:rPr>
            </w:pPr>
            <w:r w:rsidRPr="00185FE0">
              <w:rPr>
                <w:rFonts w:ascii="Times New Roman" w:hAnsi="Times New Roman" w:cs="Times New Roman"/>
                <w:b/>
                <w:sz w:val="24"/>
                <w:szCs w:val="24"/>
              </w:rPr>
              <w:t>ГЛАВА II. ПЕНСИИ ЗА ВЫСЛУГУ ЛЕТ</w:t>
            </w:r>
          </w:p>
          <w:p w:rsidR="005844D8" w:rsidRPr="00185FE0" w:rsidRDefault="005844D8" w:rsidP="00185FE0">
            <w:pPr>
              <w:pStyle w:val="aa"/>
              <w:ind w:firstLine="426"/>
              <w:rPr>
                <w:rFonts w:ascii="Times New Roman" w:hAnsi="Times New Roman" w:cs="Times New Roman"/>
                <w:sz w:val="24"/>
                <w:szCs w:val="24"/>
              </w:rPr>
            </w:pPr>
          </w:p>
          <w:p w:rsidR="005844D8" w:rsidRPr="00185FE0" w:rsidRDefault="005844D8" w:rsidP="00185FE0">
            <w:pPr>
              <w:pStyle w:val="aa"/>
              <w:ind w:firstLine="426"/>
              <w:outlineLvl w:val="0"/>
              <w:rPr>
                <w:rFonts w:ascii="Times New Roman" w:hAnsi="Times New Roman" w:cs="Times New Roman"/>
                <w:sz w:val="24"/>
                <w:szCs w:val="24"/>
              </w:rPr>
            </w:pPr>
            <w:r w:rsidRPr="00185FE0">
              <w:rPr>
                <w:rFonts w:ascii="Times New Roman" w:hAnsi="Times New Roman" w:cs="Times New Roman"/>
                <w:b/>
                <w:sz w:val="24"/>
                <w:szCs w:val="24"/>
              </w:rPr>
              <w:t>Статья 6.</w:t>
            </w:r>
            <w:r w:rsidRPr="00185FE0">
              <w:rPr>
                <w:rFonts w:ascii="Times New Roman" w:hAnsi="Times New Roman" w:cs="Times New Roman"/>
                <w:sz w:val="24"/>
                <w:szCs w:val="24"/>
              </w:rPr>
              <w:t xml:space="preserve"> Условия назначения пенсий</w:t>
            </w:r>
          </w:p>
          <w:p w:rsidR="005844D8" w:rsidRPr="00185FE0" w:rsidRDefault="005844D8" w:rsidP="00185FE0">
            <w:pPr>
              <w:pStyle w:val="aa"/>
              <w:ind w:firstLine="426"/>
              <w:rPr>
                <w:rFonts w:ascii="Times New Roman" w:hAnsi="Times New Roman" w:cs="Times New Roman"/>
                <w:sz w:val="24"/>
                <w:szCs w:val="24"/>
              </w:rPr>
            </w:pPr>
          </w:p>
          <w:p w:rsidR="005844D8" w:rsidRPr="00185FE0" w:rsidRDefault="005844D8" w:rsidP="00185FE0">
            <w:pPr>
              <w:pStyle w:val="aa"/>
              <w:ind w:firstLine="426"/>
              <w:rPr>
                <w:rFonts w:ascii="Times New Roman" w:hAnsi="Times New Roman" w:cs="Times New Roman"/>
                <w:sz w:val="24"/>
                <w:szCs w:val="24"/>
              </w:rPr>
            </w:pPr>
            <w:r w:rsidRPr="00185FE0">
              <w:rPr>
                <w:rFonts w:ascii="Times New Roman" w:hAnsi="Times New Roman" w:cs="Times New Roman"/>
                <w:sz w:val="24"/>
                <w:szCs w:val="24"/>
              </w:rPr>
              <w:t>Право на пенсию за выслугу лет имеют:</w:t>
            </w: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 xml:space="preserve">а) прокурорские работники, имеющие на день увольнения со службы выслугу </w:t>
            </w:r>
            <w:r w:rsidR="00537671">
              <w:rPr>
                <w:rFonts w:ascii="Times New Roman" w:hAnsi="Times New Roman" w:cs="Times New Roman"/>
                <w:sz w:val="24"/>
                <w:szCs w:val="24"/>
              </w:rPr>
              <w:br/>
            </w:r>
            <w:r w:rsidRPr="00185FE0">
              <w:rPr>
                <w:rFonts w:ascii="Times New Roman" w:hAnsi="Times New Roman" w:cs="Times New Roman"/>
                <w:sz w:val="24"/>
                <w:szCs w:val="24"/>
              </w:rPr>
              <w:t>20 лет и более;</w:t>
            </w:r>
          </w:p>
          <w:p w:rsidR="005844D8" w:rsidRPr="00185FE0" w:rsidRDefault="005844D8" w:rsidP="00185FE0">
            <w:pPr>
              <w:pStyle w:val="aa"/>
              <w:ind w:firstLine="426"/>
              <w:jc w:val="both"/>
              <w:rPr>
                <w:rFonts w:ascii="Times New Roman" w:hAnsi="Times New Roman" w:cs="Times New Roman"/>
                <w:sz w:val="24"/>
                <w:szCs w:val="24"/>
              </w:rPr>
            </w:pPr>
            <w:r w:rsidRPr="00185FE0">
              <w:rPr>
                <w:rFonts w:ascii="Times New Roman" w:hAnsi="Times New Roman" w:cs="Times New Roman"/>
                <w:sz w:val="24"/>
                <w:szCs w:val="24"/>
              </w:rPr>
              <w:t>б) лица, уволенные из органов прокуратуры по возрасту, по болезни или в связи с организационно-штатными мероприятиями и достигшие на день увольнения 50-летнего возраста, имеющие общий трудовой стаж 25 календарных лет и более, из которых не менее 12 лет 06 месяцев составляет выслуга лет в органах прокуратуры.</w:t>
            </w:r>
          </w:p>
          <w:p w:rsidR="005844D8" w:rsidRPr="00537671" w:rsidRDefault="005844D8" w:rsidP="00185FE0">
            <w:pPr>
              <w:pStyle w:val="aa"/>
              <w:ind w:firstLine="426"/>
              <w:jc w:val="both"/>
              <w:outlineLvl w:val="0"/>
              <w:rPr>
                <w:rFonts w:ascii="Times New Roman" w:hAnsi="Times New Roman" w:cs="Times New Roman"/>
                <w:b/>
                <w:color w:val="000000"/>
                <w:spacing w:val="-4"/>
                <w:sz w:val="24"/>
                <w:szCs w:val="24"/>
              </w:rPr>
            </w:pPr>
            <w:r w:rsidRPr="00537671">
              <w:rPr>
                <w:rFonts w:ascii="Times New Roman" w:hAnsi="Times New Roman" w:cs="Times New Roman"/>
                <w:b/>
                <w:bCs/>
                <w:spacing w:val="-4"/>
                <w:sz w:val="24"/>
                <w:szCs w:val="24"/>
              </w:rPr>
              <w:t>Для целей настоящего Закона под в</w:t>
            </w:r>
            <w:r w:rsidRPr="00537671">
              <w:rPr>
                <w:rFonts w:ascii="Times New Roman" w:hAnsi="Times New Roman" w:cs="Times New Roman"/>
                <w:b/>
                <w:color w:val="000000"/>
                <w:spacing w:val="-4"/>
                <w:sz w:val="24"/>
                <w:szCs w:val="24"/>
              </w:rPr>
              <w:t>ыслугой лет понимается суммарная продолжительность периода службы в органах прокуратуры и иной деятельности, предусмотренной законодательством  Приднестровской Молдавской Республики о порядке</w:t>
            </w:r>
            <w:r w:rsidRPr="00537671">
              <w:rPr>
                <w:rFonts w:ascii="Times New Roman" w:hAnsi="Times New Roman" w:cs="Times New Roman"/>
                <w:b/>
                <w:spacing w:val="-4"/>
                <w:sz w:val="24"/>
                <w:szCs w:val="24"/>
              </w:rPr>
              <w:t xml:space="preserve"> исчисления выслуги лет для назначения пенсий работникам органов прокуратуры.</w:t>
            </w:r>
            <w:r w:rsidRPr="00537671">
              <w:rPr>
                <w:rFonts w:cs="Times New Roman"/>
                <w:bCs/>
                <w:spacing w:val="-4"/>
                <w:sz w:val="24"/>
                <w:szCs w:val="24"/>
              </w:rPr>
              <w:t xml:space="preserve"> </w:t>
            </w:r>
            <w:r w:rsidRPr="00537671">
              <w:rPr>
                <w:rFonts w:ascii="Times New Roman" w:hAnsi="Times New Roman" w:cs="Times New Roman"/>
                <w:b/>
                <w:bCs/>
                <w:spacing w:val="-4"/>
                <w:sz w:val="24"/>
                <w:szCs w:val="24"/>
              </w:rPr>
              <w:t xml:space="preserve">В выслугу лет для назначения пенсии также засчитывается время нахождения в отпуске по уходу за каждым ребенком до достижения им возраста 3 (трех) лет, но не более 6 (шести) лет в общей сложности  </w:t>
            </w:r>
            <w:r w:rsidRPr="00537671">
              <w:rPr>
                <w:rFonts w:ascii="Times New Roman" w:hAnsi="Times New Roman" w:cs="Times New Roman"/>
                <w:b/>
                <w:color w:val="000000"/>
                <w:spacing w:val="-4"/>
                <w:sz w:val="24"/>
                <w:szCs w:val="24"/>
              </w:rPr>
              <w:t>в календарном исчислении.</w:t>
            </w:r>
          </w:p>
          <w:p w:rsidR="005844D8" w:rsidRPr="00185FE0" w:rsidRDefault="005844D8" w:rsidP="00185FE0">
            <w:pPr>
              <w:pStyle w:val="aa"/>
              <w:ind w:firstLine="426"/>
              <w:jc w:val="both"/>
              <w:outlineLvl w:val="0"/>
              <w:rPr>
                <w:rFonts w:ascii="Times New Roman" w:hAnsi="Times New Roman" w:cs="Times New Roman"/>
                <w:color w:val="000000"/>
                <w:sz w:val="24"/>
                <w:szCs w:val="24"/>
              </w:rPr>
            </w:pPr>
            <w:r w:rsidRPr="00185FE0">
              <w:rPr>
                <w:rFonts w:ascii="Times New Roman" w:hAnsi="Times New Roman" w:cs="Times New Roman"/>
                <w:color w:val="000000"/>
                <w:sz w:val="24"/>
                <w:szCs w:val="24"/>
              </w:rPr>
              <w:t>При повторном поступлении на службу в органы прокуратуры выплата назначенных  пенсий приостанавливается на время службы.</w:t>
            </w:r>
          </w:p>
          <w:p w:rsidR="005844D8" w:rsidRPr="00185FE0" w:rsidRDefault="005844D8" w:rsidP="00185FE0">
            <w:pPr>
              <w:pStyle w:val="aa"/>
              <w:ind w:firstLine="426"/>
              <w:outlineLvl w:val="0"/>
              <w:rPr>
                <w:rFonts w:cs="Times New Roman"/>
                <w:b/>
                <w:bCs/>
                <w:sz w:val="24"/>
                <w:szCs w:val="24"/>
              </w:rPr>
            </w:pPr>
            <w:r w:rsidRPr="00185FE0">
              <w:rPr>
                <w:rFonts w:ascii="Times New Roman" w:hAnsi="Times New Roman" w:cs="Times New Roman"/>
                <w:sz w:val="24"/>
                <w:szCs w:val="24"/>
              </w:rPr>
              <w:t>…</w:t>
            </w:r>
          </w:p>
        </w:tc>
      </w:tr>
    </w:tbl>
    <w:p w:rsidR="005844D8" w:rsidRPr="002E4372" w:rsidRDefault="005844D8" w:rsidP="00185FE0">
      <w:pPr>
        <w:spacing w:after="200" w:line="276" w:lineRule="auto"/>
        <w:ind w:firstLine="0"/>
        <w:jc w:val="left"/>
        <w:rPr>
          <w:rFonts w:ascii="Calibri" w:eastAsia="Calibri" w:hAnsi="Calibri" w:cs="Times New Roman"/>
          <w:sz w:val="22"/>
        </w:rPr>
      </w:pPr>
    </w:p>
    <w:sectPr w:rsidR="005844D8" w:rsidRPr="002E4372" w:rsidSect="00CF6375">
      <w:headerReference w:type="default" r:id="rId7"/>
      <w:pgSz w:w="11906" w:h="16838"/>
      <w:pgMar w:top="567" w:right="567" w:bottom="1134" w:left="1701" w:header="709" w:footer="709" w:gutter="0"/>
      <w:pgNumType w:fmt="numberInDash"/>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537B41" w15:done="0"/>
  <w15:commentEx w15:paraId="03AC2C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37B41" w16cid:durableId="2166C665"/>
  <w16cid:commentId w16cid:paraId="03AC2C75" w16cid:durableId="2166BF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BEE" w:rsidRDefault="00D15BEE" w:rsidP="00CF6375">
      <w:r>
        <w:separator/>
      </w:r>
    </w:p>
  </w:endnote>
  <w:endnote w:type="continuationSeparator" w:id="0">
    <w:p w:rsidR="00D15BEE" w:rsidRDefault="00D15BEE" w:rsidP="00CF6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BEE" w:rsidRDefault="00D15BEE" w:rsidP="00CF6375">
      <w:r>
        <w:separator/>
      </w:r>
    </w:p>
  </w:footnote>
  <w:footnote w:type="continuationSeparator" w:id="0">
    <w:p w:rsidR="00D15BEE" w:rsidRDefault="00D15BEE" w:rsidP="00CF6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0746"/>
      <w:docPartObj>
        <w:docPartGallery w:val="Page Numbers (Top of Page)"/>
        <w:docPartUnique/>
      </w:docPartObj>
    </w:sdtPr>
    <w:sdtContent>
      <w:p w:rsidR="00CF6375" w:rsidRDefault="00B51D04" w:rsidP="00CF6375">
        <w:pPr>
          <w:pStyle w:val="ac"/>
          <w:ind w:hanging="142"/>
          <w:jc w:val="center"/>
        </w:pPr>
        <w:fldSimple w:instr=" PAGE   \* MERGEFORMAT ">
          <w:r w:rsidR="00152E4E">
            <w:rPr>
              <w:noProof/>
            </w:rPr>
            <w:t>- 2 -</w:t>
          </w:r>
        </w:fldSimple>
      </w:p>
    </w:sdtContent>
  </w:sdt>
  <w:p w:rsidR="00CF6375" w:rsidRDefault="00CF637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D61"/>
    <w:multiLevelType w:val="hybridMultilevel"/>
    <w:tmpl w:val="0EC88A58"/>
    <w:lvl w:ilvl="0" w:tplc="41C6987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5D926B29"/>
    <w:multiLevelType w:val="hybridMultilevel"/>
    <w:tmpl w:val="B64AC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Хрусталева Елена Валерьевна">
    <w15:presenceInfo w15:providerId="AD" w15:userId="S-1-5-21-3546615890-3119364997-3178272464-11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6FCA"/>
    <w:rsid w:val="0001413B"/>
    <w:rsid w:val="000330AE"/>
    <w:rsid w:val="000A4338"/>
    <w:rsid w:val="000B1091"/>
    <w:rsid w:val="000D6B24"/>
    <w:rsid w:val="000E2D26"/>
    <w:rsid w:val="000F523E"/>
    <w:rsid w:val="001127E9"/>
    <w:rsid w:val="00152E4E"/>
    <w:rsid w:val="00185FE0"/>
    <w:rsid w:val="001E72F2"/>
    <w:rsid w:val="00210645"/>
    <w:rsid w:val="002331A6"/>
    <w:rsid w:val="0028633C"/>
    <w:rsid w:val="002A324C"/>
    <w:rsid w:val="00311410"/>
    <w:rsid w:val="00313E0E"/>
    <w:rsid w:val="00321845"/>
    <w:rsid w:val="00360F55"/>
    <w:rsid w:val="00395E5C"/>
    <w:rsid w:val="00396FCA"/>
    <w:rsid w:val="003B6B5A"/>
    <w:rsid w:val="00404B9B"/>
    <w:rsid w:val="004278E7"/>
    <w:rsid w:val="00447F01"/>
    <w:rsid w:val="0046154A"/>
    <w:rsid w:val="004A4FA1"/>
    <w:rsid w:val="004A6D86"/>
    <w:rsid w:val="004C7CD8"/>
    <w:rsid w:val="00537671"/>
    <w:rsid w:val="00547EEE"/>
    <w:rsid w:val="00566D42"/>
    <w:rsid w:val="005844D8"/>
    <w:rsid w:val="005A0A78"/>
    <w:rsid w:val="005B09B4"/>
    <w:rsid w:val="005B45C0"/>
    <w:rsid w:val="005C3510"/>
    <w:rsid w:val="006451E1"/>
    <w:rsid w:val="00654AFD"/>
    <w:rsid w:val="006D30CB"/>
    <w:rsid w:val="006E2A7E"/>
    <w:rsid w:val="00701C7E"/>
    <w:rsid w:val="00711214"/>
    <w:rsid w:val="0072700C"/>
    <w:rsid w:val="00727CD2"/>
    <w:rsid w:val="00741F97"/>
    <w:rsid w:val="00796C5A"/>
    <w:rsid w:val="007A391B"/>
    <w:rsid w:val="00832E32"/>
    <w:rsid w:val="00845F16"/>
    <w:rsid w:val="00851B40"/>
    <w:rsid w:val="0085339F"/>
    <w:rsid w:val="008925D7"/>
    <w:rsid w:val="009029A2"/>
    <w:rsid w:val="00957D05"/>
    <w:rsid w:val="00963929"/>
    <w:rsid w:val="00977E02"/>
    <w:rsid w:val="0099019A"/>
    <w:rsid w:val="009A00CF"/>
    <w:rsid w:val="009B53A6"/>
    <w:rsid w:val="009E6C51"/>
    <w:rsid w:val="009F1D6A"/>
    <w:rsid w:val="009F7A71"/>
    <w:rsid w:val="00A040FA"/>
    <w:rsid w:val="00A0765F"/>
    <w:rsid w:val="00A16C27"/>
    <w:rsid w:val="00A442FE"/>
    <w:rsid w:val="00AA57D6"/>
    <w:rsid w:val="00B12CDA"/>
    <w:rsid w:val="00B51D04"/>
    <w:rsid w:val="00B7351A"/>
    <w:rsid w:val="00B7563D"/>
    <w:rsid w:val="00BA6341"/>
    <w:rsid w:val="00BB41B2"/>
    <w:rsid w:val="00BE1F21"/>
    <w:rsid w:val="00C03910"/>
    <w:rsid w:val="00C10E6E"/>
    <w:rsid w:val="00C1386F"/>
    <w:rsid w:val="00CF6375"/>
    <w:rsid w:val="00D07C4C"/>
    <w:rsid w:val="00D15BEE"/>
    <w:rsid w:val="00DB0364"/>
    <w:rsid w:val="00DC32A7"/>
    <w:rsid w:val="00E00164"/>
    <w:rsid w:val="00E1446E"/>
    <w:rsid w:val="00E17016"/>
    <w:rsid w:val="00E205AA"/>
    <w:rsid w:val="00E319AA"/>
    <w:rsid w:val="00E31E00"/>
    <w:rsid w:val="00E607B7"/>
    <w:rsid w:val="00E94526"/>
    <w:rsid w:val="00EA71C5"/>
    <w:rsid w:val="00EC2E9B"/>
    <w:rsid w:val="00EC6419"/>
    <w:rsid w:val="00F11F22"/>
    <w:rsid w:val="00F22196"/>
    <w:rsid w:val="00F246F4"/>
    <w:rsid w:val="00F24745"/>
    <w:rsid w:val="00F4672E"/>
    <w:rsid w:val="00F467BC"/>
    <w:rsid w:val="00F5259B"/>
    <w:rsid w:val="00F85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78"/>
    <w:pPr>
      <w:spacing w:after="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A78"/>
    <w:pPr>
      <w:spacing w:after="0"/>
      <w:jc w:val="both"/>
    </w:pPr>
  </w:style>
  <w:style w:type="paragraph" w:styleId="a4">
    <w:name w:val="List Paragraph"/>
    <w:basedOn w:val="a"/>
    <w:uiPriority w:val="34"/>
    <w:qFormat/>
    <w:rsid w:val="005A0A78"/>
    <w:pPr>
      <w:ind w:left="720"/>
      <w:contextualSpacing/>
    </w:pPr>
  </w:style>
  <w:style w:type="character" w:styleId="a5">
    <w:name w:val="annotation reference"/>
    <w:basedOn w:val="a0"/>
    <w:uiPriority w:val="99"/>
    <w:semiHidden/>
    <w:unhideWhenUsed/>
    <w:rsid w:val="005A0A78"/>
    <w:rPr>
      <w:sz w:val="16"/>
      <w:szCs w:val="16"/>
    </w:rPr>
  </w:style>
  <w:style w:type="paragraph" w:styleId="a6">
    <w:name w:val="annotation text"/>
    <w:basedOn w:val="a"/>
    <w:link w:val="a7"/>
    <w:uiPriority w:val="99"/>
    <w:semiHidden/>
    <w:unhideWhenUsed/>
    <w:rsid w:val="005A0A78"/>
    <w:rPr>
      <w:sz w:val="20"/>
      <w:szCs w:val="20"/>
    </w:rPr>
  </w:style>
  <w:style w:type="character" w:customStyle="1" w:styleId="a7">
    <w:name w:val="Текст примечания Знак"/>
    <w:basedOn w:val="a0"/>
    <w:link w:val="a6"/>
    <w:uiPriority w:val="99"/>
    <w:semiHidden/>
    <w:rsid w:val="005A0A78"/>
    <w:rPr>
      <w:sz w:val="20"/>
      <w:szCs w:val="20"/>
    </w:rPr>
  </w:style>
  <w:style w:type="paragraph" w:styleId="a8">
    <w:name w:val="Balloon Text"/>
    <w:basedOn w:val="a"/>
    <w:link w:val="a9"/>
    <w:uiPriority w:val="99"/>
    <w:semiHidden/>
    <w:unhideWhenUsed/>
    <w:rsid w:val="005A0A78"/>
    <w:rPr>
      <w:rFonts w:ascii="Segoe UI" w:hAnsi="Segoe UI" w:cs="Segoe UI"/>
      <w:sz w:val="18"/>
      <w:szCs w:val="18"/>
    </w:rPr>
  </w:style>
  <w:style w:type="character" w:customStyle="1" w:styleId="a9">
    <w:name w:val="Текст выноски Знак"/>
    <w:basedOn w:val="a0"/>
    <w:link w:val="a8"/>
    <w:uiPriority w:val="99"/>
    <w:semiHidden/>
    <w:rsid w:val="005A0A78"/>
    <w:rPr>
      <w:rFonts w:ascii="Segoe UI" w:hAnsi="Segoe UI" w:cs="Segoe UI"/>
      <w:sz w:val="18"/>
      <w:szCs w:val="18"/>
    </w:rPr>
  </w:style>
  <w:style w:type="paragraph" w:customStyle="1" w:styleId="center">
    <w:name w:val="center"/>
    <w:basedOn w:val="a"/>
    <w:uiPriority w:val="99"/>
    <w:rsid w:val="00F467BC"/>
    <w:pPr>
      <w:spacing w:before="100" w:beforeAutospacing="1" w:after="100" w:afterAutospacing="1"/>
      <w:ind w:firstLine="0"/>
      <w:jc w:val="left"/>
    </w:pPr>
    <w:rPr>
      <w:rFonts w:eastAsia="Times New Roman" w:cs="Times New Roman"/>
      <w:szCs w:val="24"/>
      <w:lang w:eastAsia="ru-RU"/>
    </w:rPr>
  </w:style>
  <w:style w:type="paragraph" w:styleId="aa">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 Зна,Зн,З"/>
    <w:basedOn w:val="a"/>
    <w:link w:val="1"/>
    <w:rsid w:val="003B6B5A"/>
    <w:pPr>
      <w:ind w:firstLine="0"/>
      <w:jc w:val="left"/>
    </w:pPr>
    <w:rPr>
      <w:rFonts w:ascii="Courier New" w:eastAsia="Times New Roman" w:hAnsi="Courier New" w:cs="Courier New"/>
      <w:sz w:val="20"/>
      <w:szCs w:val="20"/>
      <w:lang w:eastAsia="ru-RU"/>
    </w:rPr>
  </w:style>
  <w:style w:type="character" w:customStyle="1" w:styleId="ab">
    <w:name w:val="Текст Знак"/>
    <w:basedOn w:val="a0"/>
    <w:link w:val="aa"/>
    <w:uiPriority w:val="99"/>
    <w:semiHidden/>
    <w:rsid w:val="003B6B5A"/>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a"/>
    <w:rsid w:val="003B6B5A"/>
    <w:rPr>
      <w:rFonts w:ascii="Courier New" w:eastAsia="Times New Roman" w:hAnsi="Courier New" w:cs="Courier New"/>
      <w:sz w:val="20"/>
      <w:szCs w:val="20"/>
      <w:lang w:eastAsia="ru-RU"/>
    </w:rPr>
  </w:style>
  <w:style w:type="paragraph" w:styleId="ac">
    <w:name w:val="header"/>
    <w:basedOn w:val="a"/>
    <w:link w:val="ad"/>
    <w:uiPriority w:val="99"/>
    <w:unhideWhenUsed/>
    <w:rsid w:val="00CF6375"/>
    <w:pPr>
      <w:tabs>
        <w:tab w:val="center" w:pos="4677"/>
        <w:tab w:val="right" w:pos="9355"/>
      </w:tabs>
    </w:pPr>
  </w:style>
  <w:style w:type="character" w:customStyle="1" w:styleId="ad">
    <w:name w:val="Верхний колонтитул Знак"/>
    <w:basedOn w:val="a0"/>
    <w:link w:val="ac"/>
    <w:uiPriority w:val="99"/>
    <w:rsid w:val="00CF6375"/>
  </w:style>
  <w:style w:type="paragraph" w:styleId="ae">
    <w:name w:val="footer"/>
    <w:basedOn w:val="a"/>
    <w:link w:val="af"/>
    <w:uiPriority w:val="99"/>
    <w:semiHidden/>
    <w:unhideWhenUsed/>
    <w:rsid w:val="00CF6375"/>
    <w:pPr>
      <w:tabs>
        <w:tab w:val="center" w:pos="4677"/>
        <w:tab w:val="right" w:pos="9355"/>
      </w:tabs>
    </w:pPr>
  </w:style>
  <w:style w:type="character" w:customStyle="1" w:styleId="af">
    <w:name w:val="Нижний колонтитул Знак"/>
    <w:basedOn w:val="a0"/>
    <w:link w:val="ae"/>
    <w:uiPriority w:val="99"/>
    <w:semiHidden/>
    <w:rsid w:val="00CF6375"/>
  </w:style>
  <w:style w:type="paragraph" w:styleId="af0">
    <w:name w:val="Normal (Web)"/>
    <w:basedOn w:val="a"/>
    <w:rsid w:val="005844D8"/>
    <w:pPr>
      <w:spacing w:before="100" w:beforeAutospacing="1" w:after="100" w:afterAutospacing="1"/>
      <w:ind w:firstLine="0"/>
      <w:jc w:val="left"/>
    </w:pPr>
    <w:rPr>
      <w:rFonts w:eastAsia="Calibri"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78"/>
    <w:pPr>
      <w:spacing w:after="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A78"/>
    <w:pPr>
      <w:spacing w:after="0"/>
      <w:jc w:val="both"/>
    </w:pPr>
  </w:style>
  <w:style w:type="paragraph" w:styleId="a4">
    <w:name w:val="List Paragraph"/>
    <w:basedOn w:val="a"/>
    <w:uiPriority w:val="34"/>
    <w:qFormat/>
    <w:rsid w:val="005A0A78"/>
    <w:pPr>
      <w:ind w:left="720"/>
      <w:contextualSpacing/>
    </w:pPr>
  </w:style>
  <w:style w:type="character" w:styleId="a5">
    <w:name w:val="annotation reference"/>
    <w:basedOn w:val="a0"/>
    <w:uiPriority w:val="99"/>
    <w:semiHidden/>
    <w:unhideWhenUsed/>
    <w:rsid w:val="005A0A78"/>
    <w:rPr>
      <w:sz w:val="16"/>
      <w:szCs w:val="16"/>
    </w:rPr>
  </w:style>
  <w:style w:type="paragraph" w:styleId="a6">
    <w:name w:val="annotation text"/>
    <w:basedOn w:val="a"/>
    <w:link w:val="a7"/>
    <w:uiPriority w:val="99"/>
    <w:semiHidden/>
    <w:unhideWhenUsed/>
    <w:rsid w:val="005A0A78"/>
    <w:rPr>
      <w:sz w:val="20"/>
      <w:szCs w:val="20"/>
    </w:rPr>
  </w:style>
  <w:style w:type="character" w:customStyle="1" w:styleId="a7">
    <w:name w:val="Текст примечания Знак"/>
    <w:basedOn w:val="a0"/>
    <w:link w:val="a6"/>
    <w:uiPriority w:val="99"/>
    <w:semiHidden/>
    <w:rsid w:val="005A0A78"/>
    <w:rPr>
      <w:sz w:val="20"/>
      <w:szCs w:val="20"/>
    </w:rPr>
  </w:style>
  <w:style w:type="paragraph" w:styleId="a8">
    <w:name w:val="Balloon Text"/>
    <w:basedOn w:val="a"/>
    <w:link w:val="a9"/>
    <w:uiPriority w:val="99"/>
    <w:semiHidden/>
    <w:unhideWhenUsed/>
    <w:rsid w:val="005A0A78"/>
    <w:rPr>
      <w:rFonts w:ascii="Segoe UI" w:hAnsi="Segoe UI" w:cs="Segoe UI"/>
      <w:sz w:val="18"/>
      <w:szCs w:val="18"/>
    </w:rPr>
  </w:style>
  <w:style w:type="character" w:customStyle="1" w:styleId="a9">
    <w:name w:val="Текст выноски Знак"/>
    <w:basedOn w:val="a0"/>
    <w:link w:val="a8"/>
    <w:uiPriority w:val="99"/>
    <w:semiHidden/>
    <w:rsid w:val="005A0A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495442">
      <w:bodyDiv w:val="1"/>
      <w:marLeft w:val="0"/>
      <w:marRight w:val="0"/>
      <w:marTop w:val="0"/>
      <w:marBottom w:val="0"/>
      <w:divBdr>
        <w:top w:val="none" w:sz="0" w:space="0" w:color="auto"/>
        <w:left w:val="none" w:sz="0" w:space="0" w:color="auto"/>
        <w:bottom w:val="none" w:sz="0" w:space="0" w:color="auto"/>
        <w:right w:val="none" w:sz="0" w:space="0" w:color="auto"/>
      </w:divBdr>
    </w:div>
    <w:div w:id="743994695">
      <w:bodyDiv w:val="1"/>
      <w:marLeft w:val="0"/>
      <w:marRight w:val="0"/>
      <w:marTop w:val="0"/>
      <w:marBottom w:val="0"/>
      <w:divBdr>
        <w:top w:val="none" w:sz="0" w:space="0" w:color="auto"/>
        <w:left w:val="none" w:sz="0" w:space="0" w:color="auto"/>
        <w:bottom w:val="none" w:sz="0" w:space="0" w:color="auto"/>
        <w:right w:val="none" w:sz="0" w:space="0" w:color="auto"/>
      </w:divBdr>
    </w:div>
    <w:div w:id="20624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13</Pages>
  <Words>4138</Words>
  <Characters>23592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Хрусталева Елена Валерьевна</dc:creator>
  <cp:keywords/>
  <dc:description/>
  <cp:lastModifiedBy>g106kaa</cp:lastModifiedBy>
  <cp:revision>34</cp:revision>
  <cp:lastPrinted>2020-01-27T09:09:00Z</cp:lastPrinted>
  <dcterms:created xsi:type="dcterms:W3CDTF">2019-11-01T13:00:00Z</dcterms:created>
  <dcterms:modified xsi:type="dcterms:W3CDTF">2020-01-27T09:11:00Z</dcterms:modified>
</cp:coreProperties>
</file>