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412" w:rsidRDefault="00C21412" w:rsidP="00C214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21412" w:rsidRDefault="00C21412" w:rsidP="00C214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21412" w:rsidRPr="00C30786" w:rsidRDefault="00C21412" w:rsidP="00C214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21412" w:rsidRPr="00C30786" w:rsidRDefault="00C21412" w:rsidP="00C214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21412" w:rsidRPr="00C30786" w:rsidRDefault="00C21412" w:rsidP="00C214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21412" w:rsidRPr="00C30786" w:rsidRDefault="00C21412" w:rsidP="00C214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21412" w:rsidRPr="00C30786" w:rsidRDefault="00C21412" w:rsidP="00C214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21412" w:rsidRPr="00C30786" w:rsidRDefault="00C21412" w:rsidP="00C214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376C" w:rsidRPr="00C30786" w:rsidRDefault="004F376C" w:rsidP="00C214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1412" w:rsidRPr="00C30786" w:rsidRDefault="00C21412" w:rsidP="00C214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21412" w:rsidRPr="00C30786" w:rsidRDefault="00C21412" w:rsidP="00C214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04879" w:rsidRPr="00C30786" w:rsidRDefault="00F3090F" w:rsidP="00C214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0786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297498" w:rsidRPr="00C30786">
        <w:rPr>
          <w:rFonts w:ascii="Times New Roman" w:hAnsi="Times New Roman" w:cs="Times New Roman"/>
          <w:sz w:val="28"/>
          <w:szCs w:val="28"/>
        </w:rPr>
        <w:t>дополнения</w:t>
      </w:r>
      <w:r w:rsidRPr="00C30786">
        <w:rPr>
          <w:rFonts w:ascii="Times New Roman" w:hAnsi="Times New Roman" w:cs="Times New Roman"/>
          <w:sz w:val="28"/>
          <w:szCs w:val="28"/>
        </w:rPr>
        <w:t xml:space="preserve"> в Указ Президента </w:t>
      </w:r>
    </w:p>
    <w:p w:rsidR="00604879" w:rsidRPr="00C30786" w:rsidRDefault="00F3090F" w:rsidP="00C214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0786"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 </w:t>
      </w:r>
    </w:p>
    <w:p w:rsidR="00604879" w:rsidRPr="00C30786" w:rsidRDefault="00604879" w:rsidP="00C214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0786">
        <w:rPr>
          <w:rFonts w:ascii="Times New Roman" w:hAnsi="Times New Roman" w:cs="Times New Roman"/>
          <w:sz w:val="28"/>
          <w:szCs w:val="28"/>
        </w:rPr>
        <w:t>от 19 июня 2012 года № 409</w:t>
      </w:r>
    </w:p>
    <w:p w:rsidR="00604879" w:rsidRPr="00C30786" w:rsidRDefault="00604879" w:rsidP="00C214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0786">
        <w:rPr>
          <w:rFonts w:ascii="Times New Roman" w:hAnsi="Times New Roman" w:cs="Times New Roman"/>
          <w:sz w:val="28"/>
          <w:szCs w:val="28"/>
        </w:rPr>
        <w:t xml:space="preserve">«Об утверждении Положения </w:t>
      </w:r>
    </w:p>
    <w:p w:rsidR="00604879" w:rsidRPr="00C30786" w:rsidRDefault="00604879" w:rsidP="00C214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0786">
        <w:rPr>
          <w:rFonts w:ascii="Times New Roman" w:hAnsi="Times New Roman" w:cs="Times New Roman"/>
          <w:sz w:val="28"/>
          <w:szCs w:val="28"/>
        </w:rPr>
        <w:t xml:space="preserve">об Управлении пресс-службы и информации </w:t>
      </w:r>
    </w:p>
    <w:p w:rsidR="00604879" w:rsidRPr="00C30786" w:rsidRDefault="00604879" w:rsidP="00C214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0786">
        <w:rPr>
          <w:rFonts w:ascii="Times New Roman" w:hAnsi="Times New Roman" w:cs="Times New Roman"/>
          <w:sz w:val="28"/>
          <w:szCs w:val="28"/>
        </w:rPr>
        <w:t>Президента Приднестровской Молдавской Республики»</w:t>
      </w:r>
    </w:p>
    <w:p w:rsidR="00604879" w:rsidRPr="00C30786" w:rsidRDefault="00604879" w:rsidP="00C2141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04879" w:rsidRPr="00C30786" w:rsidRDefault="00604879" w:rsidP="00C21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589" w:rsidRPr="006E39CF" w:rsidRDefault="00604879" w:rsidP="00C21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0786">
        <w:rPr>
          <w:rFonts w:ascii="Times New Roman" w:hAnsi="Times New Roman" w:cs="Times New Roman"/>
          <w:sz w:val="28"/>
          <w:szCs w:val="28"/>
        </w:rPr>
        <w:t xml:space="preserve">В соответствии со статьей 65 Конституции Приднестровской Молдавской Республики, </w:t>
      </w:r>
      <w:r w:rsidRPr="00C307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Указом Президента Приднестровской Молдавской Республики </w:t>
      </w:r>
      <w:r w:rsidR="00C00880" w:rsidRPr="00C3078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C307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20 февраля 2012 года № 115 </w:t>
      </w:r>
      <w:r w:rsidRPr="00C30786">
        <w:rPr>
          <w:rFonts w:ascii="Times New Roman" w:hAnsi="Times New Roman" w:cs="Times New Roman"/>
          <w:sz w:val="28"/>
          <w:szCs w:val="28"/>
        </w:rPr>
        <w:t xml:space="preserve">«Об утверждении Положения </w:t>
      </w:r>
      <w:r w:rsidR="00C00880" w:rsidRPr="00C30786">
        <w:rPr>
          <w:rFonts w:ascii="Times New Roman" w:hAnsi="Times New Roman" w:cs="Times New Roman"/>
          <w:sz w:val="28"/>
          <w:szCs w:val="28"/>
        </w:rPr>
        <w:br/>
      </w:r>
      <w:r w:rsidRPr="00C30786">
        <w:rPr>
          <w:rFonts w:ascii="Times New Roman" w:hAnsi="Times New Roman" w:cs="Times New Roman"/>
          <w:sz w:val="28"/>
          <w:szCs w:val="28"/>
          <w:shd w:val="clear" w:color="auto" w:fill="FFFFFF"/>
        </w:rPr>
        <w:t>об Администрации Президента Приднестровской Молдавской Республики» (САЗ 12-10)</w:t>
      </w:r>
      <w:r w:rsidR="009609B4" w:rsidRPr="00C307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07589" w:rsidRPr="00C30786">
        <w:rPr>
          <w:rFonts w:ascii="Times New Roman" w:hAnsi="Times New Roman" w:cs="Times New Roman"/>
          <w:sz w:val="28"/>
          <w:szCs w:val="28"/>
        </w:rPr>
        <w:t xml:space="preserve">с изменениями и дополнениями, внесенными указами Президента Приднестровской Молдавской Республики от 12 марта 2012 года № 168 </w:t>
      </w:r>
      <w:r w:rsidR="00C00880" w:rsidRPr="00C30786">
        <w:rPr>
          <w:rFonts w:ascii="Times New Roman" w:hAnsi="Times New Roman" w:cs="Times New Roman"/>
          <w:sz w:val="28"/>
          <w:szCs w:val="28"/>
        </w:rPr>
        <w:br/>
      </w:r>
      <w:r w:rsidR="00307589" w:rsidRPr="00C30786">
        <w:rPr>
          <w:rFonts w:ascii="Times New Roman" w:hAnsi="Times New Roman" w:cs="Times New Roman"/>
          <w:sz w:val="28"/>
          <w:szCs w:val="28"/>
        </w:rPr>
        <w:t>(САЗ 12-12), от 27 марта 2012 года № 210 (САЗ 12-14), от 15 мая</w:t>
      </w:r>
      <w:proofErr w:type="gramEnd"/>
      <w:r w:rsidR="00307589" w:rsidRPr="00C307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07589" w:rsidRPr="00C30786">
        <w:rPr>
          <w:rFonts w:ascii="Times New Roman" w:hAnsi="Times New Roman" w:cs="Times New Roman"/>
          <w:sz w:val="28"/>
          <w:szCs w:val="28"/>
        </w:rPr>
        <w:t xml:space="preserve">2012 года </w:t>
      </w:r>
      <w:r w:rsidR="00C00880" w:rsidRPr="00C30786">
        <w:rPr>
          <w:rFonts w:ascii="Times New Roman" w:hAnsi="Times New Roman" w:cs="Times New Roman"/>
          <w:sz w:val="28"/>
          <w:szCs w:val="28"/>
        </w:rPr>
        <w:br/>
      </w:r>
      <w:r w:rsidR="00307589" w:rsidRPr="00C30786">
        <w:rPr>
          <w:rFonts w:ascii="Times New Roman" w:hAnsi="Times New Roman" w:cs="Times New Roman"/>
          <w:sz w:val="28"/>
          <w:szCs w:val="28"/>
        </w:rPr>
        <w:t>№ 319, от 5 июля 2012 года № 429, от 7 августа 2012 года № 520 (САЗ 12-33), от 30 августа 2012 года № 555, от 24 сентября 2012 года № 632, от 23 октября 2012 года № 714 (САЗ 12-44),</w:t>
      </w:r>
      <w:r w:rsidR="005F1470" w:rsidRPr="00C30786">
        <w:rPr>
          <w:rFonts w:ascii="Times New Roman" w:hAnsi="Times New Roman" w:cs="Times New Roman"/>
          <w:sz w:val="28"/>
          <w:szCs w:val="28"/>
        </w:rPr>
        <w:t xml:space="preserve"> </w:t>
      </w:r>
      <w:r w:rsidR="00307589" w:rsidRPr="00C30786">
        <w:rPr>
          <w:rFonts w:ascii="Times New Roman" w:hAnsi="Times New Roman" w:cs="Times New Roman"/>
          <w:sz w:val="28"/>
          <w:szCs w:val="28"/>
        </w:rPr>
        <w:t xml:space="preserve">от 13 февраля 2013 года № 65, от 13 февраля </w:t>
      </w:r>
      <w:r w:rsidR="00C00880" w:rsidRPr="00C30786">
        <w:rPr>
          <w:rFonts w:ascii="Times New Roman" w:hAnsi="Times New Roman" w:cs="Times New Roman"/>
          <w:sz w:val="28"/>
          <w:szCs w:val="28"/>
        </w:rPr>
        <w:br/>
      </w:r>
      <w:r w:rsidR="00307589" w:rsidRPr="00C30786">
        <w:rPr>
          <w:rFonts w:ascii="Times New Roman" w:hAnsi="Times New Roman" w:cs="Times New Roman"/>
          <w:sz w:val="28"/>
          <w:szCs w:val="28"/>
        </w:rPr>
        <w:t>2013 года № 69, от 15 апреля 2013 года № 164, от 10 июня 2013 года</w:t>
      </w:r>
      <w:proofErr w:type="gramEnd"/>
      <w:r w:rsidR="00307589" w:rsidRPr="00C30786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="00307589" w:rsidRPr="00C30786">
        <w:rPr>
          <w:rFonts w:ascii="Times New Roman" w:hAnsi="Times New Roman" w:cs="Times New Roman"/>
          <w:sz w:val="28"/>
          <w:szCs w:val="28"/>
        </w:rPr>
        <w:t xml:space="preserve">264, </w:t>
      </w:r>
      <w:r w:rsidR="00C00880" w:rsidRPr="00C30786">
        <w:rPr>
          <w:rFonts w:ascii="Times New Roman" w:hAnsi="Times New Roman" w:cs="Times New Roman"/>
          <w:sz w:val="28"/>
          <w:szCs w:val="28"/>
        </w:rPr>
        <w:br/>
      </w:r>
      <w:r w:rsidR="00307589" w:rsidRPr="00C30786">
        <w:rPr>
          <w:rFonts w:ascii="Times New Roman" w:hAnsi="Times New Roman" w:cs="Times New Roman"/>
          <w:sz w:val="28"/>
          <w:szCs w:val="28"/>
        </w:rPr>
        <w:t xml:space="preserve">от 12 июля 2013 года № 334, от 8 октября 2013 года № 473, от 11 ноября </w:t>
      </w:r>
      <w:r w:rsidR="00C00880" w:rsidRPr="00C30786">
        <w:rPr>
          <w:rFonts w:ascii="Times New Roman" w:hAnsi="Times New Roman" w:cs="Times New Roman"/>
          <w:sz w:val="28"/>
          <w:szCs w:val="28"/>
        </w:rPr>
        <w:br/>
      </w:r>
      <w:r w:rsidR="00307589" w:rsidRPr="00C30786">
        <w:rPr>
          <w:rFonts w:ascii="Times New Roman" w:hAnsi="Times New Roman" w:cs="Times New Roman"/>
          <w:sz w:val="28"/>
          <w:szCs w:val="28"/>
        </w:rPr>
        <w:t xml:space="preserve">2013 года № 517 (САЗ 13-45), от 27 января 2014 года № 38, от 11 апреля </w:t>
      </w:r>
      <w:r w:rsidR="00C00880" w:rsidRPr="00C30786">
        <w:rPr>
          <w:rFonts w:ascii="Times New Roman" w:hAnsi="Times New Roman" w:cs="Times New Roman"/>
          <w:sz w:val="28"/>
          <w:szCs w:val="28"/>
        </w:rPr>
        <w:br/>
      </w:r>
      <w:r w:rsidR="00307589" w:rsidRPr="00C30786">
        <w:rPr>
          <w:rFonts w:ascii="Times New Roman" w:hAnsi="Times New Roman" w:cs="Times New Roman"/>
          <w:sz w:val="28"/>
          <w:szCs w:val="28"/>
        </w:rPr>
        <w:t xml:space="preserve">2014 года № 122 (САЗ 14-15), от 28 июля 2014 года № 232, от 30 сентября </w:t>
      </w:r>
      <w:r w:rsidR="00C00880" w:rsidRPr="00C30786">
        <w:rPr>
          <w:rFonts w:ascii="Times New Roman" w:hAnsi="Times New Roman" w:cs="Times New Roman"/>
          <w:sz w:val="28"/>
          <w:szCs w:val="28"/>
        </w:rPr>
        <w:br/>
      </w:r>
      <w:r w:rsidR="00307589" w:rsidRPr="00C30786">
        <w:rPr>
          <w:rFonts w:ascii="Times New Roman" w:hAnsi="Times New Roman" w:cs="Times New Roman"/>
          <w:sz w:val="28"/>
          <w:szCs w:val="28"/>
        </w:rPr>
        <w:t xml:space="preserve">2014 года № 317, от 24 ноября 2014 года № 382, от 13 января 2015 года № 9, </w:t>
      </w:r>
      <w:r w:rsidR="00C00880" w:rsidRPr="00C30786">
        <w:rPr>
          <w:rFonts w:ascii="Times New Roman" w:hAnsi="Times New Roman" w:cs="Times New Roman"/>
          <w:sz w:val="28"/>
          <w:szCs w:val="28"/>
        </w:rPr>
        <w:br/>
      </w:r>
      <w:r w:rsidR="00307589" w:rsidRPr="00C3078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307589" w:rsidRPr="00C307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07589" w:rsidRPr="00C30786">
        <w:rPr>
          <w:rFonts w:ascii="Times New Roman" w:hAnsi="Times New Roman" w:cs="Times New Roman"/>
          <w:sz w:val="28"/>
          <w:szCs w:val="28"/>
        </w:rPr>
        <w:t xml:space="preserve">28 января 2015 года № 19 (САЗ 15-5), от 9 февраля 2015 года № 42, </w:t>
      </w:r>
      <w:r w:rsidR="00C00880" w:rsidRPr="00C30786">
        <w:rPr>
          <w:rFonts w:ascii="Times New Roman" w:hAnsi="Times New Roman" w:cs="Times New Roman"/>
          <w:sz w:val="28"/>
          <w:szCs w:val="28"/>
        </w:rPr>
        <w:br/>
      </w:r>
      <w:r w:rsidR="00307589" w:rsidRPr="00C30786">
        <w:rPr>
          <w:rFonts w:ascii="Times New Roman" w:hAnsi="Times New Roman" w:cs="Times New Roman"/>
          <w:sz w:val="28"/>
          <w:szCs w:val="28"/>
        </w:rPr>
        <w:t xml:space="preserve">от 17 февраля 2015 года № 69, от 26 февраля 2015 года № 83, от 2 марта </w:t>
      </w:r>
      <w:r w:rsidR="00C00880" w:rsidRPr="00C30786">
        <w:rPr>
          <w:rFonts w:ascii="Times New Roman" w:hAnsi="Times New Roman" w:cs="Times New Roman"/>
          <w:sz w:val="28"/>
          <w:szCs w:val="28"/>
        </w:rPr>
        <w:br/>
      </w:r>
      <w:r w:rsidR="00307589" w:rsidRPr="00C30786">
        <w:rPr>
          <w:rFonts w:ascii="Times New Roman" w:hAnsi="Times New Roman" w:cs="Times New Roman"/>
          <w:sz w:val="28"/>
          <w:szCs w:val="28"/>
        </w:rPr>
        <w:t xml:space="preserve">2015 года № 85, от 18 марта 2015 года № 118, от 9 июня 2015 года № 232, </w:t>
      </w:r>
      <w:r w:rsidR="00C00880" w:rsidRPr="00C30786">
        <w:rPr>
          <w:rFonts w:ascii="Times New Roman" w:hAnsi="Times New Roman" w:cs="Times New Roman"/>
          <w:sz w:val="28"/>
          <w:szCs w:val="28"/>
        </w:rPr>
        <w:br/>
      </w:r>
      <w:r w:rsidR="00307589" w:rsidRPr="00C30786">
        <w:rPr>
          <w:rFonts w:ascii="Times New Roman" w:hAnsi="Times New Roman" w:cs="Times New Roman"/>
          <w:sz w:val="28"/>
          <w:szCs w:val="28"/>
        </w:rPr>
        <w:t>от 7 июля 2015 года № 263, от 7 июля 2015 года № 264, от 29 декабря 2015 года</w:t>
      </w:r>
      <w:proofErr w:type="gramEnd"/>
      <w:r w:rsidR="00307589" w:rsidRPr="00C30786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="00307589" w:rsidRPr="00C30786">
        <w:rPr>
          <w:rFonts w:ascii="Times New Roman" w:hAnsi="Times New Roman" w:cs="Times New Roman"/>
          <w:sz w:val="28"/>
          <w:szCs w:val="28"/>
        </w:rPr>
        <w:t xml:space="preserve">446, от 4 июля 2016 года № 241 (САЗ 16-27), от 19 октября 2016 года № 429 (САЗ 16-42), от 13 января 2017 года № 25 (САЗ 17-3), от 1 февраля 2017 года </w:t>
      </w:r>
      <w:r w:rsidR="00C00880" w:rsidRPr="00C30786">
        <w:rPr>
          <w:rFonts w:ascii="Times New Roman" w:hAnsi="Times New Roman" w:cs="Times New Roman"/>
          <w:sz w:val="28"/>
          <w:szCs w:val="28"/>
        </w:rPr>
        <w:br/>
      </w:r>
      <w:r w:rsidR="00307589" w:rsidRPr="00C30786">
        <w:rPr>
          <w:rFonts w:ascii="Times New Roman" w:hAnsi="Times New Roman" w:cs="Times New Roman"/>
          <w:sz w:val="28"/>
          <w:szCs w:val="28"/>
        </w:rPr>
        <w:t xml:space="preserve">№ 78, от </w:t>
      </w:r>
      <w:r w:rsidR="00307589" w:rsidRPr="00C30786">
        <w:rPr>
          <w:rStyle w:val="text-small"/>
          <w:rFonts w:ascii="Times New Roman" w:hAnsi="Times New Roman" w:cs="Times New Roman"/>
          <w:sz w:val="28"/>
          <w:szCs w:val="28"/>
        </w:rPr>
        <w:t>12 июня 2017 года</w:t>
      </w:r>
      <w:r w:rsidR="00307589" w:rsidRPr="00C30786">
        <w:rPr>
          <w:rFonts w:ascii="Times New Roman" w:hAnsi="Times New Roman" w:cs="Times New Roman"/>
          <w:sz w:val="28"/>
          <w:szCs w:val="28"/>
        </w:rPr>
        <w:t xml:space="preserve"> </w:t>
      </w:r>
      <w:r w:rsidR="00307589" w:rsidRPr="00C30786">
        <w:rPr>
          <w:rStyle w:val="text-small"/>
          <w:rFonts w:ascii="Times New Roman" w:hAnsi="Times New Roman" w:cs="Times New Roman"/>
          <w:sz w:val="28"/>
          <w:szCs w:val="28"/>
        </w:rPr>
        <w:t xml:space="preserve">№ 371 </w:t>
      </w:r>
      <w:r w:rsidR="00307589" w:rsidRPr="00C30786">
        <w:rPr>
          <w:rFonts w:ascii="Times New Roman" w:hAnsi="Times New Roman" w:cs="Times New Roman"/>
          <w:sz w:val="28"/>
          <w:szCs w:val="28"/>
        </w:rPr>
        <w:t>(</w:t>
      </w:r>
      <w:r w:rsidR="00307589" w:rsidRPr="00C30786">
        <w:rPr>
          <w:rStyle w:val="margin"/>
          <w:rFonts w:ascii="Times New Roman" w:hAnsi="Times New Roman" w:cs="Times New Roman"/>
          <w:sz w:val="28"/>
          <w:szCs w:val="28"/>
        </w:rPr>
        <w:t xml:space="preserve">САЗ 17-25), от 28 июня 2017 года № 397, </w:t>
      </w:r>
      <w:r w:rsidR="00C00880" w:rsidRPr="00C30786">
        <w:rPr>
          <w:rStyle w:val="margin"/>
          <w:rFonts w:ascii="Times New Roman" w:hAnsi="Times New Roman" w:cs="Times New Roman"/>
          <w:sz w:val="28"/>
          <w:szCs w:val="28"/>
        </w:rPr>
        <w:br/>
      </w:r>
      <w:r w:rsidR="00307589" w:rsidRPr="00C30786">
        <w:rPr>
          <w:rStyle w:val="margin"/>
          <w:rFonts w:ascii="Times New Roman" w:hAnsi="Times New Roman" w:cs="Times New Roman"/>
          <w:sz w:val="28"/>
          <w:szCs w:val="28"/>
        </w:rPr>
        <w:t xml:space="preserve">от 17 января 2018 </w:t>
      </w:r>
      <w:r w:rsidR="00307589" w:rsidRPr="006E39CF">
        <w:rPr>
          <w:rStyle w:val="margin"/>
          <w:rFonts w:ascii="Times New Roman" w:hAnsi="Times New Roman" w:cs="Times New Roman"/>
          <w:sz w:val="28"/>
          <w:szCs w:val="28"/>
        </w:rPr>
        <w:t xml:space="preserve">года № 16, от 19 сентября 2018 года № 353, от </w:t>
      </w:r>
      <w:r w:rsidR="00307589" w:rsidRPr="006E39CF">
        <w:rPr>
          <w:rFonts w:ascii="Times New Roman" w:hAnsi="Times New Roman" w:cs="Times New Roman"/>
          <w:sz w:val="28"/>
          <w:szCs w:val="28"/>
        </w:rPr>
        <w:t>15 января</w:t>
      </w:r>
      <w:proofErr w:type="gramEnd"/>
      <w:r w:rsidR="00307589" w:rsidRPr="006E39CF">
        <w:rPr>
          <w:rFonts w:ascii="Times New Roman" w:hAnsi="Times New Roman" w:cs="Times New Roman"/>
          <w:sz w:val="28"/>
          <w:szCs w:val="28"/>
        </w:rPr>
        <w:t xml:space="preserve"> </w:t>
      </w:r>
      <w:r w:rsidR="00C00880" w:rsidRPr="006E39CF">
        <w:rPr>
          <w:rFonts w:ascii="Times New Roman" w:hAnsi="Times New Roman" w:cs="Times New Roman"/>
          <w:sz w:val="28"/>
          <w:szCs w:val="28"/>
        </w:rPr>
        <w:br/>
      </w:r>
      <w:r w:rsidR="00307589" w:rsidRPr="006E39CF">
        <w:rPr>
          <w:rFonts w:ascii="Times New Roman" w:hAnsi="Times New Roman" w:cs="Times New Roman"/>
          <w:sz w:val="28"/>
          <w:szCs w:val="28"/>
        </w:rPr>
        <w:t>2019 года № 8, от 29 октября 2019 года № 374 (САЗ 19-42)</w:t>
      </w:r>
      <w:r w:rsidR="00F7467C" w:rsidRPr="006E39CF">
        <w:rPr>
          <w:rFonts w:ascii="Times New Roman" w:hAnsi="Times New Roman" w:cs="Times New Roman"/>
          <w:sz w:val="28"/>
          <w:szCs w:val="28"/>
        </w:rPr>
        <w:t xml:space="preserve">, от 17 января </w:t>
      </w:r>
      <w:r w:rsidR="00C00880" w:rsidRPr="006E39CF">
        <w:rPr>
          <w:rFonts w:ascii="Times New Roman" w:hAnsi="Times New Roman" w:cs="Times New Roman"/>
          <w:sz w:val="28"/>
          <w:szCs w:val="28"/>
        </w:rPr>
        <w:br/>
      </w:r>
      <w:r w:rsidR="00AA2BB2" w:rsidRPr="006E39CF">
        <w:rPr>
          <w:rFonts w:ascii="Times New Roman" w:hAnsi="Times New Roman" w:cs="Times New Roman"/>
          <w:sz w:val="28"/>
          <w:szCs w:val="28"/>
        </w:rPr>
        <w:t>2020 года № 14,</w:t>
      </w:r>
    </w:p>
    <w:p w:rsidR="00604879" w:rsidRPr="006E39CF" w:rsidRDefault="00640B9A" w:rsidP="00640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E39CF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6E39CF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6E39C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E39CF">
        <w:rPr>
          <w:rFonts w:ascii="Times New Roman" w:hAnsi="Times New Roman" w:cs="Times New Roman"/>
          <w:sz w:val="28"/>
          <w:szCs w:val="28"/>
        </w:rPr>
        <w:t xml:space="preserve"> о в л я </w:t>
      </w:r>
      <w:r w:rsidR="00604879" w:rsidRPr="006E39CF">
        <w:rPr>
          <w:rFonts w:ascii="Times New Roman" w:hAnsi="Times New Roman" w:cs="Times New Roman"/>
          <w:sz w:val="28"/>
          <w:szCs w:val="28"/>
        </w:rPr>
        <w:t xml:space="preserve">ю: </w:t>
      </w:r>
    </w:p>
    <w:p w:rsidR="00604879" w:rsidRPr="006E39CF" w:rsidRDefault="00604879" w:rsidP="00C21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4879" w:rsidRPr="006E39CF" w:rsidRDefault="00604879" w:rsidP="00C21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9CF">
        <w:rPr>
          <w:rFonts w:ascii="Times New Roman" w:hAnsi="Times New Roman" w:cs="Times New Roman"/>
          <w:sz w:val="28"/>
          <w:szCs w:val="28"/>
        </w:rPr>
        <w:lastRenderedPageBreak/>
        <w:t xml:space="preserve">1. Внести в Указ Президента Приднестровской Молдавской Республики </w:t>
      </w:r>
      <w:r w:rsidR="00F7467C" w:rsidRPr="006E39CF">
        <w:rPr>
          <w:rFonts w:ascii="Times New Roman" w:hAnsi="Times New Roman" w:cs="Times New Roman"/>
          <w:sz w:val="28"/>
          <w:szCs w:val="28"/>
        </w:rPr>
        <w:t xml:space="preserve">от </w:t>
      </w:r>
      <w:r w:rsidRPr="006E39CF">
        <w:rPr>
          <w:rFonts w:ascii="Times New Roman" w:hAnsi="Times New Roman" w:cs="Times New Roman"/>
          <w:sz w:val="28"/>
          <w:szCs w:val="28"/>
        </w:rPr>
        <w:t xml:space="preserve">19 июня 2012 года № 409 «Об утверждении Положения об Управлении пресс-службы и информации Президента Приднестровской Молдавской </w:t>
      </w:r>
      <w:r w:rsidR="00297498" w:rsidRPr="006E39CF">
        <w:rPr>
          <w:rFonts w:ascii="Times New Roman" w:hAnsi="Times New Roman" w:cs="Times New Roman"/>
          <w:sz w:val="28"/>
          <w:szCs w:val="28"/>
        </w:rPr>
        <w:t>Республики» (САЗ</w:t>
      </w:r>
      <w:r w:rsidR="00B375BF" w:rsidRPr="006E39CF">
        <w:rPr>
          <w:rFonts w:ascii="Times New Roman" w:hAnsi="Times New Roman" w:cs="Times New Roman"/>
          <w:sz w:val="28"/>
          <w:szCs w:val="28"/>
        </w:rPr>
        <w:t xml:space="preserve"> 12-26) </w:t>
      </w:r>
      <w:r w:rsidR="00F96EE1" w:rsidRPr="006E39CF">
        <w:rPr>
          <w:rFonts w:ascii="Times New Roman" w:hAnsi="Times New Roman" w:cs="Times New Roman"/>
          <w:sz w:val="28"/>
          <w:szCs w:val="28"/>
        </w:rPr>
        <w:t xml:space="preserve">с изменениями, внесенными Указом Президента </w:t>
      </w:r>
      <w:r w:rsidR="00F96EE1" w:rsidRPr="006E39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Приднестровской Молдавской Республики от 31 октября 2017 года № 608, </w:t>
      </w:r>
      <w:r w:rsidR="00297498" w:rsidRPr="006E39CF">
        <w:rPr>
          <w:rFonts w:ascii="Times New Roman" w:hAnsi="Times New Roman" w:cs="Times New Roman"/>
          <w:sz w:val="28"/>
          <w:szCs w:val="28"/>
        </w:rPr>
        <w:t>следующее дополнение</w:t>
      </w:r>
      <w:r w:rsidRPr="006E39CF">
        <w:rPr>
          <w:rFonts w:ascii="Times New Roman" w:hAnsi="Times New Roman" w:cs="Times New Roman"/>
          <w:sz w:val="28"/>
          <w:szCs w:val="28"/>
        </w:rPr>
        <w:t>:</w:t>
      </w:r>
    </w:p>
    <w:p w:rsidR="00357ED2" w:rsidRPr="006E39CF" w:rsidRDefault="00357ED2" w:rsidP="00C21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6EE1" w:rsidRPr="006E39CF" w:rsidRDefault="00F96EE1" w:rsidP="00C21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9CF">
        <w:rPr>
          <w:rFonts w:ascii="Times New Roman" w:hAnsi="Times New Roman" w:cs="Times New Roman"/>
          <w:sz w:val="28"/>
          <w:szCs w:val="28"/>
        </w:rPr>
        <w:t xml:space="preserve">пункт 6 Приложения к Указу </w:t>
      </w:r>
      <w:r w:rsidR="00357ED2" w:rsidRPr="006E39CF">
        <w:rPr>
          <w:rFonts w:ascii="Times New Roman" w:hAnsi="Times New Roman" w:cs="Times New Roman"/>
          <w:sz w:val="28"/>
          <w:szCs w:val="28"/>
        </w:rPr>
        <w:t>дополнить подпунктом «</w:t>
      </w:r>
      <w:proofErr w:type="spellStart"/>
      <w:r w:rsidR="00357ED2" w:rsidRPr="006E39CF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357ED2" w:rsidRPr="006E39CF">
        <w:rPr>
          <w:rFonts w:ascii="Times New Roman" w:hAnsi="Times New Roman" w:cs="Times New Roman"/>
          <w:sz w:val="28"/>
          <w:szCs w:val="28"/>
        </w:rPr>
        <w:t xml:space="preserve">» следующего содержания: </w:t>
      </w:r>
    </w:p>
    <w:p w:rsidR="00357ED2" w:rsidRPr="006E39CF" w:rsidRDefault="00357ED2" w:rsidP="00C21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9C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E39CF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6E39CF">
        <w:rPr>
          <w:rFonts w:ascii="Times New Roman" w:hAnsi="Times New Roman" w:cs="Times New Roman"/>
          <w:sz w:val="28"/>
          <w:szCs w:val="28"/>
        </w:rPr>
        <w:t>) организация хранения, комплектования, учета и использования аудиовизуальных документов Архивного фонда Администрации Президента</w:t>
      </w:r>
      <w:proofErr w:type="gramStart"/>
      <w:r w:rsidRPr="006E39CF">
        <w:rPr>
          <w:rFonts w:ascii="Times New Roman" w:hAnsi="Times New Roman" w:cs="Times New Roman"/>
          <w:sz w:val="28"/>
          <w:szCs w:val="28"/>
        </w:rPr>
        <w:t xml:space="preserve">.». </w:t>
      </w:r>
      <w:proofErr w:type="gramEnd"/>
    </w:p>
    <w:p w:rsidR="00E2031E" w:rsidRPr="006E39CF" w:rsidRDefault="00E2031E" w:rsidP="00C214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B4215" w:rsidRPr="006E39CF" w:rsidRDefault="00604879" w:rsidP="00C214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39CF">
        <w:rPr>
          <w:rFonts w:ascii="Times New Roman" w:hAnsi="Times New Roman" w:cs="Times New Roman"/>
          <w:sz w:val="28"/>
          <w:szCs w:val="28"/>
        </w:rPr>
        <w:t>2. Настоящий Указ вступает в силу со дня подписания</w:t>
      </w:r>
      <w:r w:rsidR="00297498" w:rsidRPr="006E39CF">
        <w:rPr>
          <w:rFonts w:ascii="Times New Roman" w:hAnsi="Times New Roman" w:cs="Times New Roman"/>
          <w:sz w:val="28"/>
          <w:szCs w:val="28"/>
        </w:rPr>
        <w:t>.</w:t>
      </w:r>
    </w:p>
    <w:p w:rsidR="00B82B53" w:rsidRPr="006E39CF" w:rsidRDefault="00B82B53" w:rsidP="00C214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82B53" w:rsidRPr="006E39CF" w:rsidRDefault="00B82B53" w:rsidP="00C214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82B53" w:rsidRPr="006E39CF" w:rsidRDefault="00B82B53" w:rsidP="00C214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82B53" w:rsidRPr="006E39CF" w:rsidRDefault="00B82B53" w:rsidP="00C214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82B53" w:rsidRPr="006E39CF" w:rsidRDefault="00B82B53" w:rsidP="00B82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9CF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B82B53" w:rsidRPr="006E39CF" w:rsidRDefault="00B82B53" w:rsidP="00B82B5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82B53" w:rsidRPr="006E39CF" w:rsidRDefault="00B82B53" w:rsidP="00B82B5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82B53" w:rsidRPr="006E39CF" w:rsidRDefault="00B82B53" w:rsidP="00B82B5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82B53" w:rsidRPr="006E39CF" w:rsidRDefault="00A814E4" w:rsidP="00B82B5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39CF">
        <w:rPr>
          <w:rFonts w:ascii="Times New Roman" w:hAnsi="Times New Roman" w:cs="Times New Roman"/>
          <w:sz w:val="28"/>
          <w:szCs w:val="28"/>
        </w:rPr>
        <w:t xml:space="preserve">    </w:t>
      </w:r>
      <w:r w:rsidR="00B82B53" w:rsidRPr="006E39CF">
        <w:rPr>
          <w:rFonts w:ascii="Times New Roman" w:hAnsi="Times New Roman" w:cs="Times New Roman"/>
          <w:sz w:val="28"/>
          <w:szCs w:val="28"/>
        </w:rPr>
        <w:t>г. Тирасполь</w:t>
      </w:r>
    </w:p>
    <w:p w:rsidR="00B82B53" w:rsidRPr="006E39CF" w:rsidRDefault="00A814E4" w:rsidP="00B82B5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6E39CF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B82B53" w:rsidRPr="006E39CF">
        <w:rPr>
          <w:rFonts w:ascii="Times New Roman" w:hAnsi="Times New Roman" w:cs="Times New Roman"/>
          <w:sz w:val="28"/>
          <w:szCs w:val="28"/>
        </w:rPr>
        <w:t xml:space="preserve"> февраля 2020 г.</w:t>
      </w:r>
      <w:proofErr w:type="gramEnd"/>
    </w:p>
    <w:p w:rsidR="00B82B53" w:rsidRPr="006E39CF" w:rsidRDefault="008569A7" w:rsidP="00B82B5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6E39CF">
        <w:rPr>
          <w:rFonts w:ascii="Times New Roman" w:hAnsi="Times New Roman" w:cs="Times New Roman"/>
          <w:sz w:val="28"/>
          <w:szCs w:val="28"/>
        </w:rPr>
        <w:t xml:space="preserve">  </w:t>
      </w:r>
      <w:r w:rsidR="00A814E4" w:rsidRPr="006E39CF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Pr="006E39CF">
        <w:rPr>
          <w:rFonts w:ascii="Times New Roman" w:hAnsi="Times New Roman" w:cs="Times New Roman"/>
          <w:sz w:val="28"/>
          <w:szCs w:val="28"/>
        </w:rPr>
        <w:t xml:space="preserve"> № </w:t>
      </w:r>
      <w:r w:rsidR="00A814E4" w:rsidRPr="006E39CF">
        <w:rPr>
          <w:rFonts w:ascii="Times New Roman" w:hAnsi="Times New Roman" w:cs="Times New Roman"/>
          <w:sz w:val="28"/>
          <w:szCs w:val="28"/>
          <w:lang w:val="en-US"/>
        </w:rPr>
        <w:t>38</w:t>
      </w:r>
    </w:p>
    <w:p w:rsidR="00B82B53" w:rsidRPr="00A814E4" w:rsidRDefault="00B82B53" w:rsidP="00B82B5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82B53" w:rsidRPr="00A814E4" w:rsidRDefault="00B82B53" w:rsidP="00C214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B82B53" w:rsidRPr="00A814E4" w:rsidSect="00C21412">
      <w:headerReference w:type="default" r:id="rId7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BA3" w:rsidRDefault="006E3BA3" w:rsidP="00C21412">
      <w:pPr>
        <w:spacing w:after="0" w:line="240" w:lineRule="auto"/>
      </w:pPr>
      <w:r>
        <w:separator/>
      </w:r>
    </w:p>
  </w:endnote>
  <w:endnote w:type="continuationSeparator" w:id="0">
    <w:p w:rsidR="006E3BA3" w:rsidRDefault="006E3BA3" w:rsidP="00C21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BA3" w:rsidRDefault="006E3BA3" w:rsidP="00C21412">
      <w:pPr>
        <w:spacing w:after="0" w:line="240" w:lineRule="auto"/>
      </w:pPr>
      <w:r>
        <w:separator/>
      </w:r>
    </w:p>
  </w:footnote>
  <w:footnote w:type="continuationSeparator" w:id="0">
    <w:p w:rsidR="006E3BA3" w:rsidRDefault="006E3BA3" w:rsidP="00C21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062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21412" w:rsidRPr="006E39CF" w:rsidRDefault="0064534A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E39C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21412" w:rsidRPr="006E39C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E39C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E39CF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6E39C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21412" w:rsidRDefault="00C2141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B4215"/>
    <w:rsid w:val="00190D87"/>
    <w:rsid w:val="00297498"/>
    <w:rsid w:val="00297760"/>
    <w:rsid w:val="002A33F9"/>
    <w:rsid w:val="00307589"/>
    <w:rsid w:val="00357ED2"/>
    <w:rsid w:val="004F376C"/>
    <w:rsid w:val="005F1470"/>
    <w:rsid w:val="00604879"/>
    <w:rsid w:val="00640B9A"/>
    <w:rsid w:val="0064534A"/>
    <w:rsid w:val="006B4215"/>
    <w:rsid w:val="006E39CF"/>
    <w:rsid w:val="006E3BA3"/>
    <w:rsid w:val="007B2365"/>
    <w:rsid w:val="008159CC"/>
    <w:rsid w:val="008569A7"/>
    <w:rsid w:val="008D53EE"/>
    <w:rsid w:val="00925A51"/>
    <w:rsid w:val="009609B4"/>
    <w:rsid w:val="009755D4"/>
    <w:rsid w:val="0097680B"/>
    <w:rsid w:val="00A814E4"/>
    <w:rsid w:val="00AA2BB2"/>
    <w:rsid w:val="00B375BF"/>
    <w:rsid w:val="00B6360F"/>
    <w:rsid w:val="00B82B53"/>
    <w:rsid w:val="00C00880"/>
    <w:rsid w:val="00C21412"/>
    <w:rsid w:val="00C30786"/>
    <w:rsid w:val="00CC2DA5"/>
    <w:rsid w:val="00E2031E"/>
    <w:rsid w:val="00F3090F"/>
    <w:rsid w:val="00F7467C"/>
    <w:rsid w:val="00F96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EE1"/>
    <w:pPr>
      <w:ind w:left="720"/>
      <w:contextualSpacing/>
    </w:pPr>
  </w:style>
  <w:style w:type="character" w:customStyle="1" w:styleId="text-small">
    <w:name w:val="text-small"/>
    <w:basedOn w:val="a0"/>
    <w:rsid w:val="00307589"/>
  </w:style>
  <w:style w:type="character" w:customStyle="1" w:styleId="margin">
    <w:name w:val="margin"/>
    <w:basedOn w:val="a0"/>
    <w:rsid w:val="00307589"/>
  </w:style>
  <w:style w:type="paragraph" w:styleId="a4">
    <w:name w:val="header"/>
    <w:basedOn w:val="a"/>
    <w:link w:val="a5"/>
    <w:uiPriority w:val="99"/>
    <w:unhideWhenUsed/>
    <w:rsid w:val="00C21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1412"/>
  </w:style>
  <w:style w:type="paragraph" w:styleId="a6">
    <w:name w:val="footer"/>
    <w:basedOn w:val="a"/>
    <w:link w:val="a7"/>
    <w:uiPriority w:val="99"/>
    <w:semiHidden/>
    <w:unhideWhenUsed/>
    <w:rsid w:val="00C21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21412"/>
  </w:style>
  <w:style w:type="paragraph" w:styleId="a8">
    <w:name w:val="Balloon Text"/>
    <w:basedOn w:val="a"/>
    <w:link w:val="a9"/>
    <w:uiPriority w:val="99"/>
    <w:semiHidden/>
    <w:unhideWhenUsed/>
    <w:rsid w:val="00856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69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7BB451-9A75-4A38-BD32-7269060C1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g15kao</dc:creator>
  <cp:keywords/>
  <dc:description/>
  <cp:lastModifiedBy>g30bvn</cp:lastModifiedBy>
  <cp:revision>17</cp:revision>
  <cp:lastPrinted>2020-02-05T09:27:00Z</cp:lastPrinted>
  <dcterms:created xsi:type="dcterms:W3CDTF">2020-01-10T12:39:00Z</dcterms:created>
  <dcterms:modified xsi:type="dcterms:W3CDTF">2020-02-05T09:28:00Z</dcterms:modified>
</cp:coreProperties>
</file>