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8C" w:rsidRDefault="00507D8C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P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15C3" w:rsidRPr="0027289A" w:rsidRDefault="00507D8C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Об утверждении Концепции охраны </w:t>
      </w:r>
    </w:p>
    <w:p w:rsidR="00C115C3" w:rsidRPr="00C115C3" w:rsidRDefault="00507D8C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общественного порядка и общественной безопасности </w:t>
      </w:r>
    </w:p>
    <w:p w:rsidR="00507D8C" w:rsidRPr="00C115C3" w:rsidRDefault="00507D8C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 Приднестровской Молдавской Республике на 2020</w:t>
      </w:r>
      <w:r w:rsidR="00C115C3">
        <w:rPr>
          <w:rFonts w:ascii="Times New Roman" w:hAnsi="Times New Roman"/>
          <w:sz w:val="28"/>
          <w:szCs w:val="28"/>
        </w:rPr>
        <w:t xml:space="preserve"> – </w:t>
      </w:r>
      <w:r w:rsidRPr="00C115C3">
        <w:rPr>
          <w:rFonts w:ascii="Times New Roman" w:hAnsi="Times New Roman"/>
          <w:sz w:val="28"/>
          <w:szCs w:val="28"/>
        </w:rPr>
        <w:t>2026 годы</w:t>
      </w:r>
    </w:p>
    <w:p w:rsidR="00507D8C" w:rsidRPr="00C115C3" w:rsidRDefault="00507D8C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5C3" w:rsidRPr="00C115C3" w:rsidRDefault="00C115C3" w:rsidP="00C1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5C3" w:rsidRPr="00FA56F5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C3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27 октября 1992 года «О безопасности» (СЗМР 92-4) в действующей редакции, Законом Приднестровской Молдавской Республики от 18 июля 1995 года «О милиции» (СЗМР 95-3) в действующей редакции, </w:t>
      </w:r>
      <w:r w:rsidRPr="00FA56F5">
        <w:rPr>
          <w:rFonts w:ascii="Times New Roman" w:hAnsi="Times New Roman"/>
          <w:sz w:val="28"/>
          <w:szCs w:val="28"/>
        </w:rPr>
        <w:t>руководствуясь Стратегией развития Приднестровско</w:t>
      </w:r>
      <w:r w:rsidR="00FA56F5">
        <w:rPr>
          <w:rFonts w:ascii="Times New Roman" w:hAnsi="Times New Roman"/>
          <w:sz w:val="28"/>
          <w:szCs w:val="28"/>
        </w:rPr>
        <w:t xml:space="preserve">й Молдавской Республики на 2019 – </w:t>
      </w:r>
      <w:r w:rsidRPr="00FA56F5">
        <w:rPr>
          <w:rFonts w:ascii="Times New Roman" w:hAnsi="Times New Roman"/>
          <w:sz w:val="28"/>
          <w:szCs w:val="28"/>
        </w:rPr>
        <w:t>2026 годы, утвержденной Указом Президента Приднестровской Молдавской Республики от 12 декабря</w:t>
      </w:r>
      <w:proofErr w:type="gramEnd"/>
      <w:r w:rsidRPr="00FA56F5">
        <w:rPr>
          <w:rFonts w:ascii="Times New Roman" w:hAnsi="Times New Roman"/>
          <w:sz w:val="28"/>
          <w:szCs w:val="28"/>
        </w:rPr>
        <w:t xml:space="preserve"> 2018 года № 460 (САЗ 18-50)</w:t>
      </w:r>
      <w:r w:rsidRPr="00C115C3">
        <w:rPr>
          <w:rFonts w:ascii="Times New Roman" w:hAnsi="Times New Roman"/>
          <w:sz w:val="28"/>
          <w:szCs w:val="28"/>
        </w:rPr>
        <w:t xml:space="preserve">, </w:t>
      </w:r>
    </w:p>
    <w:p w:rsidR="00507D8C" w:rsidRPr="00C115C3" w:rsidRDefault="00C115C3" w:rsidP="00C1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15C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о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с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т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а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D8C" w:rsidRPr="00C115C3">
        <w:rPr>
          <w:rFonts w:ascii="Times New Roman" w:hAnsi="Times New Roman"/>
          <w:sz w:val="28"/>
          <w:szCs w:val="28"/>
        </w:rPr>
        <w:t>н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о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в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л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я</w:t>
      </w:r>
      <w:r w:rsidRPr="00C115C3">
        <w:rPr>
          <w:rFonts w:ascii="Times New Roman" w:hAnsi="Times New Roman"/>
          <w:sz w:val="28"/>
          <w:szCs w:val="28"/>
        </w:rPr>
        <w:t xml:space="preserve"> </w:t>
      </w:r>
      <w:r w:rsidR="00507D8C" w:rsidRPr="00C115C3">
        <w:rPr>
          <w:rFonts w:ascii="Times New Roman" w:hAnsi="Times New Roman"/>
          <w:sz w:val="28"/>
          <w:szCs w:val="28"/>
        </w:rPr>
        <w:t>ю:</w:t>
      </w:r>
    </w:p>
    <w:p w:rsidR="00507D8C" w:rsidRPr="00C115C3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1. Утвердить Концепцию охраны общественного порядка и общественной безопасности в Приднестровской Молдавской Республике на </w:t>
      </w:r>
      <w:r w:rsidRPr="00FA56F5">
        <w:rPr>
          <w:rFonts w:ascii="Times New Roman" w:hAnsi="Times New Roman"/>
          <w:sz w:val="28"/>
          <w:szCs w:val="28"/>
        </w:rPr>
        <w:t>2020</w:t>
      </w:r>
      <w:r w:rsidR="00FA56F5">
        <w:rPr>
          <w:rFonts w:ascii="Times New Roman" w:hAnsi="Times New Roman"/>
          <w:sz w:val="28"/>
          <w:szCs w:val="28"/>
        </w:rPr>
        <w:t xml:space="preserve"> – </w:t>
      </w:r>
      <w:r w:rsidRPr="00C115C3">
        <w:rPr>
          <w:rFonts w:ascii="Times New Roman" w:hAnsi="Times New Roman"/>
          <w:sz w:val="28"/>
          <w:szCs w:val="28"/>
        </w:rPr>
        <w:t>2026 годы согласно Приложению к настоящему Указу.</w:t>
      </w:r>
    </w:p>
    <w:p w:rsidR="00507D8C" w:rsidRPr="00C115C3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115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5C3">
        <w:rPr>
          <w:rFonts w:ascii="Times New Roman" w:hAnsi="Times New Roman"/>
          <w:sz w:val="28"/>
          <w:szCs w:val="28"/>
        </w:rPr>
        <w:t xml:space="preserve"> исполнением настоящего Указа возложить на Аппарат Совета безопасности Приднестровской Молдавской Республики.</w:t>
      </w:r>
    </w:p>
    <w:p w:rsidR="00507D8C" w:rsidRPr="00C115C3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F5">
        <w:rPr>
          <w:rFonts w:ascii="Times New Roman" w:hAnsi="Times New Roman"/>
          <w:sz w:val="28"/>
          <w:szCs w:val="28"/>
        </w:rPr>
        <w:t>3.</w:t>
      </w:r>
      <w:r w:rsidRPr="00C115C3">
        <w:rPr>
          <w:rFonts w:ascii="Times New Roman" w:hAnsi="Times New Roman"/>
          <w:sz w:val="28"/>
          <w:szCs w:val="28"/>
        </w:rPr>
        <w:t xml:space="preserve"> Ответственность за исполнение настоящего Указа возложить </w:t>
      </w:r>
      <w:r w:rsidR="00FA56F5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на руководителей органов государственной власти и управления, органов местного самоуправления, иных органов и организаций, реализующих мероприятия, предусмотренные Приложением к настоящему Указу. </w:t>
      </w:r>
    </w:p>
    <w:p w:rsidR="00507D8C" w:rsidRPr="00C115C3" w:rsidRDefault="00507D8C" w:rsidP="00C11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F5">
        <w:rPr>
          <w:rFonts w:ascii="Times New Roman" w:hAnsi="Times New Roman"/>
          <w:sz w:val="28"/>
          <w:szCs w:val="28"/>
        </w:rPr>
        <w:t>4.</w:t>
      </w:r>
      <w:r w:rsidRPr="00C115C3">
        <w:rPr>
          <w:rFonts w:ascii="Times New Roman" w:hAnsi="Times New Roman"/>
          <w:sz w:val="28"/>
          <w:szCs w:val="28"/>
        </w:rPr>
        <w:t xml:space="preserve"> Настоящий Указ вступает в силу со дня, следующего за д</w:t>
      </w:r>
      <w:r w:rsidRPr="00DA4479">
        <w:rPr>
          <w:rFonts w:ascii="Times New Roman" w:hAnsi="Times New Roman"/>
          <w:sz w:val="28"/>
          <w:szCs w:val="28"/>
        </w:rPr>
        <w:t>нем</w:t>
      </w:r>
      <w:r w:rsidRPr="00C115C3">
        <w:rPr>
          <w:rFonts w:ascii="Times New Roman" w:hAnsi="Times New Roman"/>
          <w:sz w:val="28"/>
          <w:szCs w:val="28"/>
        </w:rPr>
        <w:t xml:space="preserve"> официального опубликования. </w:t>
      </w:r>
    </w:p>
    <w:p w:rsidR="00507D8C" w:rsidRPr="00FA56F5" w:rsidRDefault="00507D8C" w:rsidP="00C11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5C3" w:rsidRPr="00FA56F5" w:rsidRDefault="00C115C3" w:rsidP="00C115C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5C3" w:rsidRPr="00FA56F5" w:rsidRDefault="00C115C3" w:rsidP="00C115C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5C3" w:rsidRPr="0027289A" w:rsidRDefault="00C115C3" w:rsidP="00C115C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5C3" w:rsidRPr="0027289A" w:rsidRDefault="00C115C3" w:rsidP="00C115C3">
      <w:pPr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115C3" w:rsidRPr="0027289A" w:rsidRDefault="00C115C3" w:rsidP="00C115C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7289A">
        <w:rPr>
          <w:rFonts w:ascii="Times New Roman" w:hAnsi="Times New Roman"/>
          <w:sz w:val="28"/>
          <w:szCs w:val="28"/>
        </w:rPr>
        <w:t>г. Тирасполь</w:t>
      </w:r>
    </w:p>
    <w:p w:rsidR="00C115C3" w:rsidRPr="0027289A" w:rsidRDefault="0027289A" w:rsidP="00C115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C115C3" w:rsidRPr="0027289A">
        <w:rPr>
          <w:rFonts w:ascii="Times New Roman" w:hAnsi="Times New Roman"/>
          <w:sz w:val="28"/>
          <w:szCs w:val="28"/>
        </w:rPr>
        <w:t xml:space="preserve"> февраля 2020 г.</w:t>
      </w:r>
    </w:p>
    <w:p w:rsidR="00C115C3" w:rsidRPr="0027289A" w:rsidRDefault="0027289A" w:rsidP="00C115C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№ 47</w:t>
      </w:r>
    </w:p>
    <w:p w:rsidR="00C115C3" w:rsidRPr="0027289A" w:rsidRDefault="00C115C3" w:rsidP="00C115C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9A" w:rsidRDefault="0027289A" w:rsidP="00C115C3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115C3" w:rsidRPr="0027289A" w:rsidRDefault="00C115C3" w:rsidP="00C115C3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115C3" w:rsidRPr="0027289A" w:rsidRDefault="00C115C3" w:rsidP="00C115C3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  <w:r w:rsidRPr="0027289A">
        <w:rPr>
          <w:rFonts w:ascii="Times New Roman" w:hAnsi="Times New Roman"/>
          <w:sz w:val="28"/>
          <w:szCs w:val="28"/>
        </w:rPr>
        <w:t>к Указу Президента</w:t>
      </w:r>
    </w:p>
    <w:p w:rsidR="00C115C3" w:rsidRPr="0027289A" w:rsidRDefault="00C115C3" w:rsidP="00C115C3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  <w:r w:rsidRPr="0027289A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C115C3" w:rsidRPr="0027289A" w:rsidRDefault="00C115C3" w:rsidP="00C115C3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  <w:r w:rsidRPr="0027289A">
        <w:rPr>
          <w:rFonts w:ascii="Times New Roman" w:hAnsi="Times New Roman"/>
          <w:sz w:val="28"/>
          <w:szCs w:val="28"/>
        </w:rPr>
        <w:t>Республики</w:t>
      </w:r>
    </w:p>
    <w:p w:rsidR="00C115C3" w:rsidRPr="0027289A" w:rsidRDefault="00C115C3" w:rsidP="00C115C3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  <w:r w:rsidRPr="0027289A">
        <w:rPr>
          <w:rFonts w:ascii="Times New Roman" w:hAnsi="Times New Roman"/>
          <w:sz w:val="28"/>
          <w:szCs w:val="28"/>
        </w:rPr>
        <w:t xml:space="preserve">от </w:t>
      </w:r>
      <w:r w:rsidR="0048073F">
        <w:rPr>
          <w:rFonts w:ascii="Times New Roman" w:hAnsi="Times New Roman"/>
          <w:sz w:val="28"/>
          <w:szCs w:val="28"/>
        </w:rPr>
        <w:t>7 февраля</w:t>
      </w:r>
      <w:r w:rsidRPr="0027289A">
        <w:rPr>
          <w:rFonts w:ascii="Times New Roman" w:hAnsi="Times New Roman"/>
          <w:sz w:val="28"/>
          <w:szCs w:val="28"/>
        </w:rPr>
        <w:t xml:space="preserve"> 2020 года №</w:t>
      </w:r>
      <w:r w:rsidR="0048073F">
        <w:rPr>
          <w:rFonts w:ascii="Times New Roman" w:hAnsi="Times New Roman"/>
          <w:sz w:val="28"/>
          <w:szCs w:val="28"/>
        </w:rPr>
        <w:t xml:space="preserve"> 47</w:t>
      </w:r>
    </w:p>
    <w:p w:rsidR="00507D8C" w:rsidRPr="0027289A" w:rsidRDefault="00507D8C" w:rsidP="00507D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7D8C" w:rsidRPr="001934C4" w:rsidRDefault="001934C4" w:rsidP="00507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4C4">
        <w:rPr>
          <w:rFonts w:ascii="Times New Roman" w:hAnsi="Times New Roman"/>
          <w:b/>
          <w:sz w:val="24"/>
          <w:szCs w:val="24"/>
        </w:rPr>
        <w:t>КОНЦЕПЦИЯ</w:t>
      </w:r>
    </w:p>
    <w:p w:rsidR="001934C4" w:rsidRDefault="00507D8C" w:rsidP="0050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 xml:space="preserve">охраны общественного порядка и общественной безопасности </w:t>
      </w:r>
    </w:p>
    <w:p w:rsidR="00507D8C" w:rsidRPr="00C115C3" w:rsidRDefault="00507D8C" w:rsidP="0050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 xml:space="preserve">в Приднестровской Молдавской Республике на </w:t>
      </w:r>
      <w:r w:rsidRPr="001934C4">
        <w:rPr>
          <w:rFonts w:ascii="Times New Roman" w:hAnsi="Times New Roman"/>
          <w:b/>
          <w:sz w:val="28"/>
          <w:szCs w:val="28"/>
        </w:rPr>
        <w:t>2020</w:t>
      </w:r>
      <w:r w:rsidR="001934C4">
        <w:rPr>
          <w:rFonts w:ascii="Times New Roman" w:hAnsi="Times New Roman"/>
          <w:b/>
          <w:sz w:val="28"/>
          <w:szCs w:val="28"/>
        </w:rPr>
        <w:t xml:space="preserve"> – </w:t>
      </w:r>
      <w:r w:rsidRPr="00C115C3">
        <w:rPr>
          <w:rFonts w:ascii="Times New Roman" w:hAnsi="Times New Roman"/>
          <w:b/>
          <w:sz w:val="28"/>
          <w:szCs w:val="28"/>
        </w:rPr>
        <w:t>2026 годы</w:t>
      </w:r>
    </w:p>
    <w:p w:rsidR="00507D8C" w:rsidRPr="00C115C3" w:rsidRDefault="00507D8C" w:rsidP="0050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507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07D8C" w:rsidRPr="00DA4479" w:rsidRDefault="00507D8C" w:rsidP="00507D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1. Настоящая Концепция охраны общественного порядка и общественной безопасности в Приднестровской Молдавской Республике на </w:t>
      </w:r>
      <w:r w:rsidRPr="001934C4">
        <w:rPr>
          <w:rFonts w:ascii="Times New Roman" w:hAnsi="Times New Roman"/>
          <w:sz w:val="28"/>
          <w:szCs w:val="28"/>
        </w:rPr>
        <w:t>2020</w:t>
      </w:r>
      <w:r w:rsidR="001934C4">
        <w:rPr>
          <w:rFonts w:ascii="Times New Roman" w:hAnsi="Times New Roman"/>
          <w:sz w:val="28"/>
          <w:szCs w:val="28"/>
        </w:rPr>
        <w:t xml:space="preserve"> – 2026 годы (далее –</w:t>
      </w:r>
      <w:r w:rsidRPr="00C115C3">
        <w:rPr>
          <w:rFonts w:ascii="Times New Roman" w:hAnsi="Times New Roman"/>
          <w:sz w:val="28"/>
          <w:szCs w:val="28"/>
        </w:rPr>
        <w:t xml:space="preserve"> Концепция) определяет систему принципов и механизмов, обеспечивающих реализацию государственной политики в сфере обеспечения охраны общественного порядка и общественной безопасности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Приднестровской Молдавской Республике.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115C3">
        <w:rPr>
          <w:rFonts w:ascii="Times New Roman" w:hAnsi="Times New Roman"/>
          <w:sz w:val="28"/>
          <w:szCs w:val="28"/>
        </w:rPr>
        <w:t xml:space="preserve">Настоящая Концепция определяет основные источники угроз общественного порядка и общественной безопасности в Приднестровской Молдавской Республике (далее – общественная безопасность), цели, задачи, принципы и основные направления деятельности уполномоченных органов государственной власти и управления, а также органов местного самоуправления, иных органов и организаций, принимающих участие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обеспечении общественной безопасности на основании действующего законодательства Приднестровской Молдавской Республики.</w:t>
      </w:r>
      <w:proofErr w:type="gramEnd"/>
    </w:p>
    <w:p w:rsidR="00507D8C" w:rsidRPr="001934C4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934C4">
        <w:rPr>
          <w:rFonts w:ascii="Times New Roman" w:hAnsi="Times New Roman"/>
          <w:spacing w:val="-4"/>
          <w:sz w:val="28"/>
          <w:szCs w:val="28"/>
        </w:rPr>
        <w:t xml:space="preserve">3. Обеспечение общественной безопасности является одним </w:t>
      </w:r>
      <w:r w:rsidR="001934C4">
        <w:rPr>
          <w:rFonts w:ascii="Times New Roman" w:hAnsi="Times New Roman"/>
          <w:spacing w:val="-4"/>
          <w:sz w:val="28"/>
          <w:szCs w:val="28"/>
        </w:rPr>
        <w:br/>
      </w:r>
      <w:r w:rsidRPr="001934C4">
        <w:rPr>
          <w:rFonts w:ascii="Times New Roman" w:hAnsi="Times New Roman"/>
          <w:spacing w:val="-4"/>
          <w:sz w:val="28"/>
          <w:szCs w:val="28"/>
        </w:rPr>
        <w:t xml:space="preserve">из приоритетных направлений государственной политики в сфере национальной безопасности Приднестровской Молдавской Республики. Под общественной безопасностью понимается состояние защищённости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</w:t>
      </w:r>
      <w:r w:rsidR="001934C4">
        <w:rPr>
          <w:rFonts w:ascii="Times New Roman" w:hAnsi="Times New Roman"/>
          <w:spacing w:val="-4"/>
          <w:sz w:val="28"/>
          <w:szCs w:val="28"/>
        </w:rPr>
        <w:br/>
      </w:r>
      <w:r w:rsidRPr="001934C4">
        <w:rPr>
          <w:rFonts w:ascii="Times New Roman" w:hAnsi="Times New Roman"/>
          <w:spacing w:val="-4"/>
          <w:sz w:val="28"/>
          <w:szCs w:val="28"/>
        </w:rPr>
        <w:t>а также от чрезвычайных ситуаций природного и техногенного характера.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4. Приднестровская Молдавская Республика при обеспечении общественной безопасности на долгосрочную перспективу исходит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из необходимости постоянного совершенствования системы обеспечения общественной безопасности, а также политических, организационных, социально-экономических, информационных, правовых и иных мер: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C3">
        <w:rPr>
          <w:rFonts w:ascii="Times New Roman" w:hAnsi="Times New Roman"/>
          <w:sz w:val="28"/>
          <w:szCs w:val="28"/>
        </w:rPr>
        <w:t xml:space="preserve">а) по предупреждению, выявлению и пресечению террористической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экстремистской деятельности, преступлений, связанных с коррупцией, незаконным оборотом наркотических средств и психотропных веществ, оружия, боеприпасов, взрывчатых веществ, организаци</w:t>
      </w:r>
      <w:r w:rsidR="001934C4">
        <w:rPr>
          <w:rFonts w:ascii="Times New Roman" w:hAnsi="Times New Roman"/>
          <w:sz w:val="28"/>
          <w:szCs w:val="28"/>
        </w:rPr>
        <w:t xml:space="preserve">ей </w:t>
      </w:r>
      <w:r w:rsidRPr="00C115C3">
        <w:rPr>
          <w:rFonts w:ascii="Times New Roman" w:hAnsi="Times New Roman"/>
          <w:sz w:val="28"/>
          <w:szCs w:val="28"/>
        </w:rPr>
        <w:t xml:space="preserve">незаконной миграции, торговлей людьми, а также других преступных посягательств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на права и свободы человека и гражданина, материальные и духовные ценности общества, критически важные и (или) потенциально опасные объекты инфраструктуры Приднестровской Молдавской Республики;</w:t>
      </w:r>
      <w:proofErr w:type="gramEnd"/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lastRenderedPageBreak/>
        <w:t>б) по профилактике социальных и межнациональных конфликтов;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в) по предупреждению, ликвидации и (или) минимизации последствий чрезвычайных ситуаций природного и техногенного характера, включая оказание первой помощи лицам, находящимся в беспомощном состоянии </w:t>
      </w:r>
      <w:r w:rsidR="001934C4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либо в состоянии, опасном для их жизни и здоровья;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г) по совершенствованию государственного управления в области пожарной, химической, биологической, ядерной, радиационной, гидрометеорологической, промышленной и транспортной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>) по развитию международного сотрудничества в правоохранительной сфере, а также в области предупреждения чрезвычайных ситуаций природного и техногенного характера и ликвидации их последствий.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5. Для целей настоящей Концепции используются следующие основные понятия: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угроза общественной безопасности – прямая или косвенная возможность нанесения ущерба правам и свободам человека и гражданина, материальным и духовным ценностям общества;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б) обеспечение общественной безопасности – реализация определяемой государством системы политических, организационных, социально-экономических, информационных, правовых и иных мер, направленных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на противодействие преступным и иным противоправным посягательствам,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а также на предупреждение, ликвидацию и (или) минимизацию последствий чрезвычайных ситуаций природного и техногенного характера;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система обеспечения общественной безопасности – силы и средства обеспечения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г) государственная система мониторинга состояния общественной безопасности – единая межведомственная многоуровневая автоматизированная информационная система наблюдения за состоянием общественной безопасности, предназначенная для выявления, прогнозирования и оценки угроз общественной безопасности, оценки эффективности государственной политики, проводимой в сфере обеспечения общественной безопасности,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а также для формирования предложений по совершенствованию состояния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) средства обеспечения общественной безопасности – технологии,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а также технические, программные, лингвистические, правовые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и организационные средства, включая телекоммуникационные каналы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и автоматизированные системы управления процессами, используемые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для сбора, формирования, обработки, передачи или приёма информации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о состоянии общественной безопасности и мерах по её укреплению.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6. Правовую основу обеспечения общественной безопасности составляют Конституция Приднестровской Молдавской Республики, общепризнанные принципы и нормы международного права, международные договоры Приднестровской Молдавской Республики, конституционные законы, законы, нормативные правовые акты Президента Приднестровской Молдавской Республики и Правительства Приднестровской Молдавской Республики, </w:t>
      </w:r>
      <w:r w:rsidR="00FB689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а также ведомственные акты органов государственной власти.</w:t>
      </w:r>
    </w:p>
    <w:p w:rsidR="00507D8C" w:rsidRPr="00C115C3" w:rsidRDefault="00507D8C" w:rsidP="00FB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lastRenderedPageBreak/>
        <w:t>2. Основные источники угроз общественной безопасности</w:t>
      </w:r>
    </w:p>
    <w:p w:rsidR="00507D8C" w:rsidRPr="00DA4479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7. Состояние общественной безопасности в Придн</w:t>
      </w:r>
      <w:r w:rsidR="00D744C0">
        <w:rPr>
          <w:rFonts w:ascii="Times New Roman" w:hAnsi="Times New Roman"/>
          <w:sz w:val="28"/>
          <w:szCs w:val="28"/>
        </w:rPr>
        <w:t>естровской Молдавской Республике</w:t>
      </w:r>
      <w:r w:rsidRPr="00C115C3">
        <w:rPr>
          <w:rFonts w:ascii="Times New Roman" w:hAnsi="Times New Roman"/>
          <w:sz w:val="28"/>
          <w:szCs w:val="28"/>
        </w:rPr>
        <w:t xml:space="preserve"> характеризуется как стабильное, но, несмотря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на принимаемые государством и обществом усилия, направленные на борьбу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с преступными и иными противоправными посягательствами, предупреждение возникновения и развития чрезвычайных ситуаций, необходимый уровень обеспе</w:t>
      </w:r>
      <w:r w:rsidR="00F35F0C">
        <w:rPr>
          <w:rFonts w:ascii="Times New Roman" w:hAnsi="Times New Roman"/>
          <w:sz w:val="28"/>
          <w:szCs w:val="28"/>
        </w:rPr>
        <w:t xml:space="preserve">чения общественной </w:t>
      </w:r>
      <w:proofErr w:type="gramStart"/>
      <w:r w:rsidR="00F35F0C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Pr="00C115C3">
        <w:rPr>
          <w:rFonts w:ascii="Times New Roman" w:hAnsi="Times New Roman"/>
          <w:sz w:val="28"/>
          <w:szCs w:val="28"/>
        </w:rPr>
        <w:t xml:space="preserve"> пока еще не достигнут.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8. Не прекращает расти количество преступлений, связанных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с незаконным оборотом наркотических средств, психотропных веществ и их </w:t>
      </w:r>
      <w:proofErr w:type="spellStart"/>
      <w:r w:rsidRPr="00C115C3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C115C3">
        <w:rPr>
          <w:rFonts w:ascii="Times New Roman" w:hAnsi="Times New Roman"/>
          <w:sz w:val="28"/>
          <w:szCs w:val="28"/>
        </w:rPr>
        <w:t>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9. Увеличение числа уличной преступности как одного из наиболее опасных и латентных видов преступности, ввиду многообразия ее форм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методов воздействия одновременно на большие массы людей.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10. Тенденция роста преступности среди несовершеннолетних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как следствие проблем домашнего неблагополучия, моральная и социальная деградация, происходящая в семьях, недостаточная организация досуга несовершеннолетних, приводящая к скитанию и бродяжничеству. 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11. Значительное количество преступлений совершается в состоянии алкогольного или наркотического опьянения, что свидетельствует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об осложнении </w:t>
      </w:r>
      <w:proofErr w:type="gramStart"/>
      <w:r w:rsidRPr="00C115C3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115C3">
        <w:rPr>
          <w:rFonts w:ascii="Times New Roman" w:hAnsi="Times New Roman"/>
          <w:sz w:val="28"/>
          <w:szCs w:val="28"/>
        </w:rPr>
        <w:t xml:space="preserve"> в республике вследствие массового злоупотребления алкогольной продукцией, а также немедицинского потребления наркотических средств, психотропных веществ и их </w:t>
      </w:r>
      <w:proofErr w:type="spellStart"/>
      <w:r w:rsidRPr="00C115C3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. Не сокращается число административных правонарушений, совершаемых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состоянии алкогольного или наркотического опьянения</w:t>
      </w:r>
      <w:r w:rsidR="00D744C0">
        <w:rPr>
          <w:rFonts w:ascii="Times New Roman" w:hAnsi="Times New Roman"/>
          <w:sz w:val="28"/>
          <w:szCs w:val="28"/>
        </w:rPr>
        <w:t>,</w:t>
      </w:r>
      <w:r w:rsidRPr="00C115C3">
        <w:rPr>
          <w:rFonts w:ascii="Times New Roman" w:hAnsi="Times New Roman"/>
          <w:sz w:val="28"/>
          <w:szCs w:val="28"/>
        </w:rPr>
        <w:t xml:space="preserve"> в области дорожного движения. 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12. Наличие в государстве беспризорных и безнадзорных несовершеннолетних лиц, граждан без определённого места жительства, лиц, освобождённых из мест лишения свободы, а также лиц, не имеющих постоянного источника дохода, способствует росту уровня преступности.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13. Несмотря на разработку и применение в Приднестровской Молдавской Республике правовых и организационных механизмов противодействия коррупции, уровень распространённости этого явления продолжает оставаться высоким. 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Являясь одной из системных угроз общественной безопасности, коррупция существенно затрудняет нормальное функционирование органов государственной власти и управления, органов местного самоуправления, препятствует проведению социальных преобразований и модернизации экономики, вызывает серьёзную тревогу в обществе и недоверие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к государственным институтам, создаёт негативный имидж Приднестровской Молдавской Республики на международной арене.</w:t>
      </w:r>
    </w:p>
    <w:p w:rsidR="00507D8C" w:rsidRPr="00EE680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E6803">
        <w:rPr>
          <w:rFonts w:ascii="Times New Roman" w:hAnsi="Times New Roman"/>
          <w:spacing w:val="-4"/>
          <w:sz w:val="28"/>
          <w:szCs w:val="28"/>
        </w:rPr>
        <w:t>14. В Приднестровской Молдавской Республике наблюдается ухудшение технического состояния объектов транспортной инфраструктуры, гидротехнических сооружений, связанное с их износом, что влечёт за собой снижение уровня безопасности при их эксплуатации, повышение риска возникновения чрезвычайных ситуаций.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lastRenderedPageBreak/>
        <w:t xml:space="preserve">15. Особого внимания требует обеспечение пожарной безопасности </w:t>
      </w:r>
      <w:r w:rsidR="00D744C0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Приднестровской Молдавской Республике. Минимизация потерь от пожаров является важным фактором устойчивого социально-экономического развития государства и одной из составляющих общественной безопасности.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D7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3. Цели, задачи и принципы обеспечения общественной безопасности</w:t>
      </w:r>
    </w:p>
    <w:p w:rsidR="00507D8C" w:rsidRPr="00C115C3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16. Целями обеспечения общественной безопасности являются: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а) достижение и поддержание необходимого уровня защищённости прав и свобод человека и гражданина, прав и законных интересов организаций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общественных объединений, материальных и духовных ценностей общества от угроз криминального характера;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повышение уровня защищённости населения от чрезвычайных ситуаций природного и техногенного характера, а также от террористических угроз;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в) сохранение гражданского мира, политической, социальной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экономической стабильности в обществе.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17. Приоритетной задачей обеспечения общественной безопасности является защита жизни, здоровья, конституционных прав и свобод человека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гражданина. К иным задачам обеспечения общественной безопасности относятся:</w:t>
      </w:r>
    </w:p>
    <w:p w:rsidR="00507D8C" w:rsidRPr="00EE680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803">
        <w:rPr>
          <w:rFonts w:ascii="Times New Roman" w:hAnsi="Times New Roman"/>
          <w:sz w:val="28"/>
          <w:szCs w:val="28"/>
        </w:rPr>
        <w:t>а) выявление и нейтрализация источников угроз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оценка состояния общественной безопасности, прогнозирование её развития, информирование руководства республики, государственных органов, общественности о положении дел в данной области;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принятие и сопровождение комплексных целевых программ, направленных на обеспечение общественной безопасности</w:t>
      </w:r>
      <w:r w:rsidR="0046453C">
        <w:rPr>
          <w:rFonts w:ascii="Times New Roman" w:hAnsi="Times New Roman"/>
          <w:sz w:val="28"/>
          <w:szCs w:val="28"/>
        </w:rPr>
        <w:t>,</w:t>
      </w:r>
      <w:r w:rsidRPr="00C115C3">
        <w:rPr>
          <w:rFonts w:ascii="Times New Roman" w:hAnsi="Times New Roman"/>
          <w:sz w:val="28"/>
          <w:szCs w:val="28"/>
        </w:rPr>
        <w:t xml:space="preserve"> и отраслевых программ по профилактике правонарушений, социальных и межнациональных конфликтов, предупреждению, ликвидации и (или) минимизации последствий чрезвычайных ситуаций природного и техногенного характера;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г) постоянное совершенствование и поддержание в достаточной степени готовности сил и средств обеспечения общественной безопасности, в том числе системы обеспечения вызова экстренных оперативных служб на территории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) превентивная защита материальных и духовных ценностей общества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от угроз криминального характера, защита прав и законных интересов граждан Приднестровской Молдавской Республики за рубежом, укрепление режима безопасного функционирования предприятий, организаций и учреждений республики, а также объектов жизнеобеспечения населения;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е) повышение безопасности дорожного движения, сокращение количества дорожно-транспортных происшествий, влекущих причинение вреда жизни и здоровью граждан, снижение тяжести их последствий;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ж) совершенствование профилактических мер по снижению риска террористических актов;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) защита населения от чрезвычайных ситуаций природного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техногенного характера, обеспечение пожарной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и) противодействие незаконному обороту наркотических средств, психотропных веществ и их </w:t>
      </w:r>
      <w:proofErr w:type="spellStart"/>
      <w:r w:rsidRPr="00C115C3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, профилактика немедицинского потребления наркотических средств и психотропных веществ, лечение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реабилитация наркотически зависимых лиц;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к) пресечение социальных и межнациональных конфликтов, незаконной миграции, деятельности, направленной на разжигание расовой, национальной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религиозной розни, ненависти либо вражды;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л) противодействие коррупции;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м) совершенствование </w:t>
      </w:r>
      <w:proofErr w:type="gramStart"/>
      <w:r w:rsidRPr="00C115C3">
        <w:rPr>
          <w:rFonts w:ascii="Times New Roman" w:hAnsi="Times New Roman"/>
          <w:sz w:val="28"/>
          <w:szCs w:val="28"/>
        </w:rPr>
        <w:t>механизмов эффективного взаимодействия сил обеспечения общественной безопасности</w:t>
      </w:r>
      <w:proofErr w:type="gramEnd"/>
      <w:r w:rsidRPr="00C115C3">
        <w:rPr>
          <w:rFonts w:ascii="Times New Roman" w:hAnsi="Times New Roman"/>
          <w:sz w:val="28"/>
          <w:szCs w:val="28"/>
        </w:rPr>
        <w:t xml:space="preserve"> с общественными объединениями, международными организациями и гражданами по вопросам обеспечения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н</w:t>
      </w:r>
      <w:proofErr w:type="spellEnd"/>
      <w:r w:rsidRPr="00C115C3">
        <w:rPr>
          <w:rFonts w:ascii="Times New Roman" w:hAnsi="Times New Roman"/>
          <w:sz w:val="28"/>
          <w:szCs w:val="28"/>
        </w:rPr>
        <w:t>) повышение уровня материального и технического оснащения сил обеспечения общественной безопасности.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18. Обеспечение общественной безопасности осуществляется на основе следующих принципов: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соблюдение и защита прав и свобод человека и гражданина;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законность;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системность и комплексность применения силами обеспечения общественной безопасности политических, организационных, социально-экономических, информационных, правовых и иных мер по обеспечению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г) приоритет профилактических мер по обеспечению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) взаимодействие сил обеспечения общественной безопасности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с общественными объединениями, международными организациями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гражданами в целях комплексного и своевременного реагирования на угрозы общественной безопасности.</w:t>
      </w:r>
    </w:p>
    <w:p w:rsidR="00507D8C" w:rsidRPr="00DA4479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803" w:rsidRDefault="00507D8C" w:rsidP="00EE6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 xml:space="preserve">4. Основные направления деятельности </w:t>
      </w:r>
    </w:p>
    <w:p w:rsidR="00507D8C" w:rsidRPr="00C115C3" w:rsidRDefault="00507D8C" w:rsidP="00EE6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по обеспечению общественной безопасности</w:t>
      </w:r>
    </w:p>
    <w:p w:rsidR="00507D8C" w:rsidRPr="00DA4479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19. Основными направлениями деятельности по обеспечению общественной безопасности являются: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в области противодействия экстремизму: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C3">
        <w:rPr>
          <w:rFonts w:ascii="Times New Roman" w:hAnsi="Times New Roman"/>
          <w:sz w:val="28"/>
          <w:szCs w:val="28"/>
        </w:rPr>
        <w:t xml:space="preserve">1) принятие профилактических, воспитательных и пропагандистских мер, направленных на предупреждение экстремистской деятельности, в том числе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на выявление и последующее устранение причин и условий, способствующих осуществлению экстремистской деятельности и развитию социальных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и межнациональных конфликтов, противодействие экстремизму на основе комплексного подхода к анализу причин возникновения и распространения экстремизма, чёткого разграничения функций и зон ответственности сил обеспечения общественной безопасности, противодействие распространению </w:t>
      </w:r>
      <w:r w:rsidRPr="00C115C3">
        <w:rPr>
          <w:rFonts w:ascii="Times New Roman" w:hAnsi="Times New Roman"/>
          <w:sz w:val="28"/>
          <w:szCs w:val="28"/>
        </w:rPr>
        <w:lastRenderedPageBreak/>
        <w:t>экстремистских материалов</w:t>
      </w:r>
      <w:proofErr w:type="gramEnd"/>
      <w:r w:rsidRPr="00C115C3">
        <w:rPr>
          <w:rFonts w:ascii="Times New Roman" w:hAnsi="Times New Roman"/>
          <w:sz w:val="28"/>
          <w:szCs w:val="28"/>
        </w:rPr>
        <w:t xml:space="preserve"> через средства массовой информации и глобальную сеть Интернет;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2) выявление субъектов экстремистской деятельности, предупреждение </w:t>
      </w:r>
      <w:r w:rsidR="00EE6803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пресечение экстремистской деятельности общественных и религиозных объединений, иных организаций путём осуществления мер по предупреждению такой деятельности, совершенствование мер организационного и оперативного характера, направленных на пресечение экстремистской деятельности организаций и физических лиц;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в области противодействия преступным и иным противоправным посягательствам: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1) совершенствование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реализация отраслевых программ по предупреждению правонарушений, социальных и межнациональных конфликтов, привлечение граждан к участию в охране общественного порядка, развитие правовой грамотности </w:t>
      </w:r>
      <w:r w:rsidR="007C41A8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правосознания населения;</w:t>
      </w:r>
    </w:p>
    <w:p w:rsidR="00507D8C" w:rsidRPr="007C41A8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7C41A8">
        <w:rPr>
          <w:rFonts w:ascii="Times New Roman" w:hAnsi="Times New Roman"/>
          <w:spacing w:val="-4"/>
          <w:sz w:val="28"/>
          <w:szCs w:val="28"/>
        </w:rPr>
        <w:t xml:space="preserve">2) выявление лиц, склонных к совершению преступлений (в том числе страдающих заболеваниями наркоманией и алкоголизмом, лиц без определённого места жительства), и применение к ним мер профилактического воздействия </w:t>
      </w:r>
      <w:r w:rsidR="007C41A8">
        <w:rPr>
          <w:rFonts w:ascii="Times New Roman" w:hAnsi="Times New Roman"/>
          <w:spacing w:val="-4"/>
          <w:sz w:val="28"/>
          <w:szCs w:val="28"/>
        </w:rPr>
        <w:br/>
      </w:r>
      <w:r w:rsidRPr="007C41A8">
        <w:rPr>
          <w:rFonts w:ascii="Times New Roman" w:hAnsi="Times New Roman"/>
          <w:spacing w:val="-4"/>
          <w:sz w:val="28"/>
          <w:szCs w:val="28"/>
        </w:rPr>
        <w:t>в целях недопущения с их стороны преступных посягательств, развитие системы профилактического учёта лиц, склонных к совершению преступлений, и контроля за ними, совершенствование механизмов административного надзора за лицами, освобождёнными из мест лишения свободы, а</w:t>
      </w:r>
      <w:proofErr w:type="gramEnd"/>
      <w:r w:rsidRPr="007C41A8">
        <w:rPr>
          <w:rFonts w:ascii="Times New Roman" w:hAnsi="Times New Roman"/>
          <w:spacing w:val="-4"/>
          <w:sz w:val="28"/>
          <w:szCs w:val="28"/>
        </w:rPr>
        <w:t xml:space="preserve"> также механизмов их социальной адаптации и реабилитации;</w:t>
      </w:r>
    </w:p>
    <w:p w:rsidR="00507D8C" w:rsidRPr="007C41A8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C41A8">
        <w:rPr>
          <w:rFonts w:ascii="Times New Roman" w:hAnsi="Times New Roman"/>
          <w:spacing w:val="-4"/>
          <w:sz w:val="28"/>
          <w:szCs w:val="28"/>
        </w:rPr>
        <w:t>3) противодействие организованной преступности, связанной с незаконным оборотом наркотических средств и психотропных веществ, оружия, боеприпасов, взрывчатых веществ, организацией незаконной миграции, торговлей людьми;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4) профилактика дорожно-транспортных происшествий, преступлений </w:t>
      </w:r>
      <w:r w:rsidR="007C41A8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и иных правонарушений, совершаемых по неосторожности в быту, </w:t>
      </w:r>
      <w:r w:rsidR="007C41A8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на транспортном средстве, при использовании техники в сферах промышленности, строительства, сельского хозяйства;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5) предупреждение безнадзорности, беспризорности, правонарушений </w:t>
      </w:r>
      <w:r w:rsidR="007C41A8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антиобщественных действий, совершаемых несовершеннолетними лицами, выявление и устранение причин и условий, способствующих этому;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в области противодействия коррупции: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1) выявление и последующее устранение причин коррупции и условий её возникновения, разработка и осуществление профилактических мер, направленных на снижение уровня коррумпированности общественных отношений, обеспечение участия институтов гражданского общества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профилактике коррупции;</w:t>
      </w:r>
    </w:p>
    <w:p w:rsidR="00507D8C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2) минимизация и (или) ликвидация последствий коррупционных правонарушений;</w:t>
      </w:r>
    </w:p>
    <w:p w:rsidR="00DA4479" w:rsidRPr="00C115C3" w:rsidRDefault="00DA4479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C3">
        <w:rPr>
          <w:rFonts w:ascii="Times New Roman" w:hAnsi="Times New Roman"/>
          <w:sz w:val="28"/>
          <w:szCs w:val="28"/>
        </w:rPr>
        <w:lastRenderedPageBreak/>
        <w:t xml:space="preserve">г) в области защиты населения от чрезвычайных ситуаций природного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и техногенного характера – предупреждение возникновения и развития чрезвычайных ситуаций, уменьшение размеров ущерба и потерь от них, ликвидация чрезвычайных ситуаций, а также осуществление мероприятий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по надзору и контролю в области гражданской обороны, защите населения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характера, обеспечению пожарной безопасности;</w:t>
      </w:r>
      <w:proofErr w:type="gramEnd"/>
    </w:p>
    <w:p w:rsidR="00507D8C" w:rsidRPr="003E1927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927">
        <w:rPr>
          <w:rFonts w:ascii="Times New Roman" w:hAnsi="Times New Roman"/>
          <w:sz w:val="28"/>
          <w:szCs w:val="28"/>
        </w:rPr>
        <w:t>д</w:t>
      </w:r>
      <w:proofErr w:type="spellEnd"/>
      <w:r w:rsidRPr="003E1927">
        <w:rPr>
          <w:rFonts w:ascii="Times New Roman" w:hAnsi="Times New Roman"/>
          <w:sz w:val="28"/>
          <w:szCs w:val="28"/>
        </w:rPr>
        <w:t xml:space="preserve">) в области противодействия незаконной миграции: совершенствование межведомственного взаимодействия, в том числе обмена информацией </w:t>
      </w:r>
      <w:r w:rsidR="003E1927" w:rsidRPr="003E1927">
        <w:rPr>
          <w:rFonts w:ascii="Times New Roman" w:hAnsi="Times New Roman"/>
          <w:sz w:val="28"/>
          <w:szCs w:val="28"/>
        </w:rPr>
        <w:br/>
      </w:r>
      <w:r w:rsidRPr="003E1927">
        <w:rPr>
          <w:rFonts w:ascii="Times New Roman" w:hAnsi="Times New Roman"/>
          <w:sz w:val="28"/>
          <w:szCs w:val="28"/>
        </w:rPr>
        <w:t>на внутригосударственном уровне, а также взаимодействия с компетентными органами иностранных государств по вопросам противодействия незаконной миграции;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е) в области расширения международного сотрудничества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правоохранительной сфере:</w:t>
      </w:r>
    </w:p>
    <w:p w:rsidR="00507D8C" w:rsidRPr="003E1927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27">
        <w:rPr>
          <w:rFonts w:ascii="Times New Roman" w:hAnsi="Times New Roman"/>
          <w:sz w:val="28"/>
          <w:szCs w:val="28"/>
        </w:rPr>
        <w:t xml:space="preserve">1) развитие сотрудничества Приднестровской Молдавской Республики </w:t>
      </w:r>
      <w:r w:rsidR="003E1927" w:rsidRPr="003E1927">
        <w:rPr>
          <w:rFonts w:ascii="Times New Roman" w:hAnsi="Times New Roman"/>
          <w:sz w:val="28"/>
          <w:szCs w:val="28"/>
        </w:rPr>
        <w:br/>
      </w:r>
      <w:r w:rsidRPr="003E1927">
        <w:rPr>
          <w:rFonts w:ascii="Times New Roman" w:hAnsi="Times New Roman"/>
          <w:sz w:val="28"/>
          <w:szCs w:val="28"/>
        </w:rPr>
        <w:t xml:space="preserve">с иностранными государствами и международными организациями в сферах выдачи лиц для уголовного преследования или исполнения приговора, правовой помощи по гражданским, административным и уголовным делам, </w:t>
      </w:r>
      <w:r w:rsidR="003E1927">
        <w:rPr>
          <w:rFonts w:ascii="Times New Roman" w:hAnsi="Times New Roman"/>
          <w:sz w:val="28"/>
          <w:szCs w:val="28"/>
        </w:rPr>
        <w:br/>
      </w:r>
      <w:r w:rsidRPr="003E1927">
        <w:rPr>
          <w:rFonts w:ascii="Times New Roman" w:hAnsi="Times New Roman"/>
          <w:sz w:val="28"/>
          <w:szCs w:val="28"/>
        </w:rPr>
        <w:t>а также розыска, ареста, конфискации и возврата имущества, полученного незаконным путём;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2) укрепление взаимодействия с международными организациями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 xml:space="preserve">по вопросам борьбы с незаконным оборотом наркотических средств </w:t>
      </w:r>
      <w:r w:rsidR="003E1927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психотропных веществ, терроризмом, экстремизмом, а также в области противодействия коррупции.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3E1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5. Субъекты реализации настоящей Концепции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20. Субъектами реализации настоящей Концепции являются: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органы внутренних дел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Прокуратура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исполнительный орган государственной власти, в ведении которого находятся вопросы обороны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г) исполнительный орган государственной власти, в ведении которого находятся вопросы государственной безопасности и охраны государственной границы Приднестровской Молдавской Республики;</w:t>
      </w:r>
    </w:p>
    <w:p w:rsidR="00507D8C" w:rsidRPr="00C5724A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C5724A">
        <w:rPr>
          <w:rFonts w:ascii="Times New Roman" w:hAnsi="Times New Roman"/>
          <w:spacing w:val="-4"/>
          <w:sz w:val="28"/>
          <w:szCs w:val="28"/>
        </w:rPr>
        <w:t>д</w:t>
      </w:r>
      <w:proofErr w:type="spellEnd"/>
      <w:r w:rsidRPr="00C5724A">
        <w:rPr>
          <w:rFonts w:ascii="Times New Roman" w:hAnsi="Times New Roman"/>
          <w:spacing w:val="-4"/>
          <w:sz w:val="28"/>
          <w:szCs w:val="28"/>
        </w:rPr>
        <w:t>) исполнительный орган государственной власти, в ведении которого находятся вопросы таможенного дела Приднестровской Молдавской Республики;</w:t>
      </w:r>
    </w:p>
    <w:p w:rsidR="00507D8C" w:rsidRPr="00C5724A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5724A">
        <w:rPr>
          <w:rFonts w:ascii="Times New Roman" w:hAnsi="Times New Roman"/>
          <w:spacing w:val="-4"/>
          <w:sz w:val="28"/>
          <w:szCs w:val="28"/>
        </w:rPr>
        <w:t>е) исполнительный орган государственной власти, в ведении которого находятся вопросы здравоохранения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ж) исполнительный орган государственной власти, в ведении которого находятся вопросы образования Приднестровской Молдавской Республики;</w:t>
      </w:r>
    </w:p>
    <w:p w:rsidR="00507D8C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з</w:t>
      </w:r>
      <w:proofErr w:type="spellEnd"/>
      <w:r w:rsidRPr="00C115C3">
        <w:rPr>
          <w:rFonts w:ascii="Times New Roman" w:hAnsi="Times New Roman"/>
          <w:sz w:val="28"/>
          <w:szCs w:val="28"/>
        </w:rPr>
        <w:t>) исполнительный орган государственной власти, в ведении которого находятся вопросы социальной защиты и труда Приднестровской Молдавской Республики;</w:t>
      </w:r>
    </w:p>
    <w:p w:rsidR="00DA4479" w:rsidRPr="00C115C3" w:rsidRDefault="00DA4479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lastRenderedPageBreak/>
        <w:t>и) исполнительный орган государственной власти, в ведении которого находятся вопросы юстиции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к) исполнительный орган государственной власти, осуществляющий полномочия в сфере уголовного судопроизводства;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л) государственные администрации городов и районов, органы местного самоуправления;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м) исполнительный орган государственной власти, в ведении которого находятся вопросы средств массовой информации, печати, издательской </w:t>
      </w:r>
      <w:r w:rsidR="00C5724A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полиграфической деятельности, рекламы и рекламной деятельности;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н</w:t>
      </w:r>
      <w:proofErr w:type="spellEnd"/>
      <w:r w:rsidRPr="00C115C3">
        <w:rPr>
          <w:rFonts w:ascii="Times New Roman" w:hAnsi="Times New Roman"/>
          <w:sz w:val="28"/>
          <w:szCs w:val="28"/>
        </w:rPr>
        <w:t>) исполнительный орган государственной власти, в ведении которого находятся вопросы экологического контроля и охраны окружающей среды;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о) общественные объединения и иные организации.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C57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6. Координация деятельности по реализации настоящей Концепции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21. Координация деятельности по реализации настоящей Концепции осуществляется Аппаратом Совета безопасности </w:t>
      </w:r>
      <w:bookmarkStart w:id="0" w:name="_GoBack"/>
      <w:bookmarkEnd w:id="0"/>
      <w:r w:rsidRPr="00C115C3">
        <w:rPr>
          <w:rFonts w:ascii="Times New Roman" w:hAnsi="Times New Roman"/>
          <w:sz w:val="28"/>
          <w:szCs w:val="28"/>
        </w:rPr>
        <w:t>Приднестровской Молдавской Республики.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7. Механизмы реализации настоящей Концепции</w:t>
      </w:r>
    </w:p>
    <w:p w:rsidR="00507D8C" w:rsidRPr="00C115C3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22. Реализация настоящей Концепции предполагает: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формирование государственной системы мониторинга состояния общественной безопасности, предусматривающей: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1) установление критериев оценки угроз общественной безопасности, показателей и индикаторов её состояния;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2) получение, обработку, анализ данных об угрозах общественной безопасности, а также о деятельности сил обеспечения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3) составление краткосрочных и долгосрочных прогнозов развития </w:t>
      </w:r>
      <w:proofErr w:type="gramStart"/>
      <w:r w:rsidRPr="00C115C3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C115C3">
        <w:rPr>
          <w:rFonts w:ascii="Times New Roman" w:hAnsi="Times New Roman"/>
          <w:sz w:val="28"/>
          <w:szCs w:val="28"/>
        </w:rPr>
        <w:t>, социальных и межнациональных конфликтов, возникновения чрезвычайных ситуаций природного и техногенного характера, а также иных возможных угроз в сфере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совершенствование законодательства Приднестровской Молдавской Республики в части, касающейся: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1) профилактики правонарушений;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2) защиты детей от насилия и любых форм эксплуатации, вовлечения их </w:t>
      </w:r>
      <w:r w:rsidR="00F208AF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в преступную и иную антиобщественную деятельность;</w:t>
      </w:r>
    </w:p>
    <w:p w:rsidR="00507D8C" w:rsidRPr="00F208AF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08AF">
        <w:rPr>
          <w:rFonts w:ascii="Times New Roman" w:hAnsi="Times New Roman"/>
          <w:spacing w:val="-4"/>
          <w:sz w:val="28"/>
          <w:szCs w:val="28"/>
        </w:rPr>
        <w:t>3) установления дисциплинарной, гражданско-правовой, административной и уголовной ответственности за правонарушения в сфере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4) социальной поддержки же</w:t>
      </w:r>
      <w:proofErr w:type="gramStart"/>
      <w:r w:rsidRPr="00C115C3">
        <w:rPr>
          <w:rFonts w:ascii="Times New Roman" w:hAnsi="Times New Roman"/>
          <w:sz w:val="28"/>
          <w:szCs w:val="28"/>
        </w:rPr>
        <w:t>ртв пр</w:t>
      </w:r>
      <w:proofErr w:type="gramEnd"/>
      <w:r w:rsidRPr="00C115C3">
        <w:rPr>
          <w:rFonts w:ascii="Times New Roman" w:hAnsi="Times New Roman"/>
          <w:sz w:val="28"/>
          <w:szCs w:val="28"/>
        </w:rPr>
        <w:t>еступлений и чрезвычайных ситуаций природного и техногенного характера;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5) социальной адаптации и реабилитации лиц, освобождённых из мест лишения свободы;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lastRenderedPageBreak/>
        <w:t xml:space="preserve">6) создания системы комплексной реабилитации и </w:t>
      </w:r>
      <w:proofErr w:type="spellStart"/>
      <w:r w:rsidRPr="00C115C3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 потребителей наркотических средств и психотропных веществ;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разработку и внедрение комплексных целевых программ обеспечения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8AF">
        <w:rPr>
          <w:rFonts w:ascii="Times New Roman" w:hAnsi="Times New Roman"/>
          <w:spacing w:val="-4"/>
          <w:sz w:val="28"/>
          <w:szCs w:val="28"/>
        </w:rPr>
        <w:t>г) совершенствование единой государственной системы профилактики правонарушений, включая мониторинг и оценку эффективности правоприменительной практики, разработку и использование профилактических мер, направленных на снижение уровня коррумпированности и криминализации общественных отношений</w:t>
      </w:r>
      <w:r w:rsidRPr="00C115C3">
        <w:rPr>
          <w:rFonts w:ascii="Times New Roman" w:hAnsi="Times New Roman"/>
          <w:sz w:val="28"/>
          <w:szCs w:val="28"/>
        </w:rPr>
        <w:t>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>) совершенствование системы предупреждения и ликвидации чрезвычайных ситуаций природного и техногенного характера;</w:t>
      </w:r>
    </w:p>
    <w:p w:rsidR="00507D8C" w:rsidRPr="00F208AF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08AF">
        <w:rPr>
          <w:rFonts w:ascii="Times New Roman" w:hAnsi="Times New Roman"/>
          <w:spacing w:val="-4"/>
          <w:sz w:val="28"/>
          <w:szCs w:val="28"/>
        </w:rPr>
        <w:t>е) исследование передового опыта иностранных госуда</w:t>
      </w:r>
      <w:proofErr w:type="gramStart"/>
      <w:r w:rsidRPr="00F208AF">
        <w:rPr>
          <w:rFonts w:ascii="Times New Roman" w:hAnsi="Times New Roman"/>
          <w:spacing w:val="-4"/>
          <w:sz w:val="28"/>
          <w:szCs w:val="28"/>
        </w:rPr>
        <w:t>рств в сф</w:t>
      </w:r>
      <w:proofErr w:type="gramEnd"/>
      <w:r w:rsidRPr="00F208AF">
        <w:rPr>
          <w:rFonts w:ascii="Times New Roman" w:hAnsi="Times New Roman"/>
          <w:spacing w:val="-4"/>
          <w:sz w:val="28"/>
          <w:szCs w:val="28"/>
        </w:rPr>
        <w:t>ере обеспечения общественной безопасности и его внедрение в систему обеспечения общественной безопасности в Приднестровской Молдавской Респуб</w:t>
      </w:r>
      <w:r w:rsidR="00F208AF" w:rsidRPr="00F208AF">
        <w:rPr>
          <w:rFonts w:ascii="Times New Roman" w:hAnsi="Times New Roman"/>
          <w:spacing w:val="-4"/>
          <w:sz w:val="28"/>
          <w:szCs w:val="28"/>
        </w:rPr>
        <w:t>лике</w:t>
      </w:r>
      <w:r w:rsidRPr="00F208AF">
        <w:rPr>
          <w:rFonts w:ascii="Times New Roman" w:hAnsi="Times New Roman"/>
          <w:spacing w:val="-4"/>
          <w:sz w:val="28"/>
          <w:szCs w:val="28"/>
        </w:rPr>
        <w:t>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ж) развитие международного сотрудничества в правоохранительной сфере.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23. Оценка эффективности реализации настоящей Концепции проводится на основе установленной системы целевых показателей и индикаторов комплексных целевых программ по обеспечению общественной безопасности. При этом учитываются общественное мнение, бюджетная обеспеченность соответствующих программ, показатели социально-экономического развития приднестровского общества.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D8C" w:rsidRPr="00C115C3" w:rsidRDefault="00507D8C" w:rsidP="00F20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8. Этапы реализации настоящей Концепции</w:t>
      </w:r>
    </w:p>
    <w:p w:rsidR="00507D8C" w:rsidRPr="00C115C3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24. Реализация настоящей Концепции будет проходить в два этапа.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На первом этапе (</w:t>
      </w:r>
      <w:r w:rsidRPr="0066423B">
        <w:rPr>
          <w:rFonts w:ascii="Times New Roman" w:hAnsi="Times New Roman"/>
          <w:sz w:val="28"/>
          <w:szCs w:val="28"/>
        </w:rPr>
        <w:t>2020</w:t>
      </w:r>
      <w:r w:rsidR="0066423B">
        <w:rPr>
          <w:rFonts w:ascii="Times New Roman" w:hAnsi="Times New Roman"/>
          <w:sz w:val="28"/>
          <w:szCs w:val="28"/>
        </w:rPr>
        <w:t xml:space="preserve"> </w:t>
      </w:r>
      <w:r w:rsidRPr="00C115C3">
        <w:rPr>
          <w:rFonts w:ascii="Times New Roman" w:hAnsi="Times New Roman"/>
          <w:sz w:val="28"/>
          <w:szCs w:val="28"/>
        </w:rPr>
        <w:t>–</w:t>
      </w:r>
      <w:r w:rsidR="0066423B">
        <w:rPr>
          <w:rFonts w:ascii="Times New Roman" w:hAnsi="Times New Roman"/>
          <w:sz w:val="28"/>
          <w:szCs w:val="28"/>
        </w:rPr>
        <w:t xml:space="preserve"> </w:t>
      </w:r>
      <w:r w:rsidRPr="0066423B">
        <w:rPr>
          <w:rFonts w:ascii="Times New Roman" w:hAnsi="Times New Roman"/>
          <w:sz w:val="28"/>
          <w:szCs w:val="28"/>
        </w:rPr>
        <w:t>2021</w:t>
      </w:r>
      <w:r w:rsidRPr="00C115C3">
        <w:rPr>
          <w:rFonts w:ascii="Times New Roman" w:hAnsi="Times New Roman"/>
          <w:sz w:val="28"/>
          <w:szCs w:val="28"/>
        </w:rPr>
        <w:t xml:space="preserve"> годы) предполагается осуществить следующие мероприятия: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а) разработка и принятие законодательных и иных нормативных правовых актов Приднестровской Молдавской Республики, направленных </w:t>
      </w:r>
      <w:r w:rsidR="0066423B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на достижение целей, выполнение задач и определение основных направлений деятельности по обеспечению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 xml:space="preserve">б) разработка и апробация комплексных целевых программ </w:t>
      </w:r>
      <w:r w:rsidR="0066423B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по обеспечению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реализация и мониторинг действующих программ в рамках осуществления основных направлений деятельности по обеспечению общественной безопасности.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25. На втором этапе (</w:t>
      </w:r>
      <w:r w:rsidRPr="0066423B">
        <w:rPr>
          <w:rFonts w:ascii="Times New Roman" w:hAnsi="Times New Roman"/>
          <w:sz w:val="28"/>
          <w:szCs w:val="28"/>
        </w:rPr>
        <w:t>2021</w:t>
      </w:r>
      <w:r w:rsidR="0066423B">
        <w:rPr>
          <w:rFonts w:ascii="Times New Roman" w:hAnsi="Times New Roman"/>
          <w:sz w:val="28"/>
          <w:szCs w:val="28"/>
        </w:rPr>
        <w:t xml:space="preserve"> </w:t>
      </w:r>
      <w:r w:rsidRPr="00C115C3">
        <w:rPr>
          <w:rFonts w:ascii="Times New Roman" w:hAnsi="Times New Roman"/>
          <w:sz w:val="28"/>
          <w:szCs w:val="28"/>
        </w:rPr>
        <w:t>–</w:t>
      </w:r>
      <w:r w:rsidR="0066423B">
        <w:rPr>
          <w:rFonts w:ascii="Times New Roman" w:hAnsi="Times New Roman"/>
          <w:sz w:val="28"/>
          <w:szCs w:val="28"/>
        </w:rPr>
        <w:t xml:space="preserve"> </w:t>
      </w:r>
      <w:r w:rsidRPr="00C115C3">
        <w:rPr>
          <w:rFonts w:ascii="Times New Roman" w:hAnsi="Times New Roman"/>
          <w:sz w:val="28"/>
          <w:szCs w:val="28"/>
        </w:rPr>
        <w:t>2026 годы) предполагается осуществить следующие мероприятия:</w:t>
      </w:r>
    </w:p>
    <w:p w:rsidR="00507D8C" w:rsidRPr="0066423B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6423B">
        <w:rPr>
          <w:rFonts w:ascii="Times New Roman" w:hAnsi="Times New Roman"/>
          <w:spacing w:val="-4"/>
          <w:sz w:val="28"/>
          <w:szCs w:val="28"/>
        </w:rPr>
        <w:t>а) принятие комплексных целевых программ, направленных на обеспечение общественной безопасности</w:t>
      </w:r>
      <w:r w:rsidR="0066423B">
        <w:rPr>
          <w:rFonts w:ascii="Times New Roman" w:hAnsi="Times New Roman"/>
          <w:spacing w:val="-4"/>
          <w:sz w:val="28"/>
          <w:szCs w:val="28"/>
        </w:rPr>
        <w:t>,</w:t>
      </w:r>
      <w:r w:rsidRPr="0066423B">
        <w:rPr>
          <w:rFonts w:ascii="Times New Roman" w:hAnsi="Times New Roman"/>
          <w:spacing w:val="-4"/>
          <w:sz w:val="28"/>
          <w:szCs w:val="28"/>
        </w:rPr>
        <w:t xml:space="preserve"> и отраслевых программ по профилактике правонарушений, предупреждению, ликвидации и (или) минимизации последствий чрезвычайных ситуаций природного и техногенного характера;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реализация и мониторинг принятых комплексных целевых программ по обеспечению общественной безопасности;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lastRenderedPageBreak/>
        <w:t xml:space="preserve">в) обобщение и анализ правоприменительной практики законодательных и иных нормативных правовых актов Приднестровской Молдавской Республики, направленных на достижение целей, выполнение задач </w:t>
      </w:r>
      <w:r w:rsidR="0066423B">
        <w:rPr>
          <w:rFonts w:ascii="Times New Roman" w:hAnsi="Times New Roman"/>
          <w:sz w:val="28"/>
          <w:szCs w:val="28"/>
        </w:rPr>
        <w:br/>
      </w:r>
      <w:r w:rsidRPr="00C115C3">
        <w:rPr>
          <w:rFonts w:ascii="Times New Roman" w:hAnsi="Times New Roman"/>
          <w:sz w:val="28"/>
          <w:szCs w:val="28"/>
        </w:rPr>
        <w:t>и определение основных направлений деятельности по обеспечению общественной безопасности.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664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5C3">
        <w:rPr>
          <w:rFonts w:ascii="Times New Roman" w:hAnsi="Times New Roman"/>
          <w:b/>
          <w:sz w:val="28"/>
          <w:szCs w:val="28"/>
        </w:rPr>
        <w:t>9. Ожидаемые результаты реализации настоящей Концепции</w:t>
      </w:r>
    </w:p>
    <w:p w:rsidR="00507D8C" w:rsidRPr="00C115C3" w:rsidRDefault="00507D8C" w:rsidP="001934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26. Реализация настоящей Концепции будет способствовать: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а) укреплению правопорядка, сохранению гражданского мира, политической и социальной стабильности в обществе;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б) повышению эффективности защиты жизни, здоровья, конституционных прав и свобод человека и гражданина на территории Приднестровской Молдавской Республики;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в) дальнейшему развитию системы обеспечения общественной безопасности в Придн</w:t>
      </w:r>
      <w:r w:rsidR="00DD076E">
        <w:rPr>
          <w:rFonts w:ascii="Times New Roman" w:hAnsi="Times New Roman"/>
          <w:sz w:val="28"/>
          <w:szCs w:val="28"/>
        </w:rPr>
        <w:t>естровской Молдавской Республике</w:t>
      </w:r>
      <w:r w:rsidRPr="00C115C3">
        <w:rPr>
          <w:rFonts w:ascii="Times New Roman" w:hAnsi="Times New Roman"/>
          <w:sz w:val="28"/>
          <w:szCs w:val="28"/>
        </w:rPr>
        <w:t>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г) усилению роли государства как гаранта безопасности граждан, прежде всего несовершеннолетних;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д</w:t>
      </w:r>
      <w:proofErr w:type="spellEnd"/>
      <w:r w:rsidRPr="00C115C3">
        <w:rPr>
          <w:rFonts w:ascii="Times New Roman" w:hAnsi="Times New Roman"/>
          <w:sz w:val="28"/>
          <w:szCs w:val="28"/>
        </w:rPr>
        <w:t xml:space="preserve">) повышению </w:t>
      </w:r>
      <w:proofErr w:type="gramStart"/>
      <w:r w:rsidRPr="00C115C3">
        <w:rPr>
          <w:rFonts w:ascii="Times New Roman" w:hAnsi="Times New Roman"/>
          <w:sz w:val="28"/>
          <w:szCs w:val="28"/>
        </w:rPr>
        <w:t>эффективности деятельности сил обеспечения общественной безопасности</w:t>
      </w:r>
      <w:proofErr w:type="gramEnd"/>
      <w:r w:rsidRPr="00C115C3">
        <w:rPr>
          <w:rFonts w:ascii="Times New Roman" w:hAnsi="Times New Roman"/>
          <w:sz w:val="28"/>
          <w:szCs w:val="28"/>
        </w:rPr>
        <w:t>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е) снижению уровня криминализации общественных отношений;</w:t>
      </w:r>
    </w:p>
    <w:p w:rsidR="00507D8C" w:rsidRPr="00C115C3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C3">
        <w:rPr>
          <w:rFonts w:ascii="Times New Roman" w:hAnsi="Times New Roman"/>
          <w:sz w:val="28"/>
          <w:szCs w:val="28"/>
        </w:rPr>
        <w:t>ж) повышению защищённости населения от чрезвычайных ситуаций природного и техногенного характера, а также от последствий проявления терроризма и экстремизма;</w:t>
      </w:r>
    </w:p>
    <w:p w:rsidR="00507D8C" w:rsidRPr="0027289A" w:rsidRDefault="00507D8C" w:rsidP="00193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5C3">
        <w:rPr>
          <w:rFonts w:ascii="Times New Roman" w:hAnsi="Times New Roman"/>
          <w:sz w:val="28"/>
          <w:szCs w:val="28"/>
        </w:rPr>
        <w:t>з</w:t>
      </w:r>
      <w:proofErr w:type="spellEnd"/>
      <w:r w:rsidRPr="00C115C3">
        <w:rPr>
          <w:rFonts w:ascii="Times New Roman" w:hAnsi="Times New Roman"/>
          <w:sz w:val="28"/>
          <w:szCs w:val="28"/>
        </w:rPr>
        <w:t>) совершенствованию нормативного правового регулирования в сфере профилактики правонарушений, коррупции, терроризма и экстремизма.</w:t>
      </w:r>
    </w:p>
    <w:p w:rsidR="00C115C3" w:rsidRPr="0027289A" w:rsidRDefault="00C115C3" w:rsidP="00507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C3" w:rsidRPr="0027289A" w:rsidRDefault="00C115C3" w:rsidP="00507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923" w:rsidRPr="00C115C3" w:rsidRDefault="007D6923" w:rsidP="00C11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6923" w:rsidRPr="00C115C3" w:rsidSect="00DA4479">
      <w:headerReference w:type="default" r:id="rId7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7E" w:rsidRDefault="0008337E" w:rsidP="00C115C3">
      <w:pPr>
        <w:spacing w:after="0" w:line="240" w:lineRule="auto"/>
      </w:pPr>
      <w:r>
        <w:separator/>
      </w:r>
    </w:p>
  </w:endnote>
  <w:endnote w:type="continuationSeparator" w:id="0">
    <w:p w:rsidR="0008337E" w:rsidRDefault="0008337E" w:rsidP="00C1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7E" w:rsidRDefault="0008337E" w:rsidP="00C115C3">
      <w:pPr>
        <w:spacing w:after="0" w:line="240" w:lineRule="auto"/>
      </w:pPr>
      <w:r>
        <w:separator/>
      </w:r>
    </w:p>
  </w:footnote>
  <w:footnote w:type="continuationSeparator" w:id="0">
    <w:p w:rsidR="0008337E" w:rsidRDefault="0008337E" w:rsidP="00C1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15C3" w:rsidRPr="00C115C3" w:rsidRDefault="00232731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115C3">
          <w:rPr>
            <w:rFonts w:ascii="Times New Roman" w:hAnsi="Times New Roman"/>
            <w:sz w:val="24"/>
            <w:szCs w:val="24"/>
          </w:rPr>
          <w:fldChar w:fldCharType="begin"/>
        </w:r>
        <w:r w:rsidR="00C115C3" w:rsidRPr="00C115C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115C3">
          <w:rPr>
            <w:rFonts w:ascii="Times New Roman" w:hAnsi="Times New Roman"/>
            <w:sz w:val="24"/>
            <w:szCs w:val="24"/>
          </w:rPr>
          <w:fldChar w:fldCharType="separate"/>
        </w:r>
        <w:r w:rsidR="00870E5D">
          <w:rPr>
            <w:rFonts w:ascii="Times New Roman" w:hAnsi="Times New Roman"/>
            <w:noProof/>
            <w:sz w:val="24"/>
            <w:szCs w:val="24"/>
          </w:rPr>
          <w:t>- 3 -</w:t>
        </w:r>
        <w:r w:rsidRPr="00C115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115C3" w:rsidRDefault="00C115C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526"/>
    <w:rsid w:val="00000C44"/>
    <w:rsid w:val="00025265"/>
    <w:rsid w:val="000501BC"/>
    <w:rsid w:val="00051B0B"/>
    <w:rsid w:val="000723A9"/>
    <w:rsid w:val="0008337E"/>
    <w:rsid w:val="00091526"/>
    <w:rsid w:val="00092181"/>
    <w:rsid w:val="0009596A"/>
    <w:rsid w:val="000A3F2E"/>
    <w:rsid w:val="000C5145"/>
    <w:rsid w:val="000D0759"/>
    <w:rsid w:val="000D6168"/>
    <w:rsid w:val="000D62A3"/>
    <w:rsid w:val="000F0F71"/>
    <w:rsid w:val="000F195B"/>
    <w:rsid w:val="001041DB"/>
    <w:rsid w:val="001368DD"/>
    <w:rsid w:val="0014272D"/>
    <w:rsid w:val="00164E16"/>
    <w:rsid w:val="00166000"/>
    <w:rsid w:val="00176800"/>
    <w:rsid w:val="001934C4"/>
    <w:rsid w:val="001A4D41"/>
    <w:rsid w:val="001A6991"/>
    <w:rsid w:val="001D5B38"/>
    <w:rsid w:val="001E6B1A"/>
    <w:rsid w:val="002115A1"/>
    <w:rsid w:val="00231500"/>
    <w:rsid w:val="00232731"/>
    <w:rsid w:val="00262766"/>
    <w:rsid w:val="00265769"/>
    <w:rsid w:val="0027289A"/>
    <w:rsid w:val="00274288"/>
    <w:rsid w:val="002763A1"/>
    <w:rsid w:val="0027730E"/>
    <w:rsid w:val="00296CEA"/>
    <w:rsid w:val="002B16A8"/>
    <w:rsid w:val="002B3A6E"/>
    <w:rsid w:val="002E1DB1"/>
    <w:rsid w:val="002F213D"/>
    <w:rsid w:val="002F5B4C"/>
    <w:rsid w:val="003204AE"/>
    <w:rsid w:val="00374922"/>
    <w:rsid w:val="00383081"/>
    <w:rsid w:val="003A21F1"/>
    <w:rsid w:val="003E0FC3"/>
    <w:rsid w:val="003E1927"/>
    <w:rsid w:val="00400381"/>
    <w:rsid w:val="00442B7C"/>
    <w:rsid w:val="00445C45"/>
    <w:rsid w:val="00451998"/>
    <w:rsid w:val="0046453C"/>
    <w:rsid w:val="00465E52"/>
    <w:rsid w:val="0048073F"/>
    <w:rsid w:val="0048133D"/>
    <w:rsid w:val="0048338B"/>
    <w:rsid w:val="00490B48"/>
    <w:rsid w:val="00491F5F"/>
    <w:rsid w:val="0049757F"/>
    <w:rsid w:val="004C6F0B"/>
    <w:rsid w:val="004D1BAA"/>
    <w:rsid w:val="0050081B"/>
    <w:rsid w:val="00507B40"/>
    <w:rsid w:val="00507D8C"/>
    <w:rsid w:val="005178BE"/>
    <w:rsid w:val="0053395F"/>
    <w:rsid w:val="00551107"/>
    <w:rsid w:val="00566DD0"/>
    <w:rsid w:val="005A26C1"/>
    <w:rsid w:val="005A5BB2"/>
    <w:rsid w:val="005F1EEE"/>
    <w:rsid w:val="005F4B33"/>
    <w:rsid w:val="006012F6"/>
    <w:rsid w:val="00605A31"/>
    <w:rsid w:val="00620E0B"/>
    <w:rsid w:val="0062126E"/>
    <w:rsid w:val="006216B5"/>
    <w:rsid w:val="006461F9"/>
    <w:rsid w:val="0066423B"/>
    <w:rsid w:val="00671E36"/>
    <w:rsid w:val="00674813"/>
    <w:rsid w:val="006775DA"/>
    <w:rsid w:val="0068130A"/>
    <w:rsid w:val="00695260"/>
    <w:rsid w:val="006E0598"/>
    <w:rsid w:val="007160C5"/>
    <w:rsid w:val="007314D5"/>
    <w:rsid w:val="0073701F"/>
    <w:rsid w:val="007371DD"/>
    <w:rsid w:val="00742F67"/>
    <w:rsid w:val="00781C15"/>
    <w:rsid w:val="00793617"/>
    <w:rsid w:val="007B06EF"/>
    <w:rsid w:val="007C41A8"/>
    <w:rsid w:val="007D08F1"/>
    <w:rsid w:val="007D56CA"/>
    <w:rsid w:val="007D6923"/>
    <w:rsid w:val="007E5D90"/>
    <w:rsid w:val="007F4DA7"/>
    <w:rsid w:val="007F5A6A"/>
    <w:rsid w:val="007F728E"/>
    <w:rsid w:val="0080046A"/>
    <w:rsid w:val="00803ACC"/>
    <w:rsid w:val="00803F7A"/>
    <w:rsid w:val="008230B0"/>
    <w:rsid w:val="00835DD8"/>
    <w:rsid w:val="008469BD"/>
    <w:rsid w:val="00870481"/>
    <w:rsid w:val="00870E5D"/>
    <w:rsid w:val="008B6CA1"/>
    <w:rsid w:val="008C1792"/>
    <w:rsid w:val="008E011D"/>
    <w:rsid w:val="008F24C4"/>
    <w:rsid w:val="009072FE"/>
    <w:rsid w:val="00927CEC"/>
    <w:rsid w:val="00946354"/>
    <w:rsid w:val="00955034"/>
    <w:rsid w:val="00970A28"/>
    <w:rsid w:val="00981164"/>
    <w:rsid w:val="009B0C3F"/>
    <w:rsid w:val="009B2B7C"/>
    <w:rsid w:val="009C2A76"/>
    <w:rsid w:val="009C5426"/>
    <w:rsid w:val="00A21DE9"/>
    <w:rsid w:val="00A24067"/>
    <w:rsid w:val="00A32C83"/>
    <w:rsid w:val="00A32D72"/>
    <w:rsid w:val="00A46BE9"/>
    <w:rsid w:val="00A62817"/>
    <w:rsid w:val="00A83322"/>
    <w:rsid w:val="00A96EC7"/>
    <w:rsid w:val="00AA16A5"/>
    <w:rsid w:val="00AB0334"/>
    <w:rsid w:val="00AE712B"/>
    <w:rsid w:val="00B03E1E"/>
    <w:rsid w:val="00B36C10"/>
    <w:rsid w:val="00B379C8"/>
    <w:rsid w:val="00B4331F"/>
    <w:rsid w:val="00B94302"/>
    <w:rsid w:val="00B950AF"/>
    <w:rsid w:val="00B96B51"/>
    <w:rsid w:val="00BC397C"/>
    <w:rsid w:val="00BE5511"/>
    <w:rsid w:val="00C115C3"/>
    <w:rsid w:val="00C36147"/>
    <w:rsid w:val="00C41A7A"/>
    <w:rsid w:val="00C5724A"/>
    <w:rsid w:val="00C85E30"/>
    <w:rsid w:val="00C958B2"/>
    <w:rsid w:val="00CA11B1"/>
    <w:rsid w:val="00CA2662"/>
    <w:rsid w:val="00CA2745"/>
    <w:rsid w:val="00CB0583"/>
    <w:rsid w:val="00CD63CA"/>
    <w:rsid w:val="00CD774B"/>
    <w:rsid w:val="00D1308E"/>
    <w:rsid w:val="00D34148"/>
    <w:rsid w:val="00D37857"/>
    <w:rsid w:val="00D553F5"/>
    <w:rsid w:val="00D579BC"/>
    <w:rsid w:val="00D744C0"/>
    <w:rsid w:val="00D77692"/>
    <w:rsid w:val="00D93F5C"/>
    <w:rsid w:val="00D97AD5"/>
    <w:rsid w:val="00DA4479"/>
    <w:rsid w:val="00DB6FE6"/>
    <w:rsid w:val="00DB751B"/>
    <w:rsid w:val="00DC6DDF"/>
    <w:rsid w:val="00DD076E"/>
    <w:rsid w:val="00DD1B6D"/>
    <w:rsid w:val="00DE123D"/>
    <w:rsid w:val="00DE3D14"/>
    <w:rsid w:val="00DF0D61"/>
    <w:rsid w:val="00DF3434"/>
    <w:rsid w:val="00E00ED8"/>
    <w:rsid w:val="00E027C0"/>
    <w:rsid w:val="00E141A2"/>
    <w:rsid w:val="00E2175A"/>
    <w:rsid w:val="00E37314"/>
    <w:rsid w:val="00E44BE2"/>
    <w:rsid w:val="00EB37AA"/>
    <w:rsid w:val="00EC74C0"/>
    <w:rsid w:val="00ED792C"/>
    <w:rsid w:val="00EE0E3A"/>
    <w:rsid w:val="00EE6803"/>
    <w:rsid w:val="00F0494C"/>
    <w:rsid w:val="00F208AF"/>
    <w:rsid w:val="00F23F76"/>
    <w:rsid w:val="00F35F0C"/>
    <w:rsid w:val="00F85782"/>
    <w:rsid w:val="00FA56F5"/>
    <w:rsid w:val="00FB5FAD"/>
    <w:rsid w:val="00FB689A"/>
    <w:rsid w:val="00FD04FB"/>
    <w:rsid w:val="00FD603C"/>
    <w:rsid w:val="00FD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B0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annotation reference"/>
    <w:basedOn w:val="a0"/>
    <w:uiPriority w:val="99"/>
    <w:semiHidden/>
    <w:unhideWhenUsed/>
    <w:rsid w:val="008B6C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6C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6CA1"/>
    <w:rPr>
      <w:rFonts w:eastAsia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C1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5C3"/>
    <w:rPr>
      <w:rFonts w:eastAsia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1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15C3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3259B-D031-4944-A476-109434D1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g106kaa</cp:lastModifiedBy>
  <cp:revision>33</cp:revision>
  <cp:lastPrinted>2020-02-07T08:26:00Z</cp:lastPrinted>
  <dcterms:created xsi:type="dcterms:W3CDTF">2020-01-17T09:11:00Z</dcterms:created>
  <dcterms:modified xsi:type="dcterms:W3CDTF">2020-02-07T08:27:00Z</dcterms:modified>
</cp:coreProperties>
</file>