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74" w:rsidRPr="003A1219" w:rsidRDefault="00E92074" w:rsidP="00BB56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</w:pPr>
    </w:p>
    <w:p w:rsidR="00BB5652" w:rsidRPr="003A1219" w:rsidRDefault="00BB5652" w:rsidP="00BB56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</w:pPr>
    </w:p>
    <w:p w:rsidR="00BB5652" w:rsidRPr="003A1219" w:rsidRDefault="00BB5652" w:rsidP="00BB56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</w:pPr>
    </w:p>
    <w:p w:rsidR="00BB5652" w:rsidRPr="00E348D9" w:rsidRDefault="00BB5652" w:rsidP="00BB56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B5652" w:rsidRPr="00E348D9" w:rsidRDefault="00BB5652" w:rsidP="00BB56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B5652" w:rsidRPr="00E348D9" w:rsidRDefault="00BB5652" w:rsidP="00BB56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B5652" w:rsidRPr="00E348D9" w:rsidRDefault="00BB5652" w:rsidP="00BB56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B5652" w:rsidRPr="00E348D9" w:rsidRDefault="00BB5652" w:rsidP="00BB56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B5652" w:rsidRPr="00E348D9" w:rsidRDefault="00BB5652" w:rsidP="00BB56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B5652" w:rsidRPr="00E348D9" w:rsidRDefault="00BB5652" w:rsidP="00BB56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2DFD" w:rsidRPr="00E348D9" w:rsidRDefault="00892DFD" w:rsidP="00BB56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5652" w:rsidRPr="00E348D9" w:rsidRDefault="00683956" w:rsidP="00892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8D9">
        <w:rPr>
          <w:rFonts w:ascii="Times New Roman" w:hAnsi="Times New Roman" w:cs="Times New Roman"/>
          <w:sz w:val="28"/>
          <w:szCs w:val="28"/>
        </w:rPr>
        <w:t>О внесении дополнений в Распоряжение</w:t>
      </w:r>
      <w:r w:rsidR="00BB5652" w:rsidRPr="00E348D9">
        <w:rPr>
          <w:rFonts w:ascii="Times New Roman" w:hAnsi="Times New Roman" w:cs="Times New Roman"/>
          <w:sz w:val="28"/>
          <w:szCs w:val="28"/>
        </w:rPr>
        <w:t xml:space="preserve"> </w:t>
      </w:r>
      <w:r w:rsidRPr="00E348D9">
        <w:rPr>
          <w:rFonts w:ascii="Times New Roman" w:hAnsi="Times New Roman" w:cs="Times New Roman"/>
          <w:sz w:val="28"/>
          <w:szCs w:val="28"/>
        </w:rPr>
        <w:t xml:space="preserve">Президента </w:t>
      </w:r>
    </w:p>
    <w:p w:rsidR="00BB5652" w:rsidRPr="00E348D9" w:rsidRDefault="00683956" w:rsidP="00BB5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8D9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BB5652" w:rsidRPr="00E348D9" w:rsidRDefault="00683956" w:rsidP="00BB565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48D9">
        <w:rPr>
          <w:rFonts w:ascii="Times New Roman" w:hAnsi="Times New Roman" w:cs="Times New Roman"/>
          <w:sz w:val="28"/>
          <w:szCs w:val="28"/>
        </w:rPr>
        <w:t>от 5 декабря 2019 года № 389рп</w:t>
      </w:r>
      <w:r w:rsidR="009C2421" w:rsidRPr="00E34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421" w:rsidRPr="00E348D9" w:rsidRDefault="009C2421" w:rsidP="00BB565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48D9">
        <w:rPr>
          <w:rFonts w:ascii="Times New Roman" w:hAnsi="Times New Roman" w:cs="Times New Roman"/>
          <w:sz w:val="28"/>
          <w:szCs w:val="28"/>
        </w:rPr>
        <w:t>«Об Экспертном совете по психологии»</w:t>
      </w:r>
    </w:p>
    <w:p w:rsidR="00697BBC" w:rsidRPr="00E348D9" w:rsidRDefault="00697BBC" w:rsidP="00BB565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B5652" w:rsidRPr="00E348D9" w:rsidRDefault="00BB5652" w:rsidP="00BB565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97BBC" w:rsidRPr="00E348D9" w:rsidRDefault="00697BBC" w:rsidP="00BB565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D9">
        <w:rPr>
          <w:rFonts w:ascii="Times New Roman" w:hAnsi="Times New Roman" w:cs="Times New Roman"/>
          <w:sz w:val="28"/>
          <w:szCs w:val="28"/>
        </w:rPr>
        <w:t>В соответствии со статьей 65 Конституции Приднестровской Молдавской Республики:</w:t>
      </w:r>
    </w:p>
    <w:p w:rsidR="00E92074" w:rsidRPr="00E348D9" w:rsidRDefault="00E92074" w:rsidP="00BB565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BBC" w:rsidRPr="00E348D9" w:rsidRDefault="00E92074" w:rsidP="00BB5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D9">
        <w:rPr>
          <w:rFonts w:ascii="Times New Roman" w:hAnsi="Times New Roman" w:cs="Times New Roman"/>
          <w:sz w:val="28"/>
          <w:szCs w:val="28"/>
        </w:rPr>
        <w:t>в</w:t>
      </w:r>
      <w:r w:rsidR="00697BBC" w:rsidRPr="00E348D9">
        <w:rPr>
          <w:rFonts w:ascii="Times New Roman" w:hAnsi="Times New Roman" w:cs="Times New Roman"/>
          <w:sz w:val="28"/>
          <w:szCs w:val="28"/>
        </w:rPr>
        <w:t xml:space="preserve">нести в Распоряжение Президента Приднестровской Молдавской Республики от 5 декабря 2019 года № 389рп «Об Экспертном совете </w:t>
      </w:r>
      <w:r w:rsidR="00BB5652" w:rsidRPr="00E348D9">
        <w:rPr>
          <w:rFonts w:ascii="Times New Roman" w:hAnsi="Times New Roman" w:cs="Times New Roman"/>
          <w:sz w:val="28"/>
          <w:szCs w:val="28"/>
        </w:rPr>
        <w:br/>
      </w:r>
      <w:r w:rsidR="00697BBC" w:rsidRPr="00E348D9">
        <w:rPr>
          <w:rFonts w:ascii="Times New Roman" w:hAnsi="Times New Roman" w:cs="Times New Roman"/>
          <w:sz w:val="28"/>
          <w:szCs w:val="28"/>
        </w:rPr>
        <w:t>по психологии» (САЗ 19-47) следующие дополнения:</w:t>
      </w:r>
    </w:p>
    <w:p w:rsidR="00BB5652" w:rsidRPr="00E348D9" w:rsidRDefault="00BB5652" w:rsidP="00BB5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BBC" w:rsidRPr="00E348D9" w:rsidRDefault="003C4C1E" w:rsidP="00BB5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D9">
        <w:rPr>
          <w:rFonts w:ascii="Times New Roman" w:hAnsi="Times New Roman" w:cs="Times New Roman"/>
          <w:sz w:val="28"/>
          <w:szCs w:val="28"/>
        </w:rPr>
        <w:t>п</w:t>
      </w:r>
      <w:r w:rsidR="00697BBC" w:rsidRPr="00E348D9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="00E92074" w:rsidRPr="00E348D9">
        <w:rPr>
          <w:rFonts w:ascii="Times New Roman" w:hAnsi="Times New Roman" w:cs="Times New Roman"/>
          <w:sz w:val="28"/>
          <w:szCs w:val="28"/>
        </w:rPr>
        <w:t>«</w:t>
      </w:r>
      <w:r w:rsidR="00697BBC" w:rsidRPr="00E348D9">
        <w:rPr>
          <w:rFonts w:ascii="Times New Roman" w:hAnsi="Times New Roman" w:cs="Times New Roman"/>
          <w:sz w:val="28"/>
          <w:szCs w:val="28"/>
        </w:rPr>
        <w:t>б</w:t>
      </w:r>
      <w:r w:rsidR="00E92074" w:rsidRPr="00E348D9">
        <w:rPr>
          <w:rFonts w:ascii="Times New Roman" w:hAnsi="Times New Roman" w:cs="Times New Roman"/>
          <w:sz w:val="28"/>
          <w:szCs w:val="28"/>
        </w:rPr>
        <w:t>»</w:t>
      </w:r>
      <w:r w:rsidR="005F1D2B" w:rsidRPr="00E348D9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697BBC" w:rsidRPr="00E348D9">
        <w:rPr>
          <w:rFonts w:ascii="Times New Roman" w:hAnsi="Times New Roman" w:cs="Times New Roman"/>
          <w:sz w:val="28"/>
          <w:szCs w:val="28"/>
        </w:rPr>
        <w:t xml:space="preserve"> дополнить подпунктами </w:t>
      </w:r>
      <w:r w:rsidR="00760E4B" w:rsidRPr="00E348D9">
        <w:rPr>
          <w:rFonts w:ascii="Times New Roman" w:hAnsi="Times New Roman" w:cs="Times New Roman"/>
          <w:sz w:val="28"/>
          <w:szCs w:val="28"/>
        </w:rPr>
        <w:t>16</w:t>
      </w:r>
      <w:r w:rsidR="00093FA8" w:rsidRPr="00E348D9">
        <w:rPr>
          <w:rFonts w:ascii="Times New Roman" w:hAnsi="Times New Roman" w:cs="Times New Roman"/>
          <w:sz w:val="28"/>
          <w:szCs w:val="28"/>
        </w:rPr>
        <w:t xml:space="preserve">, </w:t>
      </w:r>
      <w:r w:rsidR="00760E4B" w:rsidRPr="00E348D9">
        <w:rPr>
          <w:rFonts w:ascii="Times New Roman" w:hAnsi="Times New Roman" w:cs="Times New Roman"/>
          <w:sz w:val="28"/>
          <w:szCs w:val="28"/>
        </w:rPr>
        <w:t>1</w:t>
      </w:r>
      <w:r w:rsidR="00EA772C" w:rsidRPr="00E348D9">
        <w:rPr>
          <w:rFonts w:ascii="Times New Roman" w:hAnsi="Times New Roman" w:cs="Times New Roman"/>
          <w:sz w:val="28"/>
          <w:szCs w:val="28"/>
        </w:rPr>
        <w:t>7</w:t>
      </w:r>
      <w:r w:rsidR="003D4E56" w:rsidRPr="00E348D9">
        <w:rPr>
          <w:rFonts w:ascii="Times New Roman" w:hAnsi="Times New Roman" w:cs="Times New Roman"/>
          <w:sz w:val="28"/>
          <w:szCs w:val="28"/>
        </w:rPr>
        <w:t xml:space="preserve"> </w:t>
      </w:r>
      <w:r w:rsidR="00760E4B" w:rsidRPr="00E348D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97BBC" w:rsidRPr="00E348D9" w:rsidRDefault="00645448" w:rsidP="00BB5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D9">
        <w:rPr>
          <w:rFonts w:ascii="Times New Roman" w:hAnsi="Times New Roman" w:cs="Times New Roman"/>
          <w:sz w:val="28"/>
          <w:szCs w:val="28"/>
        </w:rPr>
        <w:t>«</w:t>
      </w:r>
      <w:r w:rsidR="004A06F5" w:rsidRPr="00E348D9">
        <w:rPr>
          <w:rFonts w:ascii="Times New Roman" w:hAnsi="Times New Roman" w:cs="Times New Roman"/>
          <w:sz w:val="28"/>
          <w:szCs w:val="28"/>
        </w:rPr>
        <w:t>16)</w:t>
      </w:r>
      <w:r w:rsidRPr="00E348D9">
        <w:rPr>
          <w:rFonts w:ascii="Times New Roman" w:hAnsi="Times New Roman" w:cs="Times New Roman"/>
          <w:sz w:val="28"/>
          <w:szCs w:val="28"/>
        </w:rPr>
        <w:t xml:space="preserve"> Дубровина Маргарита Викторовна </w:t>
      </w:r>
      <w:r w:rsidR="003C4C1E" w:rsidRPr="00E348D9">
        <w:rPr>
          <w:rFonts w:ascii="Times New Roman" w:hAnsi="Times New Roman" w:cs="Times New Roman"/>
          <w:sz w:val="28"/>
          <w:szCs w:val="28"/>
        </w:rPr>
        <w:t>–</w:t>
      </w:r>
      <w:r w:rsidRPr="00E348D9">
        <w:rPr>
          <w:rFonts w:ascii="Times New Roman" w:hAnsi="Times New Roman" w:cs="Times New Roman"/>
          <w:sz w:val="28"/>
          <w:szCs w:val="28"/>
        </w:rPr>
        <w:t xml:space="preserve"> сотрудник </w:t>
      </w:r>
      <w:r w:rsidR="00C658E0" w:rsidRPr="00E348D9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E348D9">
        <w:rPr>
          <w:rFonts w:ascii="Times New Roman" w:hAnsi="Times New Roman" w:cs="Times New Roman"/>
          <w:sz w:val="28"/>
          <w:szCs w:val="28"/>
        </w:rPr>
        <w:t>государственной безопасности Приднестровской Молдавской Республики;</w:t>
      </w:r>
    </w:p>
    <w:p w:rsidR="00645448" w:rsidRPr="00E348D9" w:rsidRDefault="00645448" w:rsidP="00BB5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D9">
        <w:rPr>
          <w:rFonts w:ascii="Times New Roman" w:hAnsi="Times New Roman" w:cs="Times New Roman"/>
          <w:sz w:val="28"/>
          <w:szCs w:val="28"/>
        </w:rPr>
        <w:t>17) Горошков Станислав Викторович – сотрудник Государственной службы охраны Приднестровской Молдавской Республики».</w:t>
      </w:r>
    </w:p>
    <w:p w:rsidR="00645448" w:rsidRPr="00E348D9" w:rsidRDefault="00645448" w:rsidP="00BB5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652" w:rsidRPr="00E348D9" w:rsidRDefault="00BB5652" w:rsidP="00BB5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652" w:rsidRPr="00E348D9" w:rsidRDefault="00BB5652" w:rsidP="00BB5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448" w:rsidRPr="00E348D9" w:rsidRDefault="00645448" w:rsidP="00BB5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652" w:rsidRPr="00E348D9" w:rsidRDefault="00BB5652" w:rsidP="00BB565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348D9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BB5652" w:rsidRPr="00E348D9" w:rsidRDefault="00BB5652" w:rsidP="00BB565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5652" w:rsidRPr="00E348D9" w:rsidRDefault="00BB5652" w:rsidP="00BB565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5652" w:rsidRPr="00E348D9" w:rsidRDefault="00BB5652" w:rsidP="00BB565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5652" w:rsidRPr="00E348D9" w:rsidRDefault="00BB5652" w:rsidP="00BB565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48D9">
        <w:rPr>
          <w:rFonts w:ascii="Times New Roman" w:hAnsi="Times New Roman" w:cs="Times New Roman"/>
          <w:sz w:val="28"/>
          <w:szCs w:val="28"/>
        </w:rPr>
        <w:t xml:space="preserve"> г. Тирасполь</w:t>
      </w:r>
    </w:p>
    <w:p w:rsidR="00BB5652" w:rsidRPr="00E348D9" w:rsidRDefault="003A1219" w:rsidP="00BB565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348D9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BB5652" w:rsidRPr="00E348D9">
        <w:rPr>
          <w:rFonts w:ascii="Times New Roman" w:hAnsi="Times New Roman" w:cs="Times New Roman"/>
          <w:sz w:val="28"/>
          <w:szCs w:val="28"/>
        </w:rPr>
        <w:t xml:space="preserve"> марта 2020 г.</w:t>
      </w:r>
      <w:proofErr w:type="gramEnd"/>
    </w:p>
    <w:p w:rsidR="00BB5652" w:rsidRPr="00E348D9" w:rsidRDefault="00402B50" w:rsidP="00BB565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48D9">
        <w:rPr>
          <w:rFonts w:ascii="Times New Roman" w:hAnsi="Times New Roman" w:cs="Times New Roman"/>
          <w:sz w:val="28"/>
          <w:szCs w:val="28"/>
        </w:rPr>
        <w:t xml:space="preserve">     </w:t>
      </w:r>
      <w:r w:rsidR="00BB5652" w:rsidRPr="00E348D9">
        <w:rPr>
          <w:rFonts w:ascii="Times New Roman" w:hAnsi="Times New Roman" w:cs="Times New Roman"/>
          <w:sz w:val="28"/>
          <w:szCs w:val="28"/>
        </w:rPr>
        <w:t xml:space="preserve"> № </w:t>
      </w:r>
      <w:r w:rsidRPr="00E348D9">
        <w:rPr>
          <w:rFonts w:ascii="Times New Roman" w:hAnsi="Times New Roman" w:cs="Times New Roman"/>
          <w:sz w:val="28"/>
          <w:szCs w:val="28"/>
        </w:rPr>
        <w:t>73</w:t>
      </w:r>
      <w:r w:rsidR="00BB5652" w:rsidRPr="00E348D9">
        <w:rPr>
          <w:rFonts w:ascii="Times New Roman" w:hAnsi="Times New Roman" w:cs="Times New Roman"/>
          <w:sz w:val="28"/>
          <w:szCs w:val="28"/>
        </w:rPr>
        <w:t>рп</w:t>
      </w:r>
    </w:p>
    <w:p w:rsidR="00697BBC" w:rsidRPr="00402B50" w:rsidRDefault="00697BBC" w:rsidP="00BB565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7BBC" w:rsidRPr="00402B50" w:rsidRDefault="00697BBC" w:rsidP="00BB5652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C2421" w:rsidRPr="00402B50" w:rsidRDefault="009C2421" w:rsidP="00BB565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956" w:rsidRPr="00402B50" w:rsidRDefault="00683956" w:rsidP="00BB5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956" w:rsidRPr="00402B50" w:rsidRDefault="00683956" w:rsidP="00BB56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2074" w:rsidRPr="00402B50" w:rsidRDefault="00E92074" w:rsidP="00BB56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92074" w:rsidRPr="00402B50" w:rsidSect="00BB5652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3956"/>
    <w:rsid w:val="00030CDC"/>
    <w:rsid w:val="00093FA8"/>
    <w:rsid w:val="000B63EF"/>
    <w:rsid w:val="0015102A"/>
    <w:rsid w:val="00316B53"/>
    <w:rsid w:val="00363AB7"/>
    <w:rsid w:val="00377250"/>
    <w:rsid w:val="003A1219"/>
    <w:rsid w:val="003C4C1E"/>
    <w:rsid w:val="003D4E56"/>
    <w:rsid w:val="00402B50"/>
    <w:rsid w:val="004177A2"/>
    <w:rsid w:val="004A06F5"/>
    <w:rsid w:val="005F1D2B"/>
    <w:rsid w:val="00645448"/>
    <w:rsid w:val="00683956"/>
    <w:rsid w:val="00697BBC"/>
    <w:rsid w:val="006C5018"/>
    <w:rsid w:val="00760E4B"/>
    <w:rsid w:val="007B0CD9"/>
    <w:rsid w:val="00892DFD"/>
    <w:rsid w:val="009A3AC8"/>
    <w:rsid w:val="009C2421"/>
    <w:rsid w:val="00BB5652"/>
    <w:rsid w:val="00C27689"/>
    <w:rsid w:val="00C658E0"/>
    <w:rsid w:val="00C72917"/>
    <w:rsid w:val="00D80638"/>
    <w:rsid w:val="00E348D9"/>
    <w:rsid w:val="00E92074"/>
    <w:rsid w:val="00EA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97B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g14rga</dc:creator>
  <cp:keywords/>
  <dc:description/>
  <cp:lastModifiedBy>g30bvn</cp:lastModifiedBy>
  <cp:revision>15</cp:revision>
  <cp:lastPrinted>2020-03-02T12:46:00Z</cp:lastPrinted>
  <dcterms:created xsi:type="dcterms:W3CDTF">2020-02-25T12:04:00Z</dcterms:created>
  <dcterms:modified xsi:type="dcterms:W3CDTF">2020-03-02T12:47:00Z</dcterms:modified>
</cp:coreProperties>
</file>