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BD" w:rsidRPr="00CD426A" w:rsidRDefault="001963BD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963BD" w:rsidRDefault="001963BD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212" w:rsidRDefault="00735212" w:rsidP="007352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963BD" w:rsidRPr="001E145E" w:rsidRDefault="001963BD" w:rsidP="007352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D426A">
        <w:rPr>
          <w:sz w:val="28"/>
          <w:szCs w:val="28"/>
        </w:rPr>
        <w:t>Об освобождении от должности</w:t>
      </w:r>
    </w:p>
    <w:p w:rsidR="001963BD" w:rsidRPr="00CD426A" w:rsidRDefault="001963BD" w:rsidP="007352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C0654">
        <w:rPr>
          <w:sz w:val="28"/>
          <w:szCs w:val="28"/>
        </w:rPr>
        <w:t>заместителя</w:t>
      </w:r>
      <w:proofErr w:type="gramEnd"/>
      <w:r w:rsidRPr="009C0654">
        <w:rPr>
          <w:sz w:val="28"/>
          <w:szCs w:val="28"/>
        </w:rPr>
        <w:t xml:space="preserve"> министра по работе с личным составом и кадрам</w:t>
      </w:r>
      <w:r w:rsidR="005F40B6">
        <w:rPr>
          <w:sz w:val="28"/>
          <w:szCs w:val="28"/>
        </w:rPr>
        <w:t>и</w:t>
      </w:r>
      <w:r w:rsidRPr="009C06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0654">
        <w:rPr>
          <w:sz w:val="28"/>
          <w:szCs w:val="28"/>
        </w:rPr>
        <w:t>Министерства внутренних дел</w:t>
      </w:r>
      <w:r>
        <w:rPr>
          <w:sz w:val="28"/>
          <w:szCs w:val="28"/>
        </w:rPr>
        <w:br/>
      </w:r>
      <w:r w:rsidRPr="009C0654">
        <w:rPr>
          <w:sz w:val="28"/>
          <w:szCs w:val="28"/>
        </w:rPr>
        <w:t>Приднестровской Молдавской Республики</w:t>
      </w:r>
    </w:p>
    <w:p w:rsidR="001963BD" w:rsidRDefault="001963BD" w:rsidP="007352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963BD" w:rsidRPr="001E145E" w:rsidRDefault="001963BD" w:rsidP="00735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963BD" w:rsidRPr="00CD426A" w:rsidRDefault="001963BD" w:rsidP="00735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26A">
        <w:rPr>
          <w:sz w:val="28"/>
          <w:szCs w:val="28"/>
          <w:shd w:val="clear" w:color="auto" w:fill="FFFFFF"/>
        </w:rPr>
        <w:t>В соответствии со статьей 65</w:t>
      </w:r>
      <w:r w:rsidR="005D57D6">
        <w:rPr>
          <w:sz w:val="28"/>
          <w:szCs w:val="28"/>
          <w:shd w:val="clear" w:color="auto" w:fill="FFFFFF"/>
        </w:rPr>
        <w:t xml:space="preserve"> Конституции Приднестровской Молдавской Республики</w:t>
      </w:r>
      <w:r w:rsidRPr="00CD426A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</w:t>
      </w:r>
      <w:r w:rsidR="00755C6B">
        <w:rPr>
          <w:sz w:val="28"/>
          <w:szCs w:val="28"/>
          <w:shd w:val="clear" w:color="auto" w:fill="FFFFFF"/>
        </w:rPr>
        <w:t xml:space="preserve"> </w:t>
      </w:r>
      <w:r w:rsidRPr="00CD426A">
        <w:rPr>
          <w:sz w:val="28"/>
          <w:szCs w:val="28"/>
          <w:shd w:val="clear" w:color="auto" w:fill="FFFFFF"/>
        </w:rPr>
        <w:t>№ 224-</w:t>
      </w:r>
      <w:r>
        <w:rPr>
          <w:sz w:val="28"/>
          <w:szCs w:val="28"/>
          <w:shd w:val="clear" w:color="auto" w:fill="FFFFFF"/>
        </w:rPr>
        <w:t>КЗ</w:t>
      </w:r>
      <w:r w:rsidRPr="00CD426A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в действующей редакции, </w:t>
      </w:r>
      <w:r>
        <w:rPr>
          <w:sz w:val="28"/>
          <w:szCs w:val="28"/>
          <w:shd w:val="clear" w:color="auto" w:fill="FFFFFF"/>
        </w:rPr>
        <w:t>на основании поданного заявления</w:t>
      </w:r>
      <w:r w:rsidR="00D67CFF">
        <w:rPr>
          <w:sz w:val="28"/>
          <w:szCs w:val="28"/>
          <w:shd w:val="clear" w:color="auto" w:fill="FFFFFF"/>
        </w:rPr>
        <w:t>,</w:t>
      </w:r>
    </w:p>
    <w:p w:rsidR="001963BD" w:rsidRPr="00CD426A" w:rsidRDefault="001963BD" w:rsidP="00735212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426A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1963BD" w:rsidRPr="00CD426A" w:rsidRDefault="001963BD" w:rsidP="00735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3BD" w:rsidRPr="00CD426A" w:rsidRDefault="001963BD" w:rsidP="0073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26A">
        <w:rPr>
          <w:rFonts w:ascii="Times New Roman" w:hAnsi="Times New Roman"/>
          <w:sz w:val="28"/>
          <w:szCs w:val="28"/>
        </w:rPr>
        <w:t>1.</w:t>
      </w:r>
      <w:r w:rsidRPr="00CD426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Освободить от занимаемой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 w:rsidRPr="00334753">
        <w:rPr>
          <w:rFonts w:ascii="Times New Roman" w:eastAsia="Times New Roman" w:hAnsi="Times New Roman"/>
          <w:sz w:val="28"/>
          <w:szCs w:val="28"/>
          <w:lang w:eastAsia="ru-RU"/>
        </w:rPr>
        <w:t>заместителя министра по работе с личным составом и кадрам</w:t>
      </w:r>
      <w:r w:rsidR="005F40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475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внутренних дел Приднестровской Молдавской Республики </w:t>
      </w:r>
      <w:proofErr w:type="spellStart"/>
      <w:r w:rsidRPr="00334753">
        <w:rPr>
          <w:rFonts w:ascii="Times New Roman" w:eastAsia="Times New Roman" w:hAnsi="Times New Roman"/>
          <w:sz w:val="28"/>
          <w:szCs w:val="28"/>
          <w:lang w:eastAsia="ru-RU"/>
        </w:rPr>
        <w:t>Кныша</w:t>
      </w:r>
      <w:proofErr w:type="spellEnd"/>
      <w:r w:rsidRPr="00334753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Валентиновича</w:t>
      </w:r>
      <w:r w:rsidRPr="00CD42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63BD" w:rsidRPr="00CD426A" w:rsidRDefault="001963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63BD" w:rsidRPr="00CD426A" w:rsidRDefault="001963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26A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CD426A">
        <w:rPr>
          <w:rFonts w:ascii="Times New Roman" w:hAnsi="Times New Roman"/>
          <w:sz w:val="28"/>
          <w:szCs w:val="28"/>
        </w:rPr>
        <w:t>Настоящий Указ вступает в силу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 октября 2020 года</w:t>
      </w:r>
      <w:r w:rsidRPr="00CD426A">
        <w:rPr>
          <w:rFonts w:ascii="Times New Roman" w:hAnsi="Times New Roman"/>
          <w:sz w:val="28"/>
          <w:szCs w:val="28"/>
        </w:rPr>
        <w:t>.</w:t>
      </w:r>
    </w:p>
    <w:p w:rsidR="001963BD" w:rsidRPr="00CD426A" w:rsidRDefault="001963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63BD" w:rsidRDefault="001963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9CD" w:rsidRPr="00CD426A" w:rsidRDefault="00C779C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63BD" w:rsidRDefault="001963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9BD" w:rsidRPr="003919BD" w:rsidRDefault="003919BD" w:rsidP="0039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9BD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919BD" w:rsidRPr="003919BD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9BD" w:rsidRPr="003919BD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9BD" w:rsidRPr="003919BD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9BD" w:rsidRPr="009D6140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C779CD">
        <w:rPr>
          <w:rFonts w:ascii="Times New Roman" w:hAnsi="Times New Roman"/>
          <w:color w:val="FFFFFF" w:themeColor="background1"/>
          <w:sz w:val="28"/>
          <w:szCs w:val="28"/>
        </w:rPr>
        <w:t xml:space="preserve">  г. </w:t>
      </w:r>
      <w:r w:rsidRPr="009D6140">
        <w:rPr>
          <w:rFonts w:ascii="Times New Roman" w:hAnsi="Times New Roman"/>
          <w:sz w:val="28"/>
          <w:szCs w:val="28"/>
        </w:rPr>
        <w:t>Тирасполь</w:t>
      </w:r>
    </w:p>
    <w:p w:rsidR="003919BD" w:rsidRPr="009D6140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40">
        <w:rPr>
          <w:rFonts w:ascii="Times New Roman" w:hAnsi="Times New Roman"/>
          <w:sz w:val="28"/>
          <w:szCs w:val="28"/>
        </w:rPr>
        <w:t>20 октября 2020 г.</w:t>
      </w:r>
    </w:p>
    <w:p w:rsidR="003919BD" w:rsidRPr="009D6140" w:rsidRDefault="003919BD" w:rsidP="00391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40">
        <w:rPr>
          <w:rFonts w:ascii="Times New Roman" w:hAnsi="Times New Roman"/>
          <w:sz w:val="28"/>
          <w:szCs w:val="28"/>
        </w:rPr>
        <w:t xml:space="preserve">       № </w:t>
      </w:r>
      <w:r w:rsidR="009D6140" w:rsidRPr="009D6140">
        <w:rPr>
          <w:rFonts w:ascii="Times New Roman" w:hAnsi="Times New Roman"/>
          <w:sz w:val="28"/>
          <w:szCs w:val="28"/>
        </w:rPr>
        <w:t>402</w:t>
      </w:r>
    </w:p>
    <w:bookmarkEnd w:id="0"/>
    <w:p w:rsidR="003919BD" w:rsidRPr="009D6140" w:rsidRDefault="003919BD" w:rsidP="0073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919BD" w:rsidRPr="009D6140" w:rsidSect="00CC573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D"/>
    <w:rsid w:val="00001BF9"/>
    <w:rsid w:val="000F44E4"/>
    <w:rsid w:val="001963BD"/>
    <w:rsid w:val="003919BD"/>
    <w:rsid w:val="005D57D6"/>
    <w:rsid w:val="005F40B6"/>
    <w:rsid w:val="00735212"/>
    <w:rsid w:val="00755C6B"/>
    <w:rsid w:val="007873F7"/>
    <w:rsid w:val="007C1843"/>
    <w:rsid w:val="009D6140"/>
    <w:rsid w:val="00C779CD"/>
    <w:rsid w:val="00D67CFF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01F9-140D-411C-AE79-1EE0296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9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7</cp:revision>
  <cp:lastPrinted>2020-10-20T08:12:00Z</cp:lastPrinted>
  <dcterms:created xsi:type="dcterms:W3CDTF">2020-10-19T10:21:00Z</dcterms:created>
  <dcterms:modified xsi:type="dcterms:W3CDTF">2020-10-20T08:12:00Z</dcterms:modified>
</cp:coreProperties>
</file>