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120" w:rsidRPr="004035B0" w:rsidRDefault="00B31120" w:rsidP="004035B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right"/>
        <w:rPr>
          <w:rFonts w:ascii="Times New Roman" w:hAnsi="Times New Roman"/>
          <w:color w:val="auto"/>
          <w:sz w:val="28"/>
          <w:szCs w:val="28"/>
        </w:rPr>
      </w:pPr>
      <w:r w:rsidRPr="004035B0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B31120" w:rsidRPr="004035B0" w:rsidRDefault="00B31120" w:rsidP="004035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35B0" w:rsidRPr="004035B0" w:rsidRDefault="004035B0" w:rsidP="004035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35B0" w:rsidRPr="004035B0" w:rsidRDefault="004035B0" w:rsidP="004035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35B0" w:rsidRPr="004035B0" w:rsidRDefault="004035B0" w:rsidP="004035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35B0" w:rsidRPr="004035B0" w:rsidRDefault="004035B0" w:rsidP="004035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35B0" w:rsidRPr="004035B0" w:rsidRDefault="004035B0" w:rsidP="004035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35B0" w:rsidRPr="004035B0" w:rsidRDefault="004035B0" w:rsidP="004035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35B0" w:rsidRPr="004035B0" w:rsidRDefault="004035B0" w:rsidP="004035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35B0" w:rsidRPr="004035B0" w:rsidRDefault="004035B0" w:rsidP="004035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35B0" w:rsidRPr="004035B0" w:rsidRDefault="004035B0" w:rsidP="004035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1120" w:rsidRPr="004035B0" w:rsidRDefault="00B31120" w:rsidP="00403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35B0">
        <w:rPr>
          <w:rFonts w:ascii="Times New Roman" w:eastAsia="Times New Roman" w:hAnsi="Times New Roman" w:cs="Times New Roman"/>
          <w:sz w:val="28"/>
          <w:szCs w:val="28"/>
        </w:rPr>
        <w:t xml:space="preserve">О проекте закона Приднестровской Молдавской Республики </w:t>
      </w:r>
    </w:p>
    <w:p w:rsidR="00B31120" w:rsidRPr="004035B0" w:rsidRDefault="00B31120" w:rsidP="00403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35B0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Закон Приднестровской Молдавской Республики </w:t>
      </w:r>
    </w:p>
    <w:p w:rsidR="00B31120" w:rsidRPr="004035B0" w:rsidRDefault="00B31120" w:rsidP="004035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5B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035B0">
        <w:rPr>
          <w:rFonts w:ascii="Times New Roman" w:hAnsi="Times New Roman" w:cs="Times New Roman"/>
          <w:sz w:val="28"/>
          <w:szCs w:val="28"/>
          <w:shd w:val="clear" w:color="auto" w:fill="FFFFFF"/>
        </w:rPr>
        <w:t>О республиканском бюджете на 2020 год»</w:t>
      </w:r>
    </w:p>
    <w:p w:rsidR="00B31120" w:rsidRPr="004035B0" w:rsidRDefault="00B31120" w:rsidP="004035B0">
      <w:pPr>
        <w:tabs>
          <w:tab w:val="left" w:pos="567"/>
        </w:tabs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4035B0" w:rsidRPr="004035B0" w:rsidRDefault="004035B0" w:rsidP="004035B0">
      <w:pPr>
        <w:tabs>
          <w:tab w:val="left" w:pos="567"/>
        </w:tabs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B31120" w:rsidRPr="004035B0" w:rsidRDefault="00B31120" w:rsidP="004035B0">
      <w:pPr>
        <w:tabs>
          <w:tab w:val="left" w:pos="567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035B0">
        <w:rPr>
          <w:rFonts w:ascii="Times New Roman" w:hAnsi="Times New Roman"/>
          <w:sz w:val="28"/>
          <w:szCs w:val="28"/>
        </w:rPr>
        <w:t xml:space="preserve">В соответствии со статьей 72 Конституции Приднестровской Молдавской Республики, в режиме законодательной необходимости, со сроком рассмотрения </w:t>
      </w:r>
      <w:r w:rsidR="00624525" w:rsidRPr="004035B0">
        <w:rPr>
          <w:rFonts w:ascii="Times New Roman" w:hAnsi="Times New Roman"/>
          <w:sz w:val="28"/>
          <w:szCs w:val="28"/>
        </w:rPr>
        <w:br/>
      </w:r>
      <w:r w:rsidRPr="004035B0">
        <w:rPr>
          <w:rFonts w:ascii="Times New Roman" w:hAnsi="Times New Roman"/>
          <w:sz w:val="28"/>
          <w:szCs w:val="28"/>
        </w:rPr>
        <w:t>до 19 ноября 2020 года</w:t>
      </w:r>
      <w:r w:rsidRPr="004035B0">
        <w:rPr>
          <w:rFonts w:ascii="Times New Roman" w:hAnsi="Times New Roman" w:cs="Times New Roman"/>
          <w:sz w:val="28"/>
          <w:szCs w:val="28"/>
        </w:rPr>
        <w:t>:</w:t>
      </w:r>
    </w:p>
    <w:p w:rsidR="00B31120" w:rsidRPr="004035B0" w:rsidRDefault="00B31120" w:rsidP="004035B0">
      <w:pPr>
        <w:tabs>
          <w:tab w:val="left" w:pos="567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31120" w:rsidRDefault="00B31120" w:rsidP="004035B0">
      <w:pPr>
        <w:tabs>
          <w:tab w:val="left" w:pos="567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035B0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4035B0">
        <w:rPr>
          <w:rFonts w:ascii="Times New Roman" w:eastAsia="Times New Roman" w:hAnsi="Times New Roman" w:cs="Times New Roman"/>
          <w:sz w:val="28"/>
          <w:szCs w:val="28"/>
        </w:rPr>
        <w:t xml:space="preserve"> Направить проект закона Приднестровской Молдавской Республики </w:t>
      </w:r>
      <w:r w:rsidR="004035B0">
        <w:rPr>
          <w:rFonts w:ascii="Times New Roman" w:eastAsia="Times New Roman" w:hAnsi="Times New Roman" w:cs="Times New Roman"/>
          <w:sz w:val="28"/>
          <w:szCs w:val="28"/>
        </w:rPr>
        <w:br/>
      </w:r>
      <w:r w:rsidRPr="004035B0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Закон Приднестровской Молдавской Республики </w:t>
      </w:r>
      <w:r w:rsidR="004035B0">
        <w:rPr>
          <w:rFonts w:ascii="Times New Roman" w:eastAsia="Times New Roman" w:hAnsi="Times New Roman" w:cs="Times New Roman"/>
          <w:sz w:val="28"/>
          <w:szCs w:val="28"/>
        </w:rPr>
        <w:br/>
      </w:r>
      <w:r w:rsidRPr="004035B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035B0">
        <w:rPr>
          <w:rFonts w:ascii="Times New Roman" w:hAnsi="Times New Roman" w:cs="Times New Roman"/>
          <w:sz w:val="28"/>
          <w:szCs w:val="28"/>
          <w:shd w:val="clear" w:color="auto" w:fill="FFFFFF"/>
        </w:rPr>
        <w:t>О республиканском бюджете на 2020 год»</w:t>
      </w:r>
      <w:r w:rsidRPr="004035B0"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в Верховный Совет Приднестровской Молдавской Республики (прилагается).</w:t>
      </w:r>
    </w:p>
    <w:p w:rsidR="004035B0" w:rsidRPr="004035B0" w:rsidRDefault="004035B0" w:rsidP="004035B0">
      <w:pPr>
        <w:tabs>
          <w:tab w:val="left" w:pos="567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B31120" w:rsidRPr="004035B0" w:rsidRDefault="00B31120" w:rsidP="004035B0">
      <w:pPr>
        <w:tabs>
          <w:tab w:val="left" w:pos="567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35B0">
        <w:rPr>
          <w:rFonts w:ascii="Times New Roman" w:hAnsi="Times New Roman"/>
          <w:bCs/>
          <w:sz w:val="28"/>
          <w:szCs w:val="28"/>
        </w:rPr>
        <w:t>2.</w:t>
      </w:r>
      <w:r w:rsidRPr="004035B0">
        <w:rPr>
          <w:rFonts w:ascii="Times New Roman" w:hAnsi="Times New Roman"/>
          <w:sz w:val="28"/>
          <w:szCs w:val="28"/>
        </w:rPr>
        <w:t xml:space="preserve"> Назначить официальными представителями Президента Приднестровской Молдавской Республики при рассмотрении в Верховном Совете Приднестровской Молдавской Республики данного законопроекта министра по социальной защите и труду Приднестровской Молдавской Республики Куличенко Е.Н., первого заместителя министра </w:t>
      </w:r>
      <w:hyperlink r:id="rId6" w:history="1">
        <w:r w:rsidRPr="004035B0">
          <w:rPr>
            <w:rStyle w:val="a6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 социальной защите и труду Приднестровской Молдавской Республики</w:t>
        </w:r>
      </w:hyperlink>
      <w:r w:rsidRPr="00403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Pr="004035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Федотова О.А.</w:t>
        </w:r>
      </w:hyperlink>
    </w:p>
    <w:p w:rsidR="00B31120" w:rsidRDefault="00B31120" w:rsidP="00403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4A9" w:rsidRDefault="00BB54A9" w:rsidP="00403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66E" w:rsidRDefault="0040266E" w:rsidP="00403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4A9" w:rsidRPr="00BB54A9" w:rsidRDefault="00BB54A9" w:rsidP="00BB5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A9">
        <w:rPr>
          <w:rFonts w:ascii="Times New Roman" w:hAnsi="Times New Roman" w:cs="Times New Roman"/>
          <w:sz w:val="24"/>
          <w:szCs w:val="24"/>
        </w:rPr>
        <w:t xml:space="preserve">ПРЕЗИДЕНТ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B54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В.КРАСНОСЕЛЬСКИЙ</w:t>
      </w:r>
    </w:p>
    <w:p w:rsidR="00BB54A9" w:rsidRPr="00BB54A9" w:rsidRDefault="00BB54A9" w:rsidP="00BB5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4A9" w:rsidRPr="00FE466A" w:rsidRDefault="00BB54A9" w:rsidP="00BB5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4A9" w:rsidRPr="00FE466A" w:rsidRDefault="00BB54A9" w:rsidP="00BB5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4A9" w:rsidRPr="00FE466A" w:rsidRDefault="00BB54A9" w:rsidP="00BB5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6A">
        <w:rPr>
          <w:rFonts w:ascii="Times New Roman" w:hAnsi="Times New Roman" w:cs="Times New Roman"/>
          <w:sz w:val="28"/>
          <w:szCs w:val="28"/>
        </w:rPr>
        <w:t xml:space="preserve">  г. Тирасполь</w:t>
      </w:r>
    </w:p>
    <w:p w:rsidR="00BB54A9" w:rsidRPr="00FE466A" w:rsidRDefault="00FE466A" w:rsidP="00BB5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B54A9" w:rsidRPr="00FE466A">
        <w:rPr>
          <w:rFonts w:ascii="Times New Roman" w:hAnsi="Times New Roman" w:cs="Times New Roman"/>
          <w:sz w:val="28"/>
          <w:szCs w:val="28"/>
        </w:rPr>
        <w:t xml:space="preserve"> ноября 2020 г.</w:t>
      </w:r>
    </w:p>
    <w:p w:rsidR="00BB54A9" w:rsidRPr="00FE466A" w:rsidRDefault="00FE466A" w:rsidP="00BB5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№ 337</w:t>
      </w:r>
      <w:r w:rsidR="00BB54A9" w:rsidRPr="00FE466A">
        <w:rPr>
          <w:rFonts w:ascii="Times New Roman" w:hAnsi="Times New Roman" w:cs="Times New Roman"/>
          <w:sz w:val="28"/>
          <w:szCs w:val="28"/>
        </w:rPr>
        <w:t>рп</w:t>
      </w:r>
    </w:p>
    <w:p w:rsidR="00BB54A9" w:rsidRPr="00FE466A" w:rsidRDefault="00BB54A9" w:rsidP="00403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5B0" w:rsidRPr="00FE466A" w:rsidRDefault="004035B0" w:rsidP="004035B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035B0" w:rsidRPr="00FE466A" w:rsidRDefault="004035B0" w:rsidP="004035B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035B0" w:rsidRPr="00FE466A" w:rsidRDefault="004035B0" w:rsidP="004035B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035B0" w:rsidRDefault="004035B0" w:rsidP="004035B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035B0" w:rsidRPr="00FE466A" w:rsidRDefault="004035B0" w:rsidP="004035B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B54A9" w:rsidRPr="00FE466A" w:rsidRDefault="00BB54A9" w:rsidP="00FE466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FE466A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BB54A9" w:rsidRPr="00FE466A" w:rsidRDefault="00BB54A9" w:rsidP="00FE466A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FE466A">
        <w:rPr>
          <w:rFonts w:ascii="Times New Roman" w:hAnsi="Times New Roman"/>
          <w:sz w:val="28"/>
          <w:szCs w:val="28"/>
        </w:rPr>
        <w:t>к</w:t>
      </w:r>
      <w:proofErr w:type="gramEnd"/>
      <w:r w:rsidRPr="00FE466A">
        <w:rPr>
          <w:rFonts w:ascii="Times New Roman" w:hAnsi="Times New Roman"/>
          <w:sz w:val="28"/>
          <w:szCs w:val="28"/>
        </w:rPr>
        <w:t xml:space="preserve"> Распоряжению Президента</w:t>
      </w:r>
    </w:p>
    <w:p w:rsidR="00BB54A9" w:rsidRPr="00FE466A" w:rsidRDefault="00BB54A9" w:rsidP="00FE466A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FE466A">
        <w:rPr>
          <w:rFonts w:ascii="Times New Roman" w:hAnsi="Times New Roman"/>
          <w:sz w:val="28"/>
          <w:szCs w:val="28"/>
        </w:rPr>
        <w:t>Приднестровской Молдавской</w:t>
      </w:r>
    </w:p>
    <w:p w:rsidR="00BB54A9" w:rsidRPr="00FE466A" w:rsidRDefault="00BB54A9" w:rsidP="00FE466A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FE466A">
        <w:rPr>
          <w:rFonts w:ascii="Times New Roman" w:hAnsi="Times New Roman"/>
          <w:sz w:val="28"/>
          <w:szCs w:val="28"/>
        </w:rPr>
        <w:t>Республики</w:t>
      </w:r>
    </w:p>
    <w:p w:rsidR="00BB54A9" w:rsidRPr="00FE466A" w:rsidRDefault="00BB54A9" w:rsidP="00FE466A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proofErr w:type="gramStart"/>
      <w:r w:rsidRPr="00FE466A">
        <w:rPr>
          <w:rFonts w:ascii="Times New Roman" w:hAnsi="Times New Roman"/>
          <w:sz w:val="28"/>
          <w:szCs w:val="28"/>
        </w:rPr>
        <w:t>от</w:t>
      </w:r>
      <w:proofErr w:type="gramEnd"/>
      <w:r w:rsidRPr="00FE466A">
        <w:rPr>
          <w:rFonts w:ascii="Times New Roman" w:hAnsi="Times New Roman"/>
          <w:sz w:val="28"/>
          <w:szCs w:val="28"/>
        </w:rPr>
        <w:t xml:space="preserve"> </w:t>
      </w:r>
      <w:r w:rsidR="00FE466A">
        <w:rPr>
          <w:rFonts w:ascii="Times New Roman" w:hAnsi="Times New Roman"/>
          <w:sz w:val="28"/>
          <w:szCs w:val="28"/>
          <w:lang w:val="en-US"/>
        </w:rPr>
        <w:t>16</w:t>
      </w:r>
      <w:r w:rsidR="00FE466A">
        <w:rPr>
          <w:rFonts w:ascii="Times New Roman" w:hAnsi="Times New Roman"/>
          <w:sz w:val="28"/>
          <w:szCs w:val="28"/>
        </w:rPr>
        <w:t xml:space="preserve"> ноября</w:t>
      </w:r>
      <w:r w:rsidRPr="00FE466A">
        <w:rPr>
          <w:rFonts w:ascii="Times New Roman" w:hAnsi="Times New Roman"/>
          <w:sz w:val="28"/>
          <w:szCs w:val="28"/>
        </w:rPr>
        <w:t xml:space="preserve"> 2020 года №</w:t>
      </w:r>
      <w:r w:rsidR="00FE466A">
        <w:rPr>
          <w:rFonts w:ascii="Times New Roman" w:hAnsi="Times New Roman"/>
          <w:sz w:val="28"/>
          <w:szCs w:val="28"/>
        </w:rPr>
        <w:t xml:space="preserve"> 337рп</w:t>
      </w:r>
    </w:p>
    <w:p w:rsidR="00B31120" w:rsidRPr="00FE466A" w:rsidRDefault="00B31120" w:rsidP="0040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1120" w:rsidRPr="004035B0" w:rsidRDefault="004A24BD" w:rsidP="004035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31120" w:rsidRPr="004035B0">
        <w:rPr>
          <w:rFonts w:ascii="Times New Roman" w:hAnsi="Times New Roman" w:cs="Times New Roman"/>
          <w:sz w:val="28"/>
          <w:szCs w:val="28"/>
        </w:rPr>
        <w:t>роект</w:t>
      </w:r>
    </w:p>
    <w:p w:rsidR="00B31120" w:rsidRPr="004035B0" w:rsidRDefault="00B31120" w:rsidP="004A24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1120" w:rsidRPr="004A24BD" w:rsidRDefault="004A24BD" w:rsidP="004A2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4BD">
        <w:rPr>
          <w:rFonts w:ascii="Times New Roman" w:eastAsia="Times New Roman" w:hAnsi="Times New Roman" w:cs="Times New Roman"/>
          <w:sz w:val="24"/>
          <w:szCs w:val="24"/>
        </w:rPr>
        <w:t>ЗАКОН</w:t>
      </w:r>
    </w:p>
    <w:p w:rsidR="00B31120" w:rsidRPr="004A24BD" w:rsidRDefault="004A24BD" w:rsidP="004A2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4BD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B31120" w:rsidRPr="004035B0" w:rsidRDefault="00B31120" w:rsidP="004A2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1120" w:rsidRPr="004035B0" w:rsidRDefault="00B31120" w:rsidP="004A2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35B0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Закон Приднестровской Молдавской Республики </w:t>
      </w:r>
    </w:p>
    <w:p w:rsidR="00B31120" w:rsidRPr="004035B0" w:rsidRDefault="00B31120" w:rsidP="004A24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5B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035B0">
        <w:rPr>
          <w:rFonts w:ascii="Times New Roman" w:hAnsi="Times New Roman" w:cs="Times New Roman"/>
          <w:sz w:val="28"/>
          <w:szCs w:val="28"/>
          <w:shd w:val="clear" w:color="auto" w:fill="FFFFFF"/>
        </w:rPr>
        <w:t>О республиканском бюджете на 2020 год»</w:t>
      </w:r>
    </w:p>
    <w:p w:rsidR="00B31120" w:rsidRPr="004035B0" w:rsidRDefault="00B31120" w:rsidP="004035B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1120" w:rsidRPr="004035B0" w:rsidRDefault="00B31120" w:rsidP="004035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31120" w:rsidRPr="004035B0" w:rsidRDefault="00B31120" w:rsidP="00403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4BD">
        <w:rPr>
          <w:rFonts w:ascii="Times New Roman" w:eastAsia="Times New Roman" w:hAnsi="Times New Roman" w:cs="Times New Roman"/>
          <w:b/>
          <w:sz w:val="28"/>
          <w:szCs w:val="28"/>
        </w:rPr>
        <w:t>Статья 1.</w:t>
      </w:r>
      <w:r w:rsidRPr="004035B0">
        <w:rPr>
          <w:rFonts w:ascii="Times New Roman" w:eastAsia="Times New Roman" w:hAnsi="Times New Roman" w:cs="Times New Roman"/>
          <w:sz w:val="28"/>
          <w:szCs w:val="28"/>
        </w:rPr>
        <w:t xml:space="preserve"> Внести в Закон Приднестровской Молдавской Республики </w:t>
      </w:r>
      <w:r w:rsidR="00BB54A9">
        <w:rPr>
          <w:rFonts w:ascii="Times New Roman" w:eastAsia="Times New Roman" w:hAnsi="Times New Roman" w:cs="Times New Roman"/>
          <w:sz w:val="28"/>
          <w:szCs w:val="28"/>
        </w:rPr>
        <w:br/>
      </w:r>
      <w:r w:rsidRPr="004035B0">
        <w:rPr>
          <w:rFonts w:ascii="Times New Roman" w:eastAsia="Times New Roman" w:hAnsi="Times New Roman" w:cs="Times New Roman"/>
          <w:sz w:val="28"/>
          <w:szCs w:val="28"/>
        </w:rPr>
        <w:t xml:space="preserve">от 30 декабря 2019 года № 267-З-VI «О республиканском бюджете на 2020 год» (САЗ 20-1) с изменениями и дополнениями, внесенными законами Приднестровской Молдавской Республики от 28 января 2020 года № 17-ЗИД-VI (САЗ 20-5); от 10 марта 2020 года № 43-ЗИД-VI (САЗ 20-11); от 11 марта </w:t>
      </w:r>
      <w:r w:rsidR="00BB54A9">
        <w:rPr>
          <w:rFonts w:ascii="Times New Roman" w:eastAsia="Times New Roman" w:hAnsi="Times New Roman" w:cs="Times New Roman"/>
          <w:sz w:val="28"/>
          <w:szCs w:val="28"/>
        </w:rPr>
        <w:br/>
      </w:r>
      <w:r w:rsidRPr="004035B0">
        <w:rPr>
          <w:rFonts w:ascii="Times New Roman" w:eastAsia="Times New Roman" w:hAnsi="Times New Roman" w:cs="Times New Roman"/>
          <w:sz w:val="28"/>
          <w:szCs w:val="28"/>
        </w:rPr>
        <w:t xml:space="preserve">2020 года № 45-ЗИД-VI (САЗ 20-11); от 9 апреля 2020 года № 60-ЗИД-VI </w:t>
      </w:r>
      <w:r w:rsidR="00BB54A9">
        <w:rPr>
          <w:rFonts w:ascii="Times New Roman" w:eastAsia="Times New Roman" w:hAnsi="Times New Roman" w:cs="Times New Roman"/>
          <w:sz w:val="28"/>
          <w:szCs w:val="28"/>
        </w:rPr>
        <w:br/>
      </w:r>
      <w:r w:rsidRPr="004035B0">
        <w:rPr>
          <w:rFonts w:ascii="Times New Roman" w:eastAsia="Times New Roman" w:hAnsi="Times New Roman" w:cs="Times New Roman"/>
          <w:sz w:val="28"/>
          <w:szCs w:val="28"/>
        </w:rPr>
        <w:t xml:space="preserve">(CАЗ 20-15); от 27 апреля 2020 года № 68-ЗИД-VI (CАЗ 20-18); от 15 мая </w:t>
      </w:r>
      <w:r w:rsidR="00BB54A9">
        <w:rPr>
          <w:rFonts w:ascii="Times New Roman" w:eastAsia="Times New Roman" w:hAnsi="Times New Roman" w:cs="Times New Roman"/>
          <w:sz w:val="28"/>
          <w:szCs w:val="28"/>
        </w:rPr>
        <w:br/>
      </w:r>
      <w:r w:rsidRPr="004035B0">
        <w:rPr>
          <w:rFonts w:ascii="Times New Roman" w:eastAsia="Times New Roman" w:hAnsi="Times New Roman" w:cs="Times New Roman"/>
          <w:sz w:val="28"/>
          <w:szCs w:val="28"/>
        </w:rPr>
        <w:t xml:space="preserve">2020 года № 71-ЗИД-VI (САЗ 20-20); от 29 мая 2020 года № 73-ЗИД-VI </w:t>
      </w:r>
      <w:r w:rsidR="00BB54A9">
        <w:rPr>
          <w:rFonts w:ascii="Times New Roman" w:eastAsia="Times New Roman" w:hAnsi="Times New Roman" w:cs="Times New Roman"/>
          <w:sz w:val="28"/>
          <w:szCs w:val="28"/>
        </w:rPr>
        <w:br/>
      </w:r>
      <w:r w:rsidRPr="004035B0">
        <w:rPr>
          <w:rFonts w:ascii="Times New Roman" w:eastAsia="Times New Roman" w:hAnsi="Times New Roman" w:cs="Times New Roman"/>
          <w:sz w:val="28"/>
          <w:szCs w:val="28"/>
        </w:rPr>
        <w:t xml:space="preserve">(САЗ 20-22); от 15 июня 2020 года № 77-ЗИД-VI (САЗ 20-25) </w:t>
      </w:r>
      <w:r w:rsidRPr="004035B0">
        <w:rPr>
          <w:rFonts w:ascii="Times New Roman" w:hAnsi="Times New Roman"/>
          <w:sz w:val="28"/>
          <w:szCs w:val="28"/>
          <w:shd w:val="clear" w:color="auto" w:fill="FFFFFF"/>
        </w:rPr>
        <w:t>с изменениями, внесенными Законом Приднестровской Молдавской Республики от 28 сентября 2020 года № 144-З-VI (САЗ 20-40)</w:t>
      </w:r>
      <w:r w:rsidRPr="004035B0">
        <w:rPr>
          <w:rFonts w:ascii="Times New Roman" w:hAnsi="Times New Roman"/>
          <w:sz w:val="28"/>
          <w:szCs w:val="28"/>
        </w:rPr>
        <w:t xml:space="preserve">; от 10 июля 2020 года № 88-ЗИД-VI </w:t>
      </w:r>
      <w:r w:rsidR="004A3C00">
        <w:rPr>
          <w:rFonts w:ascii="Times New Roman" w:hAnsi="Times New Roman"/>
          <w:sz w:val="28"/>
          <w:szCs w:val="28"/>
        </w:rPr>
        <w:br/>
      </w:r>
      <w:r w:rsidRPr="004035B0">
        <w:rPr>
          <w:rFonts w:ascii="Times New Roman" w:hAnsi="Times New Roman"/>
          <w:sz w:val="28"/>
          <w:szCs w:val="28"/>
        </w:rPr>
        <w:t xml:space="preserve">(САЗ 20-28); от 21 июля 2020 года № 96-ЗИ-VI (САЗ 20-30); от 10 августа </w:t>
      </w:r>
      <w:r w:rsidR="004A3C00">
        <w:rPr>
          <w:rFonts w:ascii="Times New Roman" w:hAnsi="Times New Roman"/>
          <w:sz w:val="28"/>
          <w:szCs w:val="28"/>
        </w:rPr>
        <w:br/>
      </w:r>
      <w:r w:rsidRPr="004035B0">
        <w:rPr>
          <w:rFonts w:ascii="Times New Roman" w:hAnsi="Times New Roman"/>
          <w:sz w:val="28"/>
          <w:szCs w:val="28"/>
        </w:rPr>
        <w:t>2020 года № 143-ЗИД-VI (САЗ 20-33)</w:t>
      </w:r>
      <w:r w:rsidRPr="004035B0">
        <w:rPr>
          <w:rFonts w:ascii="Times New Roman" w:hAnsi="Times New Roman"/>
          <w:sz w:val="28"/>
          <w:szCs w:val="28"/>
          <w:shd w:val="clear" w:color="auto" w:fill="FFFFFF"/>
        </w:rPr>
        <w:t xml:space="preserve">; от 15 октября 2020 года № 166-ЗИД-VI (САЗ 20-42); от </w:t>
      </w:r>
      <w:r w:rsidRPr="004035B0">
        <w:rPr>
          <w:rFonts w:ascii="Times New Roman" w:hAnsi="Times New Roman"/>
          <w:sz w:val="28"/>
          <w:szCs w:val="28"/>
        </w:rPr>
        <w:t>30 октября 2020 года № 179-ЗИ-VI (САЗ 20-44)</w:t>
      </w:r>
      <w:r w:rsidRPr="004035B0">
        <w:rPr>
          <w:rFonts w:ascii="Times New Roman" w:eastAsia="Times New Roman" w:hAnsi="Times New Roman" w:cs="Times New Roman"/>
          <w:sz w:val="28"/>
          <w:szCs w:val="28"/>
        </w:rPr>
        <w:t>, следующие изменения:</w:t>
      </w:r>
    </w:p>
    <w:p w:rsidR="00B31120" w:rsidRPr="004035B0" w:rsidRDefault="00B31120" w:rsidP="00403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120" w:rsidRPr="004035B0" w:rsidRDefault="00B31120" w:rsidP="00403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B0">
        <w:rPr>
          <w:rFonts w:ascii="Times New Roman" w:eastAsia="Times New Roman" w:hAnsi="Times New Roman" w:cs="Times New Roman"/>
          <w:sz w:val="28"/>
          <w:szCs w:val="28"/>
        </w:rPr>
        <w:t>1. Строку 2 таблицы Приложения № 18 к Закону изложить в следующей редакции:</w:t>
      </w:r>
    </w:p>
    <w:p w:rsidR="00B31120" w:rsidRPr="004035B0" w:rsidRDefault="00B31120" w:rsidP="00110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B0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7"/>
        <w:gridCol w:w="2503"/>
        <w:gridCol w:w="1920"/>
        <w:gridCol w:w="1583"/>
        <w:gridCol w:w="1599"/>
        <w:gridCol w:w="1596"/>
      </w:tblGrid>
      <w:tr w:rsidR="00B31120" w:rsidRPr="004035B0" w:rsidTr="00B3112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20" w:rsidRPr="004035B0" w:rsidRDefault="00B31120" w:rsidP="004A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B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20" w:rsidRPr="004035B0" w:rsidRDefault="00B31120" w:rsidP="004A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B0">
              <w:rPr>
                <w:rFonts w:ascii="Times New Roman" w:eastAsia="Times New Roman" w:hAnsi="Times New Roman" w:cs="Times New Roman"/>
                <w:sz w:val="28"/>
                <w:szCs w:val="28"/>
              </w:rPr>
              <w:t>г. Днестровск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20" w:rsidRPr="004035B0" w:rsidRDefault="00B31120" w:rsidP="004A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B0">
              <w:rPr>
                <w:rFonts w:ascii="Times New Roman" w:eastAsia="Times New Roman" w:hAnsi="Times New Roman" w:cs="Times New Roman"/>
                <w:sz w:val="28"/>
                <w:szCs w:val="28"/>
              </w:rPr>
              <w:t>3 353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20" w:rsidRPr="004035B0" w:rsidRDefault="00B31120" w:rsidP="004A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20" w:rsidRPr="004035B0" w:rsidRDefault="004A3C00" w:rsidP="004A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65,</w:t>
            </w:r>
            <w:r w:rsidR="00B31120" w:rsidRPr="004035B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20" w:rsidRPr="004035B0" w:rsidRDefault="00B31120" w:rsidP="004A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B0">
              <w:rPr>
                <w:rFonts w:ascii="Times New Roman" w:eastAsia="Times New Roman" w:hAnsi="Times New Roman" w:cs="Times New Roman"/>
                <w:sz w:val="28"/>
                <w:szCs w:val="28"/>
              </w:rPr>
              <w:t>221 010</w:t>
            </w:r>
          </w:p>
        </w:tc>
      </w:tr>
    </w:tbl>
    <w:p w:rsidR="00B31120" w:rsidRPr="004035B0" w:rsidRDefault="00B31120" w:rsidP="004035B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35B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31120" w:rsidRPr="004035B0" w:rsidRDefault="00B31120" w:rsidP="00403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B0">
        <w:rPr>
          <w:rFonts w:ascii="Times New Roman" w:eastAsia="Times New Roman" w:hAnsi="Times New Roman" w:cs="Times New Roman"/>
          <w:sz w:val="28"/>
          <w:szCs w:val="28"/>
        </w:rPr>
        <w:t>2. Строку 3 таблицы Приложения № 18 к Закону изложить в следующей редакции:</w:t>
      </w:r>
    </w:p>
    <w:p w:rsidR="00B31120" w:rsidRPr="004035B0" w:rsidRDefault="00B31120" w:rsidP="00110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B0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7"/>
        <w:gridCol w:w="2491"/>
        <w:gridCol w:w="1925"/>
        <w:gridCol w:w="1587"/>
        <w:gridCol w:w="1599"/>
        <w:gridCol w:w="1599"/>
      </w:tblGrid>
      <w:tr w:rsidR="00B31120" w:rsidRPr="004035B0" w:rsidTr="00B3112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20" w:rsidRPr="004035B0" w:rsidRDefault="00B31120" w:rsidP="0011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B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20" w:rsidRPr="004035B0" w:rsidRDefault="00B31120" w:rsidP="0011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B0">
              <w:rPr>
                <w:rFonts w:ascii="Times New Roman" w:eastAsia="Times New Roman" w:hAnsi="Times New Roman" w:cs="Times New Roman"/>
                <w:sz w:val="28"/>
                <w:szCs w:val="28"/>
              </w:rPr>
              <w:t>г. Бендеры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20" w:rsidRPr="004035B0" w:rsidRDefault="00B31120" w:rsidP="0011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B0">
              <w:rPr>
                <w:rFonts w:ascii="Times New Roman" w:eastAsia="Times New Roman" w:hAnsi="Times New Roman" w:cs="Times New Roman"/>
                <w:sz w:val="28"/>
                <w:szCs w:val="28"/>
              </w:rPr>
              <w:t>3 243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20" w:rsidRPr="004035B0" w:rsidRDefault="00B31120" w:rsidP="0011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B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20" w:rsidRPr="004035B0" w:rsidRDefault="00B31120" w:rsidP="0011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B0">
              <w:rPr>
                <w:rFonts w:ascii="Times New Roman" w:eastAsia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20" w:rsidRPr="004035B0" w:rsidRDefault="00B31120" w:rsidP="0011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B0">
              <w:rPr>
                <w:rFonts w:ascii="Times New Roman" w:eastAsia="Times New Roman" w:hAnsi="Times New Roman" w:cs="Times New Roman"/>
                <w:sz w:val="28"/>
                <w:szCs w:val="28"/>
              </w:rPr>
              <w:t>1 261 620</w:t>
            </w:r>
          </w:p>
        </w:tc>
      </w:tr>
    </w:tbl>
    <w:p w:rsidR="00B31120" w:rsidRPr="004035B0" w:rsidRDefault="00B31120" w:rsidP="004035B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35B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31120" w:rsidRPr="004035B0" w:rsidRDefault="00B31120" w:rsidP="00403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120" w:rsidRPr="004035B0" w:rsidRDefault="00B31120" w:rsidP="00403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4BD">
        <w:rPr>
          <w:rFonts w:ascii="Times New Roman" w:eastAsia="Times New Roman" w:hAnsi="Times New Roman" w:cs="Times New Roman"/>
          <w:b/>
          <w:sz w:val="28"/>
          <w:szCs w:val="28"/>
        </w:rPr>
        <w:t>Статья 2</w:t>
      </w:r>
      <w:r w:rsidRPr="004035B0">
        <w:rPr>
          <w:rFonts w:ascii="Times New Roman" w:eastAsia="Times New Roman" w:hAnsi="Times New Roman" w:cs="Times New Roman"/>
          <w:sz w:val="28"/>
          <w:szCs w:val="28"/>
        </w:rPr>
        <w:t>. Настоящий Закон вступает в силу со дня, следующего за днем</w:t>
      </w:r>
      <w:r w:rsidR="00A457BF" w:rsidRPr="00403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35B0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опубликования.</w:t>
      </w:r>
    </w:p>
    <w:p w:rsidR="00110800" w:rsidRDefault="00110800" w:rsidP="004A2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1120" w:rsidRPr="00AE3FAF" w:rsidRDefault="00AE3FAF" w:rsidP="004A2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3FAF">
        <w:rPr>
          <w:rFonts w:ascii="Times New Roman" w:eastAsia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B31120" w:rsidRPr="004035B0" w:rsidRDefault="00B31120" w:rsidP="004A2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35B0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4035B0">
        <w:rPr>
          <w:rFonts w:ascii="Times New Roman" w:eastAsia="Times New Roman" w:hAnsi="Times New Roman" w:cs="Times New Roman"/>
          <w:sz w:val="28"/>
          <w:szCs w:val="28"/>
        </w:rPr>
        <w:t xml:space="preserve"> проекту закона Приднестровской Молдавской Республики </w:t>
      </w:r>
    </w:p>
    <w:p w:rsidR="00B31120" w:rsidRPr="004035B0" w:rsidRDefault="00B31120" w:rsidP="004A2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35B0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Закон Приднестровской Молдавской Республики </w:t>
      </w:r>
    </w:p>
    <w:p w:rsidR="00B31120" w:rsidRPr="004035B0" w:rsidRDefault="00B31120" w:rsidP="004A24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5B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035B0">
        <w:rPr>
          <w:rFonts w:ascii="Times New Roman" w:hAnsi="Times New Roman" w:cs="Times New Roman"/>
          <w:sz w:val="28"/>
          <w:szCs w:val="28"/>
          <w:shd w:val="clear" w:color="auto" w:fill="FFFFFF"/>
        </w:rPr>
        <w:t>О республиканском бюджете на 2020 год»</w:t>
      </w:r>
    </w:p>
    <w:p w:rsidR="00B31120" w:rsidRPr="004035B0" w:rsidRDefault="00B31120" w:rsidP="00403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120" w:rsidRPr="004035B0" w:rsidRDefault="004A24BD" w:rsidP="00403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н</w:t>
      </w:r>
      <w:r w:rsidR="00B31120" w:rsidRPr="004035B0">
        <w:rPr>
          <w:rFonts w:ascii="Times New Roman" w:hAnsi="Times New Roman" w:cs="Times New Roman"/>
          <w:sz w:val="28"/>
          <w:szCs w:val="28"/>
        </w:rPr>
        <w:t>астоящий законопроект разработан в соответствии со статьей 72 Конституции Приднестровской Молдавской Республики, в целях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городов и районов Приднестровской Молдавской Республики.</w:t>
      </w:r>
    </w:p>
    <w:p w:rsidR="00B31120" w:rsidRPr="004035B0" w:rsidRDefault="00B31120" w:rsidP="00403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B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4035B0">
        <w:rPr>
          <w:rFonts w:ascii="Times New Roman" w:eastAsia="Times New Roman" w:hAnsi="Times New Roman" w:cs="Times New Roman"/>
          <w:sz w:val="28"/>
          <w:szCs w:val="28"/>
        </w:rPr>
        <w:t xml:space="preserve">Сметой расходов государственной целевой программы «Обеспечение жилыми помещениями детей-сирот и детей, оставшихся </w:t>
      </w:r>
      <w:r w:rsidR="00644248">
        <w:rPr>
          <w:rFonts w:ascii="Times New Roman" w:eastAsia="Times New Roman" w:hAnsi="Times New Roman" w:cs="Times New Roman"/>
          <w:sz w:val="28"/>
          <w:szCs w:val="28"/>
        </w:rPr>
        <w:br/>
      </w:r>
      <w:r w:rsidRPr="004035B0">
        <w:rPr>
          <w:rFonts w:ascii="Times New Roman" w:eastAsia="Times New Roman" w:hAnsi="Times New Roman" w:cs="Times New Roman"/>
          <w:sz w:val="28"/>
          <w:szCs w:val="28"/>
        </w:rPr>
        <w:t xml:space="preserve">без попечения родителей, лиц из числа детей-сирот и детей, оставшихся </w:t>
      </w:r>
      <w:r w:rsidR="00644248">
        <w:rPr>
          <w:rFonts w:ascii="Times New Roman" w:eastAsia="Times New Roman" w:hAnsi="Times New Roman" w:cs="Times New Roman"/>
          <w:sz w:val="28"/>
          <w:szCs w:val="28"/>
        </w:rPr>
        <w:br/>
      </w:r>
      <w:r w:rsidRPr="004035B0">
        <w:rPr>
          <w:rFonts w:ascii="Times New Roman" w:eastAsia="Times New Roman" w:hAnsi="Times New Roman" w:cs="Times New Roman"/>
          <w:sz w:val="28"/>
          <w:szCs w:val="28"/>
        </w:rPr>
        <w:t>без попечения родителей, на период 2018</w:t>
      </w:r>
      <w:r w:rsidR="00666FFA" w:rsidRPr="00666F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35B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66FFA" w:rsidRPr="00666F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35B0">
        <w:rPr>
          <w:rFonts w:ascii="Times New Roman" w:eastAsia="Times New Roman" w:hAnsi="Times New Roman" w:cs="Times New Roman"/>
          <w:sz w:val="28"/>
          <w:szCs w:val="28"/>
        </w:rPr>
        <w:t>2027 годов» на 2020 год (Приложение № 18 к Закон</w:t>
      </w:r>
      <w:r w:rsidR="00A457BF" w:rsidRPr="004A24B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035B0">
        <w:rPr>
          <w:rFonts w:ascii="Times New Roman" w:eastAsia="Times New Roman" w:hAnsi="Times New Roman" w:cs="Times New Roman"/>
          <w:sz w:val="28"/>
          <w:szCs w:val="28"/>
        </w:rPr>
        <w:t xml:space="preserve"> Приднестровской Молдавской Республики от 30 декабря </w:t>
      </w:r>
      <w:r w:rsidR="00644248">
        <w:rPr>
          <w:rFonts w:ascii="Times New Roman" w:eastAsia="Times New Roman" w:hAnsi="Times New Roman" w:cs="Times New Roman"/>
          <w:sz w:val="28"/>
          <w:szCs w:val="28"/>
        </w:rPr>
        <w:br/>
      </w:r>
      <w:r w:rsidRPr="004035B0">
        <w:rPr>
          <w:rFonts w:ascii="Times New Roman" w:eastAsia="Times New Roman" w:hAnsi="Times New Roman" w:cs="Times New Roman"/>
          <w:sz w:val="28"/>
          <w:szCs w:val="28"/>
        </w:rPr>
        <w:t xml:space="preserve">2019 года № 267-З-VI «О республиканском бюджете на 2020 год» (САЗ 20-1) </w:t>
      </w:r>
      <w:r w:rsidR="00644248">
        <w:rPr>
          <w:rFonts w:ascii="Times New Roman" w:eastAsia="Times New Roman" w:hAnsi="Times New Roman" w:cs="Times New Roman"/>
          <w:sz w:val="28"/>
          <w:szCs w:val="28"/>
        </w:rPr>
        <w:br/>
      </w:r>
      <w:r w:rsidRPr="004035B0">
        <w:rPr>
          <w:rFonts w:ascii="Times New Roman" w:eastAsia="Times New Roman" w:hAnsi="Times New Roman" w:cs="Times New Roman"/>
          <w:sz w:val="28"/>
          <w:szCs w:val="28"/>
        </w:rPr>
        <w:t>в текущем финансовом году:</w:t>
      </w:r>
    </w:p>
    <w:p w:rsidR="00B31120" w:rsidRPr="004035B0" w:rsidRDefault="00B31120" w:rsidP="00403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B0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644248">
        <w:rPr>
          <w:rFonts w:ascii="Times New Roman" w:eastAsia="Times New Roman" w:hAnsi="Times New Roman" w:cs="Times New Roman"/>
          <w:sz w:val="28"/>
          <w:szCs w:val="28"/>
        </w:rPr>
        <w:t>на территории города Днестровск</w:t>
      </w:r>
      <w:r w:rsidRPr="004035B0">
        <w:rPr>
          <w:rFonts w:ascii="Times New Roman" w:eastAsia="Times New Roman" w:hAnsi="Times New Roman" w:cs="Times New Roman"/>
          <w:sz w:val="28"/>
          <w:szCs w:val="28"/>
        </w:rPr>
        <w:t xml:space="preserve"> планировалось к приобретению </w:t>
      </w:r>
      <w:r w:rsidR="0040266E">
        <w:rPr>
          <w:rFonts w:ascii="Times New Roman" w:eastAsia="Times New Roman" w:hAnsi="Times New Roman" w:cs="Times New Roman"/>
          <w:sz w:val="28"/>
          <w:szCs w:val="28"/>
        </w:rPr>
        <w:br/>
      </w:r>
      <w:r w:rsidRPr="004035B0">
        <w:rPr>
          <w:rFonts w:ascii="Times New Roman" w:eastAsia="Times New Roman" w:hAnsi="Times New Roman" w:cs="Times New Roman"/>
          <w:sz w:val="28"/>
          <w:szCs w:val="28"/>
        </w:rPr>
        <w:t>3 (три) квартиры на общую сумму 221 010 рублей Приднестровской Молдавской Республики. По информации, пред</w:t>
      </w:r>
      <w:r w:rsidR="0064424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035B0">
        <w:rPr>
          <w:rFonts w:ascii="Times New Roman" w:eastAsia="Times New Roman" w:hAnsi="Times New Roman" w:cs="Times New Roman"/>
          <w:sz w:val="28"/>
          <w:szCs w:val="28"/>
        </w:rPr>
        <w:t xml:space="preserve">ставленной </w:t>
      </w:r>
      <w:r w:rsidR="00A457BF" w:rsidRPr="004A24B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035B0">
        <w:rPr>
          <w:rFonts w:ascii="Times New Roman" w:eastAsia="Times New Roman" w:hAnsi="Times New Roman" w:cs="Times New Roman"/>
          <w:sz w:val="28"/>
          <w:szCs w:val="28"/>
        </w:rPr>
        <w:t>осударственной администрацией города Днестровск, в 2020 году планировалось приобретение квартир в новом строящемся доме по улице Комсомольская, дом 3</w:t>
      </w:r>
      <w:r w:rsidR="0064424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035B0">
        <w:rPr>
          <w:rFonts w:ascii="Times New Roman" w:eastAsia="Times New Roman" w:hAnsi="Times New Roman" w:cs="Times New Roman"/>
          <w:sz w:val="28"/>
          <w:szCs w:val="28"/>
        </w:rPr>
        <w:t xml:space="preserve"> в городе Днестровск</w:t>
      </w:r>
      <w:r w:rsidR="000B3A29" w:rsidRPr="004035B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457BF" w:rsidRPr="00403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35B0">
        <w:rPr>
          <w:rFonts w:ascii="Times New Roman" w:eastAsia="Times New Roman" w:hAnsi="Times New Roman" w:cs="Times New Roman"/>
          <w:sz w:val="28"/>
          <w:szCs w:val="28"/>
        </w:rPr>
        <w:t xml:space="preserve">Однако, в связи с переносом сдачи </w:t>
      </w:r>
      <w:r w:rsidRPr="004A24BD">
        <w:rPr>
          <w:rFonts w:ascii="Times New Roman" w:eastAsia="Times New Roman" w:hAnsi="Times New Roman" w:cs="Times New Roman"/>
          <w:sz w:val="28"/>
          <w:szCs w:val="28"/>
        </w:rPr>
        <w:t xml:space="preserve">объекта </w:t>
      </w:r>
      <w:r w:rsidR="000B3A29" w:rsidRPr="004A24BD">
        <w:rPr>
          <w:rFonts w:ascii="Times New Roman" w:eastAsia="Times New Roman" w:hAnsi="Times New Roman" w:cs="Times New Roman"/>
          <w:sz w:val="28"/>
          <w:szCs w:val="28"/>
        </w:rPr>
        <w:t>в эксплуатацию</w:t>
      </w:r>
      <w:r w:rsidR="000B3A29" w:rsidRPr="00403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4248">
        <w:rPr>
          <w:rFonts w:ascii="Times New Roman" w:eastAsia="Times New Roman" w:hAnsi="Times New Roman" w:cs="Times New Roman"/>
          <w:sz w:val="28"/>
          <w:szCs w:val="28"/>
        </w:rPr>
        <w:br/>
      </w:r>
      <w:r w:rsidRPr="004035B0">
        <w:rPr>
          <w:rFonts w:ascii="Times New Roman" w:eastAsia="Times New Roman" w:hAnsi="Times New Roman" w:cs="Times New Roman"/>
          <w:sz w:val="28"/>
          <w:szCs w:val="28"/>
        </w:rPr>
        <w:t xml:space="preserve">с сентября 2020 года на май 2021 года, приобретение жилья в данном доме </w:t>
      </w:r>
      <w:r w:rsidR="00644248">
        <w:rPr>
          <w:rFonts w:ascii="Times New Roman" w:eastAsia="Times New Roman" w:hAnsi="Times New Roman" w:cs="Times New Roman"/>
          <w:sz w:val="28"/>
          <w:szCs w:val="28"/>
        </w:rPr>
        <w:br/>
        <w:t>не пред</w:t>
      </w:r>
      <w:r w:rsidRPr="004035B0">
        <w:rPr>
          <w:rFonts w:ascii="Times New Roman" w:eastAsia="Times New Roman" w:hAnsi="Times New Roman" w:cs="Times New Roman"/>
          <w:sz w:val="28"/>
          <w:szCs w:val="28"/>
        </w:rPr>
        <w:t xml:space="preserve">ставляется возможным в 2020 году. Исходя из стоимости жилья </w:t>
      </w:r>
      <w:r w:rsidR="00644248">
        <w:rPr>
          <w:rFonts w:ascii="Times New Roman" w:eastAsia="Times New Roman" w:hAnsi="Times New Roman" w:cs="Times New Roman"/>
          <w:sz w:val="28"/>
          <w:szCs w:val="28"/>
        </w:rPr>
        <w:br/>
      </w:r>
      <w:r w:rsidRPr="004035B0">
        <w:rPr>
          <w:rFonts w:ascii="Times New Roman" w:eastAsia="Times New Roman" w:hAnsi="Times New Roman" w:cs="Times New Roman"/>
          <w:sz w:val="28"/>
          <w:szCs w:val="28"/>
        </w:rPr>
        <w:t>на территории города Днестровск, предлагается на выделенную сумму в городе Днестровск</w:t>
      </w:r>
      <w:r w:rsidR="001A1E56" w:rsidRPr="00403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35B0">
        <w:rPr>
          <w:rFonts w:ascii="Times New Roman" w:eastAsia="Times New Roman" w:hAnsi="Times New Roman" w:cs="Times New Roman"/>
          <w:sz w:val="28"/>
          <w:szCs w:val="28"/>
        </w:rPr>
        <w:t>приобрести две однокомнатные квартиры;</w:t>
      </w:r>
    </w:p>
    <w:p w:rsidR="00B31120" w:rsidRPr="004035B0" w:rsidRDefault="00B31120" w:rsidP="00403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B0">
        <w:rPr>
          <w:rFonts w:ascii="Times New Roman" w:eastAsia="Times New Roman" w:hAnsi="Times New Roman" w:cs="Times New Roman"/>
          <w:sz w:val="28"/>
          <w:szCs w:val="28"/>
        </w:rPr>
        <w:t xml:space="preserve">2) на территории города Бендеры в текущем финансовом году планировалось к приобретению 7 (семь) квартир на общую сумму 1 261 620 рублей Приднестровской Молдавской Республики. На сегодняшний </w:t>
      </w:r>
      <w:r w:rsidR="00A457BF" w:rsidRPr="004A24BD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="00A457BF" w:rsidRPr="00403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35B0">
        <w:rPr>
          <w:rFonts w:ascii="Times New Roman" w:eastAsia="Times New Roman" w:hAnsi="Times New Roman" w:cs="Times New Roman"/>
          <w:sz w:val="28"/>
          <w:szCs w:val="28"/>
        </w:rPr>
        <w:t>все семь квартир на территории города Бе</w:t>
      </w:r>
      <w:r w:rsidR="004A24BD">
        <w:rPr>
          <w:rFonts w:ascii="Times New Roman" w:eastAsia="Times New Roman" w:hAnsi="Times New Roman" w:cs="Times New Roman"/>
          <w:sz w:val="28"/>
          <w:szCs w:val="28"/>
        </w:rPr>
        <w:t>ндеры уже приобретены. При этом,</w:t>
      </w:r>
      <w:r w:rsidRPr="00403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4BD">
        <w:rPr>
          <w:rFonts w:ascii="Times New Roman" w:eastAsia="Times New Roman" w:hAnsi="Times New Roman" w:cs="Times New Roman"/>
          <w:sz w:val="28"/>
          <w:szCs w:val="28"/>
        </w:rPr>
        <w:br/>
      </w:r>
      <w:r w:rsidRPr="004035B0">
        <w:rPr>
          <w:rFonts w:ascii="Times New Roman" w:eastAsia="Times New Roman" w:hAnsi="Times New Roman" w:cs="Times New Roman"/>
          <w:sz w:val="28"/>
          <w:szCs w:val="28"/>
        </w:rPr>
        <w:t xml:space="preserve">по информации, </w:t>
      </w:r>
      <w:r w:rsidRPr="004A24BD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A24BD" w:rsidRPr="004A24B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A24BD">
        <w:rPr>
          <w:rFonts w:ascii="Times New Roman" w:eastAsia="Times New Roman" w:hAnsi="Times New Roman" w:cs="Times New Roman"/>
          <w:sz w:val="28"/>
          <w:szCs w:val="28"/>
        </w:rPr>
        <w:t>ставленной</w:t>
      </w:r>
      <w:r w:rsidR="00A457BF" w:rsidRPr="004A24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4BD" w:rsidRPr="004A24B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A24BD">
        <w:rPr>
          <w:rFonts w:ascii="Times New Roman" w:eastAsia="Times New Roman" w:hAnsi="Times New Roman" w:cs="Times New Roman"/>
          <w:sz w:val="28"/>
          <w:szCs w:val="28"/>
        </w:rPr>
        <w:t>осударственной</w:t>
      </w:r>
      <w:r w:rsidRPr="004035B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города Бендеры, по результатам приобретения квартир образовалась экономия </w:t>
      </w:r>
      <w:r w:rsidR="004A24BD">
        <w:rPr>
          <w:rFonts w:ascii="Times New Roman" w:eastAsia="Times New Roman" w:hAnsi="Times New Roman" w:cs="Times New Roman"/>
          <w:sz w:val="28"/>
          <w:szCs w:val="28"/>
        </w:rPr>
        <w:br/>
      </w:r>
      <w:r w:rsidRPr="004035B0">
        <w:rPr>
          <w:rFonts w:ascii="Times New Roman" w:eastAsia="Times New Roman" w:hAnsi="Times New Roman" w:cs="Times New Roman"/>
          <w:sz w:val="28"/>
          <w:szCs w:val="28"/>
        </w:rPr>
        <w:t xml:space="preserve">в размере 301 020 рублей Приднестровской Молдавской Республики, </w:t>
      </w:r>
      <w:r w:rsidR="004A24BD">
        <w:rPr>
          <w:rFonts w:ascii="Times New Roman" w:eastAsia="Times New Roman" w:hAnsi="Times New Roman" w:cs="Times New Roman"/>
          <w:sz w:val="28"/>
          <w:szCs w:val="28"/>
        </w:rPr>
        <w:br/>
      </w:r>
      <w:r w:rsidRPr="004035B0">
        <w:rPr>
          <w:rFonts w:ascii="Times New Roman" w:eastAsia="Times New Roman" w:hAnsi="Times New Roman" w:cs="Times New Roman"/>
          <w:sz w:val="28"/>
          <w:szCs w:val="28"/>
        </w:rPr>
        <w:t xml:space="preserve">что позволяет приобрести дополнительно две двухкомнатные квартиры </w:t>
      </w:r>
      <w:r w:rsidR="004A24BD">
        <w:rPr>
          <w:rFonts w:ascii="Times New Roman" w:eastAsia="Times New Roman" w:hAnsi="Times New Roman" w:cs="Times New Roman"/>
          <w:sz w:val="28"/>
          <w:szCs w:val="28"/>
        </w:rPr>
        <w:br/>
      </w:r>
      <w:r w:rsidRPr="004035B0">
        <w:rPr>
          <w:rFonts w:ascii="Times New Roman" w:eastAsia="Times New Roman" w:hAnsi="Times New Roman" w:cs="Times New Roman"/>
          <w:sz w:val="28"/>
          <w:szCs w:val="28"/>
        </w:rPr>
        <w:t xml:space="preserve">для детей-сирот, детей, оставшихся без попечения родителей, состоящих </w:t>
      </w:r>
      <w:r w:rsidR="004A24BD">
        <w:rPr>
          <w:rFonts w:ascii="Times New Roman" w:eastAsia="Times New Roman" w:hAnsi="Times New Roman" w:cs="Times New Roman"/>
          <w:sz w:val="28"/>
          <w:szCs w:val="28"/>
        </w:rPr>
        <w:br/>
      </w:r>
      <w:r w:rsidRPr="004035B0">
        <w:rPr>
          <w:rFonts w:ascii="Times New Roman" w:eastAsia="Times New Roman" w:hAnsi="Times New Roman" w:cs="Times New Roman"/>
          <w:sz w:val="28"/>
          <w:szCs w:val="28"/>
        </w:rPr>
        <w:t>в очереди на получение жилья.</w:t>
      </w:r>
    </w:p>
    <w:p w:rsidR="00B31120" w:rsidRPr="004035B0" w:rsidRDefault="004A24BD" w:rsidP="00403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этой связи</w:t>
      </w:r>
      <w:r w:rsidR="00B31120" w:rsidRPr="004035B0">
        <w:rPr>
          <w:rFonts w:ascii="Times New Roman" w:eastAsia="Times New Roman" w:hAnsi="Times New Roman" w:cs="Times New Roman"/>
          <w:sz w:val="28"/>
          <w:szCs w:val="28"/>
        </w:rPr>
        <w:t xml:space="preserve"> настоящий законопроект предусматривает:</w:t>
      </w:r>
    </w:p>
    <w:p w:rsidR="00B31120" w:rsidRPr="004035B0" w:rsidRDefault="00B31120" w:rsidP="00403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B0">
        <w:rPr>
          <w:rFonts w:ascii="Times New Roman" w:eastAsia="Times New Roman" w:hAnsi="Times New Roman" w:cs="Times New Roman"/>
          <w:sz w:val="28"/>
          <w:szCs w:val="28"/>
        </w:rPr>
        <w:t>1) уменьшение с трех до двух количества планируемых к приобретению квартир на территории города Днестровск</w:t>
      </w:r>
      <w:r w:rsidR="004A24B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035B0">
        <w:rPr>
          <w:rFonts w:ascii="Times New Roman" w:eastAsia="Times New Roman" w:hAnsi="Times New Roman" w:cs="Times New Roman"/>
          <w:sz w:val="28"/>
          <w:szCs w:val="28"/>
        </w:rPr>
        <w:t xml:space="preserve"> а также корректировку стоимости одного квадратного метра и планируемой к приобретению площади жилья;</w:t>
      </w:r>
    </w:p>
    <w:p w:rsidR="00B31120" w:rsidRPr="004035B0" w:rsidRDefault="00B31120" w:rsidP="00403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B0">
        <w:rPr>
          <w:rFonts w:ascii="Times New Roman" w:eastAsia="Times New Roman" w:hAnsi="Times New Roman" w:cs="Times New Roman"/>
          <w:sz w:val="28"/>
          <w:szCs w:val="28"/>
        </w:rPr>
        <w:t xml:space="preserve">2) увеличение с семи до девяти единиц количества планируемых </w:t>
      </w:r>
      <w:r w:rsidR="004A24BD">
        <w:rPr>
          <w:rFonts w:ascii="Times New Roman" w:eastAsia="Times New Roman" w:hAnsi="Times New Roman" w:cs="Times New Roman"/>
          <w:sz w:val="28"/>
          <w:szCs w:val="28"/>
        </w:rPr>
        <w:br/>
      </w:r>
      <w:r w:rsidRPr="004035B0">
        <w:rPr>
          <w:rFonts w:ascii="Times New Roman" w:eastAsia="Times New Roman" w:hAnsi="Times New Roman" w:cs="Times New Roman"/>
          <w:sz w:val="28"/>
          <w:szCs w:val="28"/>
        </w:rPr>
        <w:t xml:space="preserve">к приобретению квартир на территории города Бендеры, а также корректировку </w:t>
      </w:r>
      <w:r w:rsidRPr="004035B0">
        <w:rPr>
          <w:rFonts w:ascii="Times New Roman" w:eastAsia="Times New Roman" w:hAnsi="Times New Roman" w:cs="Times New Roman"/>
          <w:sz w:val="28"/>
          <w:szCs w:val="28"/>
        </w:rPr>
        <w:lastRenderedPageBreak/>
        <w:t>стоимости одного квадратного метра и планируемой к приобретению площади жилья.</w:t>
      </w:r>
    </w:p>
    <w:p w:rsidR="00B31120" w:rsidRPr="004035B0" w:rsidRDefault="00B31120" w:rsidP="00403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B0">
        <w:rPr>
          <w:rFonts w:ascii="Times New Roman" w:eastAsia="Times New Roman" w:hAnsi="Times New Roman" w:cs="Times New Roman"/>
          <w:sz w:val="28"/>
          <w:szCs w:val="28"/>
        </w:rPr>
        <w:t xml:space="preserve">Принятие данного законопроекта позволит реализовать право </w:t>
      </w:r>
      <w:r w:rsidR="004A24BD">
        <w:rPr>
          <w:rFonts w:ascii="Times New Roman" w:eastAsia="Times New Roman" w:hAnsi="Times New Roman" w:cs="Times New Roman"/>
          <w:sz w:val="28"/>
          <w:szCs w:val="28"/>
        </w:rPr>
        <w:br/>
      </w:r>
      <w:r w:rsidRPr="004035B0">
        <w:rPr>
          <w:rFonts w:ascii="Times New Roman" w:eastAsia="Times New Roman" w:hAnsi="Times New Roman" w:cs="Times New Roman"/>
          <w:sz w:val="28"/>
          <w:szCs w:val="28"/>
        </w:rPr>
        <w:t>на получение жилья детям-сиротам и детям, оставшимся без попечения родителей, лицам из их числа, состоящим на учете нуждающихся в жилье</w:t>
      </w:r>
      <w:r w:rsidR="004A24B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03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4BD">
        <w:rPr>
          <w:rFonts w:ascii="Times New Roman" w:eastAsia="Times New Roman" w:hAnsi="Times New Roman" w:cs="Times New Roman"/>
          <w:sz w:val="28"/>
          <w:szCs w:val="28"/>
        </w:rPr>
        <w:br/>
      </w:r>
      <w:r w:rsidRPr="004035B0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государственных администраций городов (районов); </w:t>
      </w:r>
    </w:p>
    <w:p w:rsidR="00B31120" w:rsidRPr="004035B0" w:rsidRDefault="00B31120" w:rsidP="00403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B0">
        <w:rPr>
          <w:rFonts w:ascii="Times New Roman" w:hAnsi="Times New Roman" w:cs="Times New Roman"/>
          <w:sz w:val="28"/>
          <w:szCs w:val="28"/>
        </w:rPr>
        <w:t>б) в данной сфере правового регулирования действуют Конституция Приднестровской Молдавской Республики,</w:t>
      </w:r>
      <w:r w:rsidRPr="00403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 Приднестровской Молдавской Республики от 27 июля 2010 года № 159-З-IV «О дополнительных гарантиях </w:t>
      </w:r>
      <w:r w:rsidR="004A24B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3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социальной защите детей-сирот и детей, оставшихся без попечения родителей» (САЗ 10-30), Закон Приднестровской Молдавской Республики </w:t>
      </w:r>
      <w:r w:rsidR="004A24B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35B0">
        <w:rPr>
          <w:rFonts w:ascii="Times New Roman" w:hAnsi="Times New Roman" w:cs="Times New Roman"/>
          <w:sz w:val="28"/>
          <w:szCs w:val="28"/>
          <w:shd w:val="clear" w:color="auto" w:fill="FFFFFF"/>
        </w:rPr>
        <w:t>от 27 апреля 2017 года № 89-З-VI «Об утверждении государственной целевой программы «Обеспечение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родителей, на период 2018</w:t>
      </w:r>
      <w:r w:rsidR="00402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4035B0">
        <w:rPr>
          <w:rFonts w:ascii="Times New Roman" w:hAnsi="Times New Roman" w:cs="Times New Roman"/>
          <w:sz w:val="28"/>
          <w:szCs w:val="28"/>
          <w:shd w:val="clear" w:color="auto" w:fill="FFFFFF"/>
        </w:rPr>
        <w:t>2027 годов» (САЗ 17-18)</w:t>
      </w:r>
      <w:r w:rsidRPr="004035B0">
        <w:rPr>
          <w:rFonts w:ascii="Times New Roman" w:eastAsia="Times New Roman" w:hAnsi="Times New Roman" w:cs="Times New Roman"/>
          <w:sz w:val="28"/>
          <w:szCs w:val="28"/>
        </w:rPr>
        <w:t xml:space="preserve">, Закон Приднестровской Молдавской Республики от 30 декабря 2019 года </w:t>
      </w:r>
      <w:r w:rsidR="004A24BD">
        <w:rPr>
          <w:rFonts w:ascii="Times New Roman" w:eastAsia="Times New Roman" w:hAnsi="Times New Roman" w:cs="Times New Roman"/>
          <w:sz w:val="28"/>
          <w:szCs w:val="28"/>
        </w:rPr>
        <w:br/>
      </w:r>
      <w:r w:rsidRPr="004035B0">
        <w:rPr>
          <w:rFonts w:ascii="Times New Roman" w:eastAsia="Times New Roman" w:hAnsi="Times New Roman" w:cs="Times New Roman"/>
          <w:sz w:val="28"/>
          <w:szCs w:val="28"/>
        </w:rPr>
        <w:t>№ 267-З-VI «О республиканском бюджете на 2020 год» (САЗ 20-1);</w:t>
      </w:r>
    </w:p>
    <w:p w:rsidR="00B31120" w:rsidRPr="004035B0" w:rsidRDefault="00B31120" w:rsidP="00403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5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035B0">
        <w:rPr>
          <w:rFonts w:ascii="Times New Roman" w:hAnsi="Times New Roman" w:cs="Times New Roman"/>
          <w:sz w:val="28"/>
          <w:szCs w:val="28"/>
        </w:rPr>
        <w:t xml:space="preserve">) для реализации данного законопроекта не требуется принятие </w:t>
      </w:r>
      <w:r w:rsidR="004A24BD">
        <w:rPr>
          <w:rFonts w:ascii="Times New Roman" w:hAnsi="Times New Roman" w:cs="Times New Roman"/>
          <w:sz w:val="28"/>
          <w:szCs w:val="28"/>
        </w:rPr>
        <w:br/>
      </w:r>
      <w:r w:rsidRPr="004035B0">
        <w:rPr>
          <w:rFonts w:ascii="Times New Roman" w:hAnsi="Times New Roman" w:cs="Times New Roman"/>
          <w:sz w:val="28"/>
          <w:szCs w:val="28"/>
        </w:rPr>
        <w:t>или отмена иных нормативных правовых актов;</w:t>
      </w:r>
    </w:p>
    <w:p w:rsidR="00B31120" w:rsidRPr="004035B0" w:rsidRDefault="00B31120" w:rsidP="00403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5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035B0">
        <w:rPr>
          <w:rFonts w:ascii="Times New Roman" w:hAnsi="Times New Roman" w:cs="Times New Roman"/>
          <w:sz w:val="28"/>
          <w:szCs w:val="28"/>
        </w:rPr>
        <w:t xml:space="preserve">) представленный законопроект не требует принятия отдельного закона </w:t>
      </w:r>
      <w:r w:rsidR="004A24BD">
        <w:rPr>
          <w:rFonts w:ascii="Times New Roman" w:hAnsi="Times New Roman" w:cs="Times New Roman"/>
          <w:sz w:val="28"/>
          <w:szCs w:val="28"/>
        </w:rPr>
        <w:br/>
      </w:r>
      <w:r w:rsidRPr="004035B0">
        <w:rPr>
          <w:rFonts w:ascii="Times New Roman" w:hAnsi="Times New Roman" w:cs="Times New Roman"/>
          <w:sz w:val="28"/>
          <w:szCs w:val="28"/>
        </w:rPr>
        <w:t>о порядке вступления в силу данного проекта закона;</w:t>
      </w:r>
    </w:p>
    <w:p w:rsidR="00B31120" w:rsidRPr="004035B0" w:rsidRDefault="00B31120" w:rsidP="00403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5B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035B0">
        <w:rPr>
          <w:rFonts w:ascii="Times New Roman" w:hAnsi="Times New Roman" w:cs="Times New Roman"/>
          <w:sz w:val="28"/>
          <w:szCs w:val="28"/>
        </w:rPr>
        <w:t>) для реализации данного законопроекта не потребуется дополнительных материальных и иных затрат из республиканского бюджета.</w:t>
      </w:r>
    </w:p>
    <w:p w:rsidR="00B31120" w:rsidRDefault="00B31120" w:rsidP="00403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4BD" w:rsidRDefault="004A24BD" w:rsidP="00403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4BD" w:rsidRPr="004035B0" w:rsidRDefault="004A24BD" w:rsidP="00403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FB1" w:rsidRDefault="00B31120" w:rsidP="004A2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B0">
        <w:rPr>
          <w:rFonts w:ascii="Times New Roman" w:hAnsi="Times New Roman" w:cs="Times New Roman"/>
          <w:sz w:val="28"/>
          <w:szCs w:val="28"/>
        </w:rPr>
        <w:t>Министр</w:t>
      </w:r>
      <w:r w:rsidRPr="004035B0">
        <w:rPr>
          <w:rFonts w:ascii="Times New Roman" w:hAnsi="Times New Roman" w:cs="Times New Roman"/>
          <w:sz w:val="28"/>
          <w:szCs w:val="28"/>
        </w:rPr>
        <w:tab/>
      </w:r>
      <w:r w:rsidRPr="004035B0">
        <w:rPr>
          <w:rFonts w:ascii="Times New Roman" w:hAnsi="Times New Roman" w:cs="Times New Roman"/>
          <w:sz w:val="28"/>
          <w:szCs w:val="28"/>
        </w:rPr>
        <w:tab/>
      </w:r>
      <w:r w:rsidRPr="004035B0">
        <w:rPr>
          <w:rFonts w:ascii="Times New Roman" w:hAnsi="Times New Roman" w:cs="Times New Roman"/>
          <w:sz w:val="28"/>
          <w:szCs w:val="28"/>
        </w:rPr>
        <w:tab/>
      </w:r>
      <w:r w:rsidRPr="004035B0">
        <w:rPr>
          <w:rFonts w:ascii="Times New Roman" w:hAnsi="Times New Roman" w:cs="Times New Roman"/>
          <w:sz w:val="28"/>
          <w:szCs w:val="28"/>
        </w:rPr>
        <w:tab/>
      </w:r>
      <w:r w:rsidRPr="004035B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A24B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035B0">
        <w:rPr>
          <w:rFonts w:ascii="Times New Roman" w:hAnsi="Times New Roman" w:cs="Times New Roman"/>
          <w:sz w:val="28"/>
          <w:szCs w:val="28"/>
        </w:rPr>
        <w:t xml:space="preserve">                           Е.Н. Куличенко</w:t>
      </w:r>
    </w:p>
    <w:p w:rsidR="000E5B94" w:rsidRDefault="000E5B94" w:rsidP="004A2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B94" w:rsidRDefault="000E5B94" w:rsidP="004A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E5B94" w:rsidSect="004035B0">
          <w:headerReference w:type="default" r:id="rId8"/>
          <w:pgSz w:w="11906" w:h="16838"/>
          <w:pgMar w:top="567" w:right="567" w:bottom="1134" w:left="1701" w:header="709" w:footer="709" w:gutter="0"/>
          <w:pgNumType w:fmt="numberInDash"/>
          <w:cols w:space="708"/>
          <w:titlePg/>
          <w:docGrid w:linePitch="360"/>
        </w:sectPr>
      </w:pPr>
    </w:p>
    <w:p w:rsidR="000E5B94" w:rsidRPr="004150C1" w:rsidRDefault="000E5B94" w:rsidP="000E5B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СРАВНИТЕЛЬНАЯ ТАБЛИЦА</w:t>
      </w:r>
    </w:p>
    <w:p w:rsidR="000E5B94" w:rsidRPr="004150C1" w:rsidRDefault="000E5B94" w:rsidP="000E5B9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150C1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4150C1">
        <w:rPr>
          <w:rFonts w:ascii="Times New Roman" w:eastAsia="Calibri" w:hAnsi="Times New Roman" w:cs="Times New Roman"/>
          <w:sz w:val="28"/>
          <w:szCs w:val="28"/>
        </w:rPr>
        <w:t xml:space="preserve"> проекту Закона Приднестровской Молдавской Республики</w:t>
      </w:r>
    </w:p>
    <w:p w:rsidR="000E5B94" w:rsidRPr="004150C1" w:rsidRDefault="000E5B94" w:rsidP="000E5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50C1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Закон Приднестровской Молдавской Республики </w:t>
      </w:r>
    </w:p>
    <w:p w:rsidR="000E5B94" w:rsidRPr="004150C1" w:rsidRDefault="000E5B94" w:rsidP="000E5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50C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150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республиканском бюджете на 2020 год»</w:t>
      </w:r>
      <w:r w:rsidRPr="00415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5B94" w:rsidRPr="004150C1" w:rsidRDefault="000E5B94" w:rsidP="000E5B9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5B94" w:rsidRDefault="000E5B94" w:rsidP="000E5B94"/>
    <w:tbl>
      <w:tblPr>
        <w:tblStyle w:val="a5"/>
        <w:tblW w:w="14737" w:type="dxa"/>
        <w:tblLook w:val="04A0" w:firstRow="1" w:lastRow="0" w:firstColumn="1" w:lastColumn="0" w:noHBand="0" w:noVBand="1"/>
      </w:tblPr>
      <w:tblGrid>
        <w:gridCol w:w="540"/>
        <w:gridCol w:w="7168"/>
        <w:gridCol w:w="7029"/>
      </w:tblGrid>
      <w:tr w:rsidR="000E5B94" w:rsidTr="009510DE">
        <w:tc>
          <w:tcPr>
            <w:tcW w:w="421" w:type="dxa"/>
          </w:tcPr>
          <w:p w:rsidR="000E5B94" w:rsidRPr="00870EF0" w:rsidRDefault="000E5B94" w:rsidP="0095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E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29" w:type="dxa"/>
          </w:tcPr>
          <w:p w:rsidR="000E5B94" w:rsidRDefault="000E5B94" w:rsidP="009510DE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Действующая</w:t>
            </w:r>
            <w:r w:rsidRPr="005639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редакция</w:t>
            </w:r>
          </w:p>
        </w:tc>
        <w:tc>
          <w:tcPr>
            <w:tcW w:w="7087" w:type="dxa"/>
          </w:tcPr>
          <w:p w:rsidR="000E5B94" w:rsidRDefault="000E5B94" w:rsidP="009510DE">
            <w:pPr>
              <w:jc w:val="center"/>
            </w:pPr>
            <w:r w:rsidRPr="005639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0E5B94" w:rsidTr="009510DE">
        <w:trPr>
          <w:trHeight w:val="1262"/>
        </w:trPr>
        <w:tc>
          <w:tcPr>
            <w:tcW w:w="421" w:type="dxa"/>
          </w:tcPr>
          <w:p w:rsidR="000E5B94" w:rsidRPr="00870EF0" w:rsidRDefault="000E5B94" w:rsidP="0095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E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0E5B94" w:rsidRPr="0056392E" w:rsidRDefault="000E5B94" w:rsidP="009510DE">
            <w:pPr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392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6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56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таблицы Приложения № 18 к Закону </w:t>
            </w:r>
          </w:p>
          <w:p w:rsidR="000E5B94" w:rsidRPr="0056392E" w:rsidRDefault="000E5B94" w:rsidP="009510DE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396"/>
              <w:gridCol w:w="1722"/>
              <w:gridCol w:w="1600"/>
              <w:gridCol w:w="934"/>
              <w:gridCol w:w="1078"/>
              <w:gridCol w:w="1212"/>
            </w:tblGrid>
            <w:tr w:rsidR="000E5B94" w:rsidTr="009510DE">
              <w:trPr>
                <w:trHeight w:val="384"/>
              </w:trPr>
              <w:tc>
                <w:tcPr>
                  <w:tcW w:w="396" w:type="dxa"/>
                </w:tcPr>
                <w:p w:rsidR="000E5B94" w:rsidRDefault="000E5B94" w:rsidP="009510D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754" w:type="dxa"/>
                </w:tcPr>
                <w:p w:rsidR="000E5B94" w:rsidRDefault="000E5B94" w:rsidP="009510D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Днестровск</w:t>
                  </w:r>
                </w:p>
              </w:tc>
              <w:tc>
                <w:tcPr>
                  <w:tcW w:w="1701" w:type="dxa"/>
                </w:tcPr>
                <w:p w:rsidR="000E5B94" w:rsidRPr="006737AC" w:rsidRDefault="000E5B94" w:rsidP="009510D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737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5 300</w:t>
                  </w:r>
                </w:p>
              </w:tc>
              <w:tc>
                <w:tcPr>
                  <w:tcW w:w="993" w:type="dxa"/>
                </w:tcPr>
                <w:p w:rsidR="000E5B94" w:rsidRPr="0056392E" w:rsidRDefault="000E5B94" w:rsidP="009510D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0E5B94" w:rsidRPr="006737AC" w:rsidRDefault="000E5B94" w:rsidP="009510D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737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41, 7</w:t>
                  </w:r>
                </w:p>
              </w:tc>
              <w:tc>
                <w:tcPr>
                  <w:tcW w:w="1275" w:type="dxa"/>
                </w:tcPr>
                <w:p w:rsidR="000E5B94" w:rsidRDefault="000E5B94" w:rsidP="009510D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0E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221 010</w:t>
                  </w:r>
                </w:p>
              </w:tc>
            </w:tr>
          </w:tbl>
          <w:p w:rsidR="000E5B94" w:rsidRDefault="000E5B94" w:rsidP="009510DE"/>
        </w:tc>
        <w:tc>
          <w:tcPr>
            <w:tcW w:w="7087" w:type="dxa"/>
          </w:tcPr>
          <w:p w:rsidR="000E5B94" w:rsidRPr="0056392E" w:rsidRDefault="000E5B94" w:rsidP="009510DE">
            <w:pPr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392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6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таблицы Приложения № 18 к Закону </w:t>
            </w:r>
          </w:p>
          <w:p w:rsidR="000E5B94" w:rsidRPr="0056392E" w:rsidRDefault="000E5B94" w:rsidP="009510DE">
            <w:pPr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396"/>
              <w:gridCol w:w="1704"/>
              <w:gridCol w:w="1275"/>
              <w:gridCol w:w="1017"/>
              <w:gridCol w:w="982"/>
              <w:gridCol w:w="1429"/>
            </w:tblGrid>
            <w:tr w:rsidR="000E5B94" w:rsidTr="009510DE">
              <w:trPr>
                <w:trHeight w:val="384"/>
              </w:trPr>
              <w:tc>
                <w:tcPr>
                  <w:tcW w:w="396" w:type="dxa"/>
                </w:tcPr>
                <w:p w:rsidR="000E5B94" w:rsidRDefault="000E5B94" w:rsidP="009510D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704" w:type="dxa"/>
                </w:tcPr>
                <w:p w:rsidR="000E5B94" w:rsidRDefault="000E5B94" w:rsidP="009510D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Днестровск</w:t>
                  </w:r>
                </w:p>
              </w:tc>
              <w:tc>
                <w:tcPr>
                  <w:tcW w:w="1276" w:type="dxa"/>
                </w:tcPr>
                <w:p w:rsidR="000E5B94" w:rsidRPr="006737AC" w:rsidRDefault="000E5B94" w:rsidP="009510D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737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3 353</w:t>
                  </w:r>
                </w:p>
              </w:tc>
              <w:tc>
                <w:tcPr>
                  <w:tcW w:w="1018" w:type="dxa"/>
                </w:tcPr>
                <w:p w:rsidR="000E5B94" w:rsidRPr="0056392E" w:rsidRDefault="000E5B94" w:rsidP="009510D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82" w:type="dxa"/>
                </w:tcPr>
                <w:p w:rsidR="000E5B94" w:rsidRPr="006737AC" w:rsidRDefault="000E5B94" w:rsidP="009510D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737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65, 9</w:t>
                  </w:r>
                </w:p>
              </w:tc>
              <w:tc>
                <w:tcPr>
                  <w:tcW w:w="1430" w:type="dxa"/>
                </w:tcPr>
                <w:p w:rsidR="000E5B94" w:rsidRDefault="000E5B94" w:rsidP="009510D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0E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221 010</w:t>
                  </w:r>
                </w:p>
              </w:tc>
            </w:tr>
          </w:tbl>
          <w:p w:rsidR="000E5B94" w:rsidRDefault="000E5B94" w:rsidP="009510DE"/>
        </w:tc>
      </w:tr>
      <w:tr w:rsidR="000E5B94" w:rsidTr="009510DE">
        <w:tc>
          <w:tcPr>
            <w:tcW w:w="421" w:type="dxa"/>
          </w:tcPr>
          <w:p w:rsidR="000E5B94" w:rsidRPr="00870EF0" w:rsidRDefault="000E5B94" w:rsidP="0095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E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0E5B94" w:rsidRDefault="000E5B94" w:rsidP="009510DE"/>
          <w:p w:rsidR="000E5B94" w:rsidRPr="0056392E" w:rsidRDefault="000E5B94" w:rsidP="009510DE">
            <w:pPr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392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6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таблицы Приложения № 18 к Закону </w:t>
            </w:r>
          </w:p>
          <w:p w:rsidR="000E5B94" w:rsidRPr="0056392E" w:rsidRDefault="000E5B94" w:rsidP="009510DE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396"/>
              <w:gridCol w:w="1699"/>
              <w:gridCol w:w="1606"/>
              <w:gridCol w:w="938"/>
              <w:gridCol w:w="1087"/>
              <w:gridCol w:w="1216"/>
            </w:tblGrid>
            <w:tr w:rsidR="000E5B94" w:rsidTr="009510DE">
              <w:trPr>
                <w:trHeight w:val="384"/>
              </w:trPr>
              <w:tc>
                <w:tcPr>
                  <w:tcW w:w="396" w:type="dxa"/>
                </w:tcPr>
                <w:p w:rsidR="000E5B94" w:rsidRDefault="000E5B94" w:rsidP="009510D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54" w:type="dxa"/>
                </w:tcPr>
                <w:p w:rsidR="000E5B94" w:rsidRDefault="000E5B94" w:rsidP="009510D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Бендеры</w:t>
                  </w:r>
                </w:p>
              </w:tc>
              <w:tc>
                <w:tcPr>
                  <w:tcW w:w="1701" w:type="dxa"/>
                </w:tcPr>
                <w:p w:rsidR="000E5B94" w:rsidRPr="0005033D" w:rsidRDefault="000E5B94" w:rsidP="009510D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503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4 890</w:t>
                  </w:r>
                </w:p>
              </w:tc>
              <w:tc>
                <w:tcPr>
                  <w:tcW w:w="993" w:type="dxa"/>
                </w:tcPr>
                <w:p w:rsidR="000E5B94" w:rsidRPr="0056392E" w:rsidRDefault="000E5B94" w:rsidP="009510D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6392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0E5B94" w:rsidRPr="007718F2" w:rsidRDefault="000E5B94" w:rsidP="009510D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150C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258</w:t>
                  </w:r>
                </w:p>
              </w:tc>
              <w:tc>
                <w:tcPr>
                  <w:tcW w:w="1275" w:type="dxa"/>
                </w:tcPr>
                <w:p w:rsidR="000E5B94" w:rsidRDefault="000E5B94" w:rsidP="009510D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39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1 261 620</w:t>
                  </w:r>
                </w:p>
              </w:tc>
            </w:tr>
          </w:tbl>
          <w:p w:rsidR="000E5B94" w:rsidRDefault="000E5B94" w:rsidP="009510DE"/>
          <w:p w:rsidR="000E5B94" w:rsidRDefault="000E5B94" w:rsidP="009510DE"/>
        </w:tc>
        <w:tc>
          <w:tcPr>
            <w:tcW w:w="7087" w:type="dxa"/>
          </w:tcPr>
          <w:p w:rsidR="000E5B94" w:rsidRDefault="000E5B94" w:rsidP="009510DE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B94" w:rsidRPr="0056392E" w:rsidRDefault="000E5B94" w:rsidP="009510DE">
            <w:pPr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392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6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таблицы Приложения № 18 к Закону </w:t>
            </w:r>
          </w:p>
          <w:p w:rsidR="000E5B94" w:rsidRPr="0056392E" w:rsidRDefault="000E5B94" w:rsidP="009510DE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396"/>
              <w:gridCol w:w="1674"/>
              <w:gridCol w:w="1564"/>
              <w:gridCol w:w="913"/>
              <w:gridCol w:w="1066"/>
              <w:gridCol w:w="1190"/>
            </w:tblGrid>
            <w:tr w:rsidR="000E5B94" w:rsidTr="009510DE">
              <w:trPr>
                <w:trHeight w:val="384"/>
              </w:trPr>
              <w:tc>
                <w:tcPr>
                  <w:tcW w:w="396" w:type="dxa"/>
                </w:tcPr>
                <w:p w:rsidR="000E5B94" w:rsidRDefault="000E5B94" w:rsidP="009510D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54" w:type="dxa"/>
                </w:tcPr>
                <w:p w:rsidR="000E5B94" w:rsidRDefault="000E5B94" w:rsidP="009510D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Бендеры</w:t>
                  </w:r>
                </w:p>
              </w:tc>
              <w:tc>
                <w:tcPr>
                  <w:tcW w:w="1701" w:type="dxa"/>
                </w:tcPr>
                <w:p w:rsidR="000E5B94" w:rsidRPr="0005033D" w:rsidRDefault="000E5B94" w:rsidP="009510D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503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3 243</w:t>
                  </w:r>
                </w:p>
              </w:tc>
              <w:tc>
                <w:tcPr>
                  <w:tcW w:w="993" w:type="dxa"/>
                </w:tcPr>
                <w:p w:rsidR="000E5B94" w:rsidRPr="0056392E" w:rsidRDefault="000E5B94" w:rsidP="009510D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4" w:type="dxa"/>
                </w:tcPr>
                <w:p w:rsidR="000E5B94" w:rsidRPr="0005033D" w:rsidRDefault="000E5B94" w:rsidP="009510D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503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389</w:t>
                  </w:r>
                </w:p>
              </w:tc>
              <w:tc>
                <w:tcPr>
                  <w:tcW w:w="1275" w:type="dxa"/>
                </w:tcPr>
                <w:p w:rsidR="000E5B94" w:rsidRDefault="000E5B94" w:rsidP="009510D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39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1 261 620</w:t>
                  </w:r>
                </w:p>
              </w:tc>
            </w:tr>
          </w:tbl>
          <w:p w:rsidR="000E5B94" w:rsidRDefault="000E5B94" w:rsidP="009510DE"/>
        </w:tc>
      </w:tr>
    </w:tbl>
    <w:p w:rsidR="000E5B94" w:rsidRDefault="000E5B94" w:rsidP="000E5B94"/>
    <w:p w:rsidR="000E5B94" w:rsidRPr="004A24BD" w:rsidRDefault="000E5B94" w:rsidP="004A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E5B94" w:rsidRPr="004A24BD" w:rsidSect="001275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09" w:right="1134" w:bottom="850" w:left="1134" w:header="708" w:footer="708" w:gutter="0"/>
      <w:pgNumType w:fmt="numberInDash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0F0" w:rsidRDefault="00F320F0" w:rsidP="004035B0">
      <w:pPr>
        <w:spacing w:after="0" w:line="240" w:lineRule="auto"/>
      </w:pPr>
      <w:r>
        <w:separator/>
      </w:r>
    </w:p>
  </w:endnote>
  <w:endnote w:type="continuationSeparator" w:id="0">
    <w:p w:rsidR="00F320F0" w:rsidRDefault="00F320F0" w:rsidP="0040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51D" w:rsidRDefault="00F320F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51D" w:rsidRDefault="00F320F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51D" w:rsidRDefault="00F320F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0F0" w:rsidRDefault="00F320F0" w:rsidP="004035B0">
      <w:pPr>
        <w:spacing w:after="0" w:line="240" w:lineRule="auto"/>
      </w:pPr>
      <w:r>
        <w:separator/>
      </w:r>
    </w:p>
  </w:footnote>
  <w:footnote w:type="continuationSeparator" w:id="0">
    <w:p w:rsidR="00F320F0" w:rsidRDefault="00F320F0" w:rsidP="00403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78115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035B0" w:rsidRPr="004035B0" w:rsidRDefault="004035B0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035B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35B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035B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466A">
          <w:rPr>
            <w:rFonts w:ascii="Times New Roman" w:hAnsi="Times New Roman" w:cs="Times New Roman"/>
            <w:noProof/>
            <w:sz w:val="24"/>
            <w:szCs w:val="24"/>
          </w:rPr>
          <w:t>- 4 -</w:t>
        </w:r>
        <w:r w:rsidRPr="004035B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035B0" w:rsidRDefault="004035B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51D" w:rsidRDefault="00F320F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67253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2751D" w:rsidRPr="0012751D" w:rsidRDefault="00433408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275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2751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275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466A">
          <w:rPr>
            <w:rFonts w:ascii="Times New Roman" w:hAnsi="Times New Roman" w:cs="Times New Roman"/>
            <w:noProof/>
            <w:sz w:val="24"/>
            <w:szCs w:val="24"/>
          </w:rPr>
          <w:t>- 5 -</w:t>
        </w:r>
        <w:r w:rsidRPr="0012751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2751D" w:rsidRDefault="00F320F0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51D" w:rsidRDefault="00F320F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2C"/>
    <w:rsid w:val="000B3A29"/>
    <w:rsid w:val="000E5B94"/>
    <w:rsid w:val="00110800"/>
    <w:rsid w:val="00180D8D"/>
    <w:rsid w:val="00187AE7"/>
    <w:rsid w:val="001A1E56"/>
    <w:rsid w:val="002E22B0"/>
    <w:rsid w:val="002E2FB1"/>
    <w:rsid w:val="0040266E"/>
    <w:rsid w:val="004035B0"/>
    <w:rsid w:val="00433408"/>
    <w:rsid w:val="004604EC"/>
    <w:rsid w:val="004A24BD"/>
    <w:rsid w:val="004A3C00"/>
    <w:rsid w:val="00624525"/>
    <w:rsid w:val="00644248"/>
    <w:rsid w:val="00666FFA"/>
    <w:rsid w:val="009D255E"/>
    <w:rsid w:val="009D412C"/>
    <w:rsid w:val="00A457BF"/>
    <w:rsid w:val="00AE3FAF"/>
    <w:rsid w:val="00B0320C"/>
    <w:rsid w:val="00B31120"/>
    <w:rsid w:val="00BB54A9"/>
    <w:rsid w:val="00F320F0"/>
    <w:rsid w:val="00FE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65D4A-9BF0-4257-BB09-E9192A50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1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3112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31120"/>
    <w:pPr>
      <w:spacing w:before="100" w:beforeAutospacing="1" w:after="100" w:afterAutospacing="1" w:line="240" w:lineRule="auto"/>
      <w:jc w:val="both"/>
    </w:pPr>
    <w:rPr>
      <w:rFonts w:ascii="Lucida Console" w:eastAsia="Times New Roman" w:hAnsi="Lucida Console" w:cs="Times New Roman"/>
      <w:color w:val="000000"/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B311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3112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B311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3112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B3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3A29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4035B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0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35B0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40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35B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yperlink" Target="http://minsoctrud.org/pervyiy_zamestitel_ministra_po_sotsialnoy_zaschite_i_trudu_pmr_-_fedotov_oleg_aleksandrovich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insoctrud.org/pervyiy_zamestitel_ministra_po_sotsialnoy_zaschite_i_trudu_pmr_-_fedotov_oleg_aleksandrovich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Барановская Марианна Валерьевна</dc:creator>
  <cp:keywords/>
  <dc:description/>
  <cp:lastModifiedBy>Бугаева В.Н.</cp:lastModifiedBy>
  <cp:revision>19</cp:revision>
  <cp:lastPrinted>2020-11-16T12:47:00Z</cp:lastPrinted>
  <dcterms:created xsi:type="dcterms:W3CDTF">2020-11-13T09:08:00Z</dcterms:created>
  <dcterms:modified xsi:type="dcterms:W3CDTF">2020-11-16T12:47:00Z</dcterms:modified>
</cp:coreProperties>
</file>