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D1" w:rsidRDefault="000C0ED1" w:rsidP="007D38F9">
      <w:pPr>
        <w:spacing w:after="0" w:line="240" w:lineRule="auto"/>
        <w:jc w:val="center"/>
        <w:rPr>
          <w:rFonts w:ascii="Times New Roman" w:hAnsi="Times New Roman"/>
          <w:bCs/>
          <w:sz w:val="28"/>
          <w:szCs w:val="28"/>
        </w:rPr>
      </w:pPr>
    </w:p>
    <w:p w:rsidR="000C0ED1" w:rsidRDefault="000C0ED1" w:rsidP="007D38F9">
      <w:pPr>
        <w:spacing w:after="0" w:line="240" w:lineRule="auto"/>
        <w:jc w:val="center"/>
        <w:rPr>
          <w:rFonts w:ascii="Times New Roman" w:hAnsi="Times New Roman"/>
          <w:bCs/>
          <w:sz w:val="28"/>
          <w:szCs w:val="28"/>
        </w:rPr>
      </w:pPr>
    </w:p>
    <w:p w:rsidR="000C0ED1" w:rsidRDefault="000C0ED1" w:rsidP="007D38F9">
      <w:pPr>
        <w:spacing w:after="0" w:line="240" w:lineRule="auto"/>
        <w:jc w:val="center"/>
        <w:rPr>
          <w:rFonts w:ascii="Times New Roman" w:hAnsi="Times New Roman"/>
          <w:bCs/>
          <w:sz w:val="28"/>
          <w:szCs w:val="28"/>
        </w:rPr>
      </w:pPr>
    </w:p>
    <w:p w:rsidR="000C0ED1" w:rsidRDefault="000C0ED1" w:rsidP="007D38F9">
      <w:pPr>
        <w:spacing w:after="0" w:line="240" w:lineRule="auto"/>
        <w:jc w:val="center"/>
        <w:rPr>
          <w:rFonts w:ascii="Times New Roman" w:hAnsi="Times New Roman"/>
          <w:bCs/>
          <w:sz w:val="28"/>
          <w:szCs w:val="28"/>
        </w:rPr>
      </w:pPr>
    </w:p>
    <w:p w:rsidR="000C0ED1" w:rsidRDefault="000C0ED1" w:rsidP="007D38F9">
      <w:pPr>
        <w:spacing w:after="0" w:line="240" w:lineRule="auto"/>
        <w:jc w:val="center"/>
        <w:rPr>
          <w:rFonts w:ascii="Times New Roman" w:hAnsi="Times New Roman"/>
          <w:bCs/>
          <w:sz w:val="28"/>
          <w:szCs w:val="28"/>
        </w:rPr>
      </w:pPr>
    </w:p>
    <w:p w:rsidR="000C0ED1" w:rsidRDefault="000C0ED1" w:rsidP="007D38F9">
      <w:pPr>
        <w:spacing w:after="0" w:line="240" w:lineRule="auto"/>
        <w:jc w:val="center"/>
        <w:rPr>
          <w:rFonts w:ascii="Times New Roman" w:hAnsi="Times New Roman"/>
          <w:bCs/>
          <w:sz w:val="28"/>
          <w:szCs w:val="28"/>
        </w:rPr>
      </w:pPr>
    </w:p>
    <w:p w:rsidR="000C0ED1" w:rsidRDefault="000C0ED1" w:rsidP="007D38F9">
      <w:pPr>
        <w:spacing w:after="0" w:line="240" w:lineRule="auto"/>
        <w:jc w:val="center"/>
        <w:rPr>
          <w:rFonts w:ascii="Times New Roman" w:hAnsi="Times New Roman"/>
          <w:bCs/>
          <w:sz w:val="28"/>
          <w:szCs w:val="28"/>
        </w:rPr>
      </w:pPr>
    </w:p>
    <w:p w:rsidR="000C0ED1" w:rsidRDefault="000C0ED1" w:rsidP="007D38F9">
      <w:pPr>
        <w:spacing w:after="0" w:line="240" w:lineRule="auto"/>
        <w:jc w:val="center"/>
        <w:rPr>
          <w:rFonts w:ascii="Times New Roman" w:hAnsi="Times New Roman"/>
          <w:bCs/>
          <w:sz w:val="28"/>
          <w:szCs w:val="28"/>
        </w:rPr>
      </w:pPr>
    </w:p>
    <w:p w:rsidR="000C0ED1" w:rsidRDefault="000C0ED1" w:rsidP="007D38F9">
      <w:pPr>
        <w:spacing w:after="0" w:line="240" w:lineRule="auto"/>
        <w:jc w:val="center"/>
        <w:rPr>
          <w:rFonts w:ascii="Times New Roman" w:hAnsi="Times New Roman"/>
          <w:bCs/>
          <w:sz w:val="28"/>
          <w:szCs w:val="28"/>
        </w:rPr>
      </w:pPr>
    </w:p>
    <w:p w:rsidR="000C0ED1" w:rsidRDefault="000C0ED1" w:rsidP="007D38F9">
      <w:pPr>
        <w:spacing w:after="0" w:line="240" w:lineRule="auto"/>
        <w:jc w:val="center"/>
        <w:rPr>
          <w:rFonts w:ascii="Times New Roman" w:hAnsi="Times New Roman"/>
          <w:bCs/>
          <w:sz w:val="28"/>
          <w:szCs w:val="28"/>
        </w:rPr>
      </w:pPr>
    </w:p>
    <w:p w:rsidR="007D38F9" w:rsidRDefault="00170B76" w:rsidP="007D38F9">
      <w:pPr>
        <w:spacing w:after="0" w:line="240" w:lineRule="auto"/>
        <w:jc w:val="center"/>
        <w:rPr>
          <w:rFonts w:ascii="Times New Roman" w:hAnsi="Times New Roman"/>
          <w:sz w:val="28"/>
          <w:szCs w:val="28"/>
          <w:shd w:val="clear" w:color="auto" w:fill="FFFFFF"/>
        </w:rPr>
      </w:pPr>
      <w:r w:rsidRPr="007D38F9">
        <w:rPr>
          <w:rFonts w:ascii="Times New Roman" w:hAnsi="Times New Roman"/>
          <w:bCs/>
          <w:sz w:val="28"/>
          <w:szCs w:val="28"/>
        </w:rPr>
        <w:t>О внесении изменений и дополнений в Указ</w:t>
      </w:r>
      <w:r w:rsidRPr="007D38F9">
        <w:rPr>
          <w:rFonts w:ascii="Times New Roman" w:hAnsi="Times New Roman"/>
          <w:sz w:val="28"/>
          <w:szCs w:val="28"/>
          <w:shd w:val="clear" w:color="auto" w:fill="FFFFFF"/>
        </w:rPr>
        <w:t xml:space="preserve"> Президента </w:t>
      </w:r>
    </w:p>
    <w:p w:rsidR="007D38F9" w:rsidRDefault="00170B76" w:rsidP="007D38F9">
      <w:pPr>
        <w:spacing w:after="0" w:line="240" w:lineRule="auto"/>
        <w:jc w:val="center"/>
        <w:rPr>
          <w:rFonts w:ascii="Times New Roman" w:hAnsi="Times New Roman"/>
          <w:sz w:val="28"/>
          <w:szCs w:val="28"/>
          <w:shd w:val="clear" w:color="auto" w:fill="FFFFFF"/>
        </w:rPr>
      </w:pPr>
      <w:r w:rsidRPr="007D38F9">
        <w:rPr>
          <w:rFonts w:ascii="Times New Roman" w:hAnsi="Times New Roman"/>
          <w:sz w:val="28"/>
          <w:szCs w:val="28"/>
          <w:shd w:val="clear" w:color="auto" w:fill="FFFFFF"/>
        </w:rPr>
        <w:t xml:space="preserve">Приднестровской Молдавской Республики </w:t>
      </w:r>
    </w:p>
    <w:p w:rsidR="007D38F9" w:rsidRDefault="00170B76" w:rsidP="007D38F9">
      <w:pPr>
        <w:spacing w:after="0" w:line="240" w:lineRule="auto"/>
        <w:jc w:val="center"/>
        <w:rPr>
          <w:rFonts w:ascii="Times New Roman" w:hAnsi="Times New Roman"/>
          <w:sz w:val="28"/>
          <w:szCs w:val="28"/>
          <w:shd w:val="clear" w:color="auto" w:fill="FFFFFF"/>
        </w:rPr>
      </w:pPr>
      <w:proofErr w:type="gramStart"/>
      <w:r w:rsidRPr="007D38F9">
        <w:rPr>
          <w:rFonts w:ascii="Times New Roman" w:hAnsi="Times New Roman"/>
          <w:sz w:val="28"/>
          <w:szCs w:val="28"/>
          <w:shd w:val="clear" w:color="auto" w:fill="FFFFFF"/>
        </w:rPr>
        <w:t>от</w:t>
      </w:r>
      <w:proofErr w:type="gramEnd"/>
      <w:r w:rsidRPr="007D38F9">
        <w:rPr>
          <w:rFonts w:ascii="Times New Roman" w:hAnsi="Times New Roman"/>
          <w:sz w:val="28"/>
          <w:szCs w:val="28"/>
          <w:shd w:val="clear" w:color="auto" w:fill="FFFFFF"/>
        </w:rPr>
        <w:t xml:space="preserve"> 20 февраля 2016 года № 76 </w:t>
      </w:r>
    </w:p>
    <w:p w:rsidR="007D38F9" w:rsidRDefault="00170B76" w:rsidP="007D38F9">
      <w:pPr>
        <w:spacing w:after="0" w:line="240" w:lineRule="auto"/>
        <w:jc w:val="center"/>
        <w:rPr>
          <w:rFonts w:ascii="Times New Roman" w:hAnsi="Times New Roman"/>
          <w:sz w:val="28"/>
          <w:szCs w:val="28"/>
          <w:shd w:val="clear" w:color="auto" w:fill="FFFFFF"/>
        </w:rPr>
      </w:pPr>
      <w:r w:rsidRPr="007D38F9">
        <w:rPr>
          <w:rFonts w:ascii="Times New Roman" w:hAnsi="Times New Roman"/>
          <w:sz w:val="28"/>
          <w:szCs w:val="28"/>
          <w:shd w:val="clear" w:color="auto" w:fill="FFFFFF"/>
        </w:rPr>
        <w:t xml:space="preserve">«Об утверждении Положения о призыве на военную службу </w:t>
      </w:r>
    </w:p>
    <w:p w:rsidR="00170B76" w:rsidRPr="007D38F9" w:rsidRDefault="00170B76" w:rsidP="007D38F9">
      <w:pPr>
        <w:spacing w:after="0" w:line="240" w:lineRule="auto"/>
        <w:jc w:val="center"/>
        <w:rPr>
          <w:rFonts w:ascii="Times New Roman" w:hAnsi="Times New Roman"/>
          <w:bCs/>
          <w:sz w:val="28"/>
          <w:szCs w:val="28"/>
        </w:rPr>
      </w:pPr>
      <w:proofErr w:type="gramStart"/>
      <w:r w:rsidRPr="007D38F9">
        <w:rPr>
          <w:rFonts w:ascii="Times New Roman" w:hAnsi="Times New Roman"/>
          <w:sz w:val="28"/>
          <w:szCs w:val="28"/>
          <w:shd w:val="clear" w:color="auto" w:fill="FFFFFF"/>
        </w:rPr>
        <w:t>граждан</w:t>
      </w:r>
      <w:proofErr w:type="gramEnd"/>
      <w:r w:rsidRPr="007D38F9">
        <w:rPr>
          <w:rFonts w:ascii="Times New Roman" w:hAnsi="Times New Roman"/>
          <w:sz w:val="28"/>
          <w:szCs w:val="28"/>
          <w:shd w:val="clear" w:color="auto" w:fill="FFFFFF"/>
        </w:rPr>
        <w:t xml:space="preserve"> Приднестровской Молдавской Республики»</w:t>
      </w:r>
    </w:p>
    <w:p w:rsidR="00170B76" w:rsidRDefault="00170B76" w:rsidP="007D38F9">
      <w:pPr>
        <w:spacing w:after="0" w:line="240" w:lineRule="auto"/>
        <w:jc w:val="center"/>
        <w:rPr>
          <w:rFonts w:ascii="Times New Roman" w:hAnsi="Times New Roman"/>
          <w:b/>
          <w:bCs/>
          <w:sz w:val="28"/>
          <w:szCs w:val="28"/>
        </w:rPr>
      </w:pPr>
    </w:p>
    <w:p w:rsidR="000C0ED1" w:rsidRPr="007D38F9" w:rsidRDefault="000C0ED1" w:rsidP="007D38F9">
      <w:pPr>
        <w:spacing w:after="0" w:line="240" w:lineRule="auto"/>
        <w:jc w:val="center"/>
        <w:rPr>
          <w:rFonts w:ascii="Times New Roman" w:hAnsi="Times New Roman"/>
          <w:b/>
          <w:bCs/>
          <w:sz w:val="28"/>
          <w:szCs w:val="28"/>
        </w:rPr>
      </w:pPr>
    </w:p>
    <w:p w:rsidR="00170B76" w:rsidRPr="007D38F9" w:rsidRDefault="00170B76" w:rsidP="007D38F9">
      <w:pPr>
        <w:spacing w:after="0" w:line="240" w:lineRule="auto"/>
        <w:ind w:firstLine="709"/>
        <w:jc w:val="both"/>
        <w:rPr>
          <w:rFonts w:ascii="Times New Roman" w:hAnsi="Times New Roman"/>
          <w:strike/>
          <w:sz w:val="28"/>
          <w:szCs w:val="28"/>
          <w:shd w:val="clear" w:color="auto" w:fill="FFFFFF"/>
        </w:rPr>
      </w:pPr>
      <w:r w:rsidRPr="007D38F9">
        <w:rPr>
          <w:rFonts w:ascii="Times New Roman" w:hAnsi="Times New Roman"/>
          <w:sz w:val="28"/>
          <w:szCs w:val="28"/>
          <w:shd w:val="clear" w:color="auto" w:fill="FFFFFF"/>
        </w:rPr>
        <w:t xml:space="preserve">В соответствии со статьей 65 Конституции Приднестровской Молдавской Республики, Законом Приднестровской Молдавской Республики от 5 мая </w:t>
      </w:r>
      <w:r w:rsidR="000C0ED1">
        <w:rPr>
          <w:rFonts w:ascii="Times New Roman" w:hAnsi="Times New Roman"/>
          <w:sz w:val="28"/>
          <w:szCs w:val="28"/>
          <w:shd w:val="clear" w:color="auto" w:fill="FFFFFF"/>
        </w:rPr>
        <w:br/>
      </w:r>
      <w:r w:rsidRPr="007D38F9">
        <w:rPr>
          <w:rFonts w:ascii="Times New Roman" w:hAnsi="Times New Roman"/>
          <w:sz w:val="28"/>
          <w:szCs w:val="28"/>
          <w:shd w:val="clear" w:color="auto" w:fill="FFFFFF"/>
        </w:rPr>
        <w:t>2000 года № 292-З «О всеобщей воинской обязанности и военной службе» (СЗМР 00-2) в действующей редакции, в целях приведения отдельных положений</w:t>
      </w:r>
      <w:r w:rsidR="00C84128" w:rsidRPr="007D38F9">
        <w:rPr>
          <w:rFonts w:ascii="Times New Roman" w:hAnsi="Times New Roman"/>
          <w:sz w:val="28"/>
          <w:szCs w:val="28"/>
          <w:shd w:val="clear" w:color="auto" w:fill="FFFFFF"/>
        </w:rPr>
        <w:t xml:space="preserve"> нормативного правового акта </w:t>
      </w:r>
      <w:r w:rsidRPr="007D38F9">
        <w:rPr>
          <w:rFonts w:ascii="Times New Roman" w:hAnsi="Times New Roman"/>
          <w:sz w:val="28"/>
          <w:szCs w:val="28"/>
          <w:shd w:val="clear" w:color="auto" w:fill="FFFFFF"/>
        </w:rPr>
        <w:t>в соответствие с законодательными актами Приднес</w:t>
      </w:r>
      <w:r w:rsidR="00C84128" w:rsidRPr="007D38F9">
        <w:rPr>
          <w:rFonts w:ascii="Times New Roman" w:hAnsi="Times New Roman"/>
          <w:sz w:val="28"/>
          <w:szCs w:val="28"/>
          <w:shd w:val="clear" w:color="auto" w:fill="FFFFFF"/>
        </w:rPr>
        <w:t>тровской Молдавской Республики,</w:t>
      </w:r>
    </w:p>
    <w:p w:rsidR="00170B76" w:rsidRPr="007D38F9" w:rsidRDefault="00170B76" w:rsidP="000C0ED1">
      <w:pPr>
        <w:spacing w:after="0" w:line="240" w:lineRule="auto"/>
        <w:jc w:val="both"/>
        <w:rPr>
          <w:rFonts w:ascii="Times New Roman" w:hAnsi="Times New Roman"/>
          <w:sz w:val="28"/>
          <w:szCs w:val="28"/>
          <w:shd w:val="clear" w:color="auto" w:fill="FFFFFF"/>
        </w:rPr>
      </w:pPr>
      <w:proofErr w:type="gramStart"/>
      <w:r w:rsidRPr="007D38F9">
        <w:rPr>
          <w:rFonts w:ascii="Times New Roman" w:hAnsi="Times New Roman"/>
          <w:sz w:val="28"/>
          <w:szCs w:val="28"/>
          <w:shd w:val="clear" w:color="auto" w:fill="FFFFFF"/>
        </w:rPr>
        <w:t>п</w:t>
      </w:r>
      <w:proofErr w:type="gramEnd"/>
      <w:r w:rsidRPr="007D38F9">
        <w:rPr>
          <w:rFonts w:ascii="Times New Roman" w:hAnsi="Times New Roman"/>
          <w:sz w:val="28"/>
          <w:szCs w:val="28"/>
          <w:shd w:val="clear" w:color="auto" w:fill="FFFFFF"/>
        </w:rPr>
        <w:t xml:space="preserve"> о с т а н о в л я ю:</w:t>
      </w:r>
    </w:p>
    <w:p w:rsidR="00170B76" w:rsidRPr="007D38F9" w:rsidRDefault="00170B76" w:rsidP="007D38F9">
      <w:pPr>
        <w:spacing w:after="0" w:line="240" w:lineRule="auto"/>
        <w:ind w:firstLine="709"/>
        <w:jc w:val="both"/>
        <w:rPr>
          <w:rFonts w:ascii="Times New Roman" w:hAnsi="Times New Roman"/>
          <w:b/>
          <w:sz w:val="28"/>
          <w:szCs w:val="28"/>
          <w:shd w:val="clear" w:color="auto" w:fill="FFFFFF"/>
        </w:rPr>
      </w:pPr>
    </w:p>
    <w:p w:rsidR="00170B76" w:rsidRPr="007D38F9" w:rsidRDefault="00170B76" w:rsidP="007D38F9">
      <w:pPr>
        <w:pStyle w:val="a3"/>
        <w:shd w:val="clear" w:color="auto" w:fill="FFFFFF"/>
        <w:spacing w:before="0" w:beforeAutospacing="0" w:after="0" w:afterAutospacing="0"/>
        <w:ind w:firstLine="709"/>
        <w:jc w:val="both"/>
        <w:rPr>
          <w:sz w:val="28"/>
          <w:szCs w:val="28"/>
        </w:rPr>
      </w:pPr>
      <w:r w:rsidRPr="007D38F9">
        <w:rPr>
          <w:sz w:val="28"/>
          <w:szCs w:val="28"/>
        </w:rPr>
        <w:t xml:space="preserve">1. Внести в Указ Президента Приднестровской Молдавской Республики </w:t>
      </w:r>
      <w:r w:rsidR="00D36786">
        <w:rPr>
          <w:sz w:val="28"/>
          <w:szCs w:val="28"/>
        </w:rPr>
        <w:br/>
      </w:r>
      <w:r w:rsidRPr="007D38F9">
        <w:rPr>
          <w:sz w:val="28"/>
          <w:szCs w:val="28"/>
        </w:rPr>
        <w:t xml:space="preserve">от </w:t>
      </w:r>
      <w:r w:rsidRPr="007D38F9">
        <w:rPr>
          <w:rStyle w:val="text-small"/>
          <w:sz w:val="28"/>
          <w:szCs w:val="28"/>
        </w:rPr>
        <w:t>20 февраля 2016</w:t>
      </w:r>
      <w:r w:rsidR="008C25A4" w:rsidRPr="007D38F9">
        <w:rPr>
          <w:rStyle w:val="text-small"/>
          <w:sz w:val="28"/>
          <w:szCs w:val="28"/>
        </w:rPr>
        <w:t xml:space="preserve"> </w:t>
      </w:r>
      <w:r w:rsidRPr="007D38F9">
        <w:rPr>
          <w:sz w:val="28"/>
          <w:szCs w:val="28"/>
          <w:shd w:val="clear" w:color="auto" w:fill="FFFFFF"/>
        </w:rPr>
        <w:t xml:space="preserve">года </w:t>
      </w:r>
      <w:r w:rsidRPr="007D38F9">
        <w:rPr>
          <w:rStyle w:val="text-small"/>
          <w:sz w:val="28"/>
          <w:szCs w:val="28"/>
        </w:rPr>
        <w:t>№ 76</w:t>
      </w:r>
      <w:r w:rsidR="008C25A4" w:rsidRPr="007D38F9">
        <w:rPr>
          <w:sz w:val="28"/>
          <w:szCs w:val="28"/>
          <w:shd w:val="clear" w:color="auto" w:fill="FFFFFF"/>
        </w:rPr>
        <w:t xml:space="preserve"> </w:t>
      </w:r>
      <w:r w:rsidRPr="007D38F9">
        <w:rPr>
          <w:sz w:val="28"/>
          <w:szCs w:val="28"/>
        </w:rPr>
        <w:t>«</w:t>
      </w:r>
      <w:r w:rsidRPr="007D38F9">
        <w:rPr>
          <w:sz w:val="28"/>
          <w:szCs w:val="28"/>
          <w:shd w:val="clear" w:color="auto" w:fill="FFFFFF"/>
        </w:rPr>
        <w:t xml:space="preserve">Об утверждении Положения о призыве </w:t>
      </w:r>
      <w:r w:rsidR="00D36786">
        <w:rPr>
          <w:sz w:val="28"/>
          <w:szCs w:val="28"/>
          <w:shd w:val="clear" w:color="auto" w:fill="FFFFFF"/>
        </w:rPr>
        <w:br/>
      </w:r>
      <w:r w:rsidRPr="007D38F9">
        <w:rPr>
          <w:sz w:val="28"/>
          <w:szCs w:val="28"/>
          <w:shd w:val="clear" w:color="auto" w:fill="FFFFFF"/>
        </w:rPr>
        <w:t>на военную службу граждан Приднестровской Молдавской Республики</w:t>
      </w:r>
      <w:r w:rsidRPr="007D38F9">
        <w:rPr>
          <w:sz w:val="28"/>
          <w:szCs w:val="28"/>
        </w:rPr>
        <w:t>»</w:t>
      </w:r>
      <w:r w:rsidR="00D36786">
        <w:rPr>
          <w:sz w:val="28"/>
          <w:szCs w:val="28"/>
        </w:rPr>
        <w:br/>
      </w:r>
      <w:r w:rsidRPr="007D38F9">
        <w:rPr>
          <w:sz w:val="28"/>
          <w:szCs w:val="28"/>
        </w:rPr>
        <w:t xml:space="preserve"> </w:t>
      </w:r>
      <w:r w:rsidRPr="007D38F9">
        <w:rPr>
          <w:sz w:val="28"/>
          <w:szCs w:val="28"/>
          <w:shd w:val="clear" w:color="auto" w:fill="FFFFFF"/>
        </w:rPr>
        <w:t>(САЗ 16-7)</w:t>
      </w:r>
      <w:r w:rsidRPr="007D38F9">
        <w:rPr>
          <w:rStyle w:val="margin"/>
          <w:sz w:val="28"/>
          <w:szCs w:val="28"/>
        </w:rPr>
        <w:t xml:space="preserve"> </w:t>
      </w:r>
      <w:r w:rsidRPr="007D38F9">
        <w:rPr>
          <w:sz w:val="28"/>
          <w:szCs w:val="28"/>
        </w:rPr>
        <w:t>следующие изменения и дополнения:</w:t>
      </w:r>
    </w:p>
    <w:p w:rsidR="00170B76" w:rsidRPr="007D38F9" w:rsidRDefault="00170B76" w:rsidP="007D38F9">
      <w:pPr>
        <w:pStyle w:val="a3"/>
        <w:shd w:val="clear" w:color="auto" w:fill="FFFFFF"/>
        <w:spacing w:before="0" w:beforeAutospacing="0" w:after="0" w:afterAutospacing="0"/>
        <w:ind w:firstLine="709"/>
        <w:jc w:val="both"/>
        <w:rPr>
          <w:sz w:val="28"/>
          <w:szCs w:val="28"/>
        </w:rPr>
      </w:pPr>
    </w:p>
    <w:p w:rsidR="00170B76" w:rsidRPr="007D38F9" w:rsidRDefault="00170B76" w:rsidP="007D38F9">
      <w:pPr>
        <w:pStyle w:val="a3"/>
        <w:shd w:val="clear" w:color="auto" w:fill="FFFFFF"/>
        <w:spacing w:before="0" w:beforeAutospacing="0" w:after="0" w:afterAutospacing="0"/>
        <w:ind w:firstLine="709"/>
        <w:jc w:val="both"/>
        <w:rPr>
          <w:sz w:val="28"/>
          <w:szCs w:val="28"/>
        </w:rPr>
      </w:pPr>
      <w:proofErr w:type="gramStart"/>
      <w:r w:rsidRPr="007D38F9">
        <w:rPr>
          <w:sz w:val="28"/>
          <w:szCs w:val="28"/>
        </w:rPr>
        <w:t>а</w:t>
      </w:r>
      <w:proofErr w:type="gramEnd"/>
      <w:r w:rsidRPr="007D38F9">
        <w:rPr>
          <w:sz w:val="28"/>
          <w:szCs w:val="28"/>
        </w:rPr>
        <w:t xml:space="preserve">) в подпункте </w:t>
      </w:r>
      <w:r w:rsidR="005A5DF5" w:rsidRPr="007D38F9">
        <w:rPr>
          <w:sz w:val="28"/>
          <w:szCs w:val="28"/>
        </w:rPr>
        <w:t>«в»</w:t>
      </w:r>
      <w:r w:rsidRPr="007D38F9">
        <w:rPr>
          <w:sz w:val="28"/>
          <w:szCs w:val="28"/>
        </w:rPr>
        <w:t xml:space="preserve"> пункта 4 Приложения к Указу слова «на выделение требуемых врачей-специалистов и среднего медицинского персонала» заменить словами «на выделение требуемого среднего медицинского персонала»;</w:t>
      </w:r>
    </w:p>
    <w:p w:rsidR="00170B76" w:rsidRPr="007D38F9" w:rsidRDefault="00170B76" w:rsidP="007D38F9">
      <w:pPr>
        <w:pStyle w:val="a3"/>
        <w:shd w:val="clear" w:color="auto" w:fill="FFFFFF"/>
        <w:spacing w:before="0" w:beforeAutospacing="0" w:after="0" w:afterAutospacing="0"/>
        <w:ind w:firstLine="709"/>
        <w:jc w:val="both"/>
        <w:rPr>
          <w:sz w:val="28"/>
          <w:szCs w:val="28"/>
        </w:rPr>
      </w:pPr>
    </w:p>
    <w:p w:rsidR="00170B76" w:rsidRPr="007D38F9" w:rsidRDefault="00170B76" w:rsidP="007D38F9">
      <w:pPr>
        <w:pStyle w:val="a3"/>
        <w:shd w:val="clear" w:color="auto" w:fill="FFFFFF"/>
        <w:spacing w:before="0" w:beforeAutospacing="0" w:after="0" w:afterAutospacing="0"/>
        <w:ind w:firstLine="709"/>
        <w:jc w:val="both"/>
        <w:rPr>
          <w:sz w:val="28"/>
          <w:szCs w:val="28"/>
        </w:rPr>
      </w:pPr>
      <w:proofErr w:type="gramStart"/>
      <w:r w:rsidRPr="007D38F9">
        <w:rPr>
          <w:sz w:val="28"/>
          <w:szCs w:val="28"/>
        </w:rPr>
        <w:t>б</w:t>
      </w:r>
      <w:proofErr w:type="gramEnd"/>
      <w:r w:rsidRPr="007D38F9">
        <w:rPr>
          <w:sz w:val="28"/>
          <w:szCs w:val="28"/>
        </w:rPr>
        <w:t>) пункт 7 Приложения к Указу дополнить частью третьей следующего содержания:</w:t>
      </w:r>
    </w:p>
    <w:p w:rsidR="00170B76" w:rsidRPr="007D38F9" w:rsidRDefault="00170B76" w:rsidP="007D38F9">
      <w:pPr>
        <w:shd w:val="clear" w:color="auto" w:fill="FFFFFF"/>
        <w:spacing w:after="0" w:line="240" w:lineRule="auto"/>
        <w:ind w:firstLine="709"/>
        <w:jc w:val="both"/>
        <w:rPr>
          <w:rFonts w:ascii="Times New Roman" w:hAnsi="Times New Roman"/>
          <w:sz w:val="28"/>
          <w:szCs w:val="28"/>
        </w:rPr>
      </w:pPr>
      <w:r w:rsidRPr="007D38F9">
        <w:rPr>
          <w:rFonts w:ascii="Times New Roman" w:hAnsi="Times New Roman"/>
          <w:sz w:val="28"/>
          <w:szCs w:val="28"/>
        </w:rPr>
        <w:t xml:space="preserve">«На медицинское освидетельствование не вызываются призывники, имеющие основания для отсрочки от призыва на военную службу в соответствии со статьей 24 Закона Приднестровской Молдавской Республики «О всеобщей воинской обязанности и военной службе». Медицинское освидетельствование данной категории призывников осуществляется по окончании периода, </w:t>
      </w:r>
      <w:r w:rsidR="00D36786">
        <w:rPr>
          <w:rFonts w:ascii="Times New Roman" w:hAnsi="Times New Roman"/>
          <w:sz w:val="28"/>
          <w:szCs w:val="28"/>
        </w:rPr>
        <w:br/>
      </w:r>
      <w:r w:rsidRPr="007D38F9">
        <w:rPr>
          <w:rFonts w:ascii="Times New Roman" w:hAnsi="Times New Roman"/>
          <w:sz w:val="28"/>
          <w:szCs w:val="28"/>
        </w:rPr>
        <w:t>на который дана отсрочка от призыва на военную службу, или в связи с утратой ими права на отсрочку от призыва на военную службу»;</w:t>
      </w:r>
    </w:p>
    <w:p w:rsidR="00170B76" w:rsidRPr="007D38F9" w:rsidRDefault="00170B76" w:rsidP="007D38F9">
      <w:pPr>
        <w:shd w:val="clear" w:color="auto" w:fill="FFFFFF"/>
        <w:spacing w:after="0" w:line="240" w:lineRule="auto"/>
        <w:ind w:firstLine="709"/>
        <w:jc w:val="both"/>
        <w:rPr>
          <w:rFonts w:ascii="Times New Roman" w:hAnsi="Times New Roman"/>
          <w:sz w:val="28"/>
          <w:szCs w:val="28"/>
        </w:rPr>
      </w:pPr>
      <w:proofErr w:type="gramStart"/>
      <w:r w:rsidRPr="007D38F9">
        <w:rPr>
          <w:rFonts w:ascii="Times New Roman" w:hAnsi="Times New Roman"/>
          <w:sz w:val="28"/>
          <w:szCs w:val="28"/>
        </w:rPr>
        <w:t>в</w:t>
      </w:r>
      <w:proofErr w:type="gramEnd"/>
      <w:r w:rsidRPr="007D38F9">
        <w:rPr>
          <w:rFonts w:ascii="Times New Roman" w:hAnsi="Times New Roman"/>
          <w:sz w:val="28"/>
          <w:szCs w:val="28"/>
        </w:rPr>
        <w:t>) в пункте 8 Приложения к Указу слова «</w:t>
      </w:r>
      <w:r w:rsidRPr="007D38F9">
        <w:rPr>
          <w:rFonts w:ascii="Times New Roman" w:hAnsi="Times New Roman"/>
          <w:sz w:val="28"/>
          <w:szCs w:val="28"/>
          <w:shd w:val="clear" w:color="auto" w:fill="FFFFFF"/>
        </w:rPr>
        <w:t>военный комиссар</w:t>
      </w:r>
      <w:r w:rsidRPr="007D38F9">
        <w:rPr>
          <w:rFonts w:ascii="Times New Roman" w:hAnsi="Times New Roman"/>
          <w:sz w:val="28"/>
          <w:szCs w:val="28"/>
        </w:rPr>
        <w:t>» заменить словами «должностное лицо, уполномоченное министром обороны Приднестровской Молдавской Республики» с последующей запятой;</w:t>
      </w:r>
    </w:p>
    <w:p w:rsidR="00170B76" w:rsidRPr="007D38F9" w:rsidRDefault="00170B76" w:rsidP="007D38F9">
      <w:pPr>
        <w:shd w:val="clear" w:color="auto" w:fill="FFFFFF"/>
        <w:spacing w:after="0" w:line="240" w:lineRule="auto"/>
        <w:ind w:firstLine="709"/>
        <w:jc w:val="both"/>
        <w:rPr>
          <w:rFonts w:ascii="Times New Roman" w:hAnsi="Times New Roman"/>
          <w:sz w:val="28"/>
          <w:szCs w:val="28"/>
        </w:rPr>
      </w:pPr>
    </w:p>
    <w:p w:rsidR="00274CC5" w:rsidRPr="007D38F9" w:rsidRDefault="00170B76" w:rsidP="007D38F9">
      <w:pPr>
        <w:shd w:val="clear" w:color="auto" w:fill="FFFFFF"/>
        <w:spacing w:after="0" w:line="240" w:lineRule="auto"/>
        <w:ind w:firstLine="709"/>
        <w:jc w:val="both"/>
        <w:rPr>
          <w:rFonts w:ascii="Times New Roman" w:hAnsi="Times New Roman"/>
          <w:sz w:val="28"/>
          <w:szCs w:val="28"/>
        </w:rPr>
      </w:pPr>
      <w:proofErr w:type="gramStart"/>
      <w:r w:rsidRPr="007D38F9">
        <w:rPr>
          <w:rFonts w:ascii="Times New Roman" w:hAnsi="Times New Roman"/>
          <w:sz w:val="28"/>
          <w:szCs w:val="28"/>
        </w:rPr>
        <w:lastRenderedPageBreak/>
        <w:t>г</w:t>
      </w:r>
      <w:proofErr w:type="gramEnd"/>
      <w:r w:rsidRPr="007D38F9">
        <w:rPr>
          <w:rFonts w:ascii="Times New Roman" w:hAnsi="Times New Roman"/>
          <w:sz w:val="28"/>
          <w:szCs w:val="28"/>
        </w:rPr>
        <w:t xml:space="preserve">) пункт 12 Приложения к Указу </w:t>
      </w:r>
      <w:r w:rsidR="00274CC5" w:rsidRPr="007D38F9">
        <w:rPr>
          <w:rFonts w:ascii="Times New Roman" w:hAnsi="Times New Roman"/>
          <w:sz w:val="28"/>
          <w:szCs w:val="28"/>
        </w:rPr>
        <w:t>изложить в следующей редакции:</w:t>
      </w:r>
    </w:p>
    <w:p w:rsidR="00274CC5" w:rsidRPr="007D38F9" w:rsidRDefault="00274CC5" w:rsidP="007D38F9">
      <w:pPr>
        <w:shd w:val="clear" w:color="auto" w:fill="FFFFFF"/>
        <w:spacing w:after="0" w:line="240" w:lineRule="auto"/>
        <w:ind w:firstLine="709"/>
        <w:jc w:val="both"/>
        <w:rPr>
          <w:rFonts w:ascii="Times New Roman" w:hAnsi="Times New Roman"/>
          <w:sz w:val="28"/>
          <w:szCs w:val="28"/>
        </w:rPr>
      </w:pPr>
      <w:r w:rsidRPr="007D38F9">
        <w:rPr>
          <w:rFonts w:ascii="Times New Roman" w:hAnsi="Times New Roman"/>
          <w:sz w:val="28"/>
          <w:szCs w:val="28"/>
        </w:rPr>
        <w:t>«12.</w:t>
      </w:r>
      <w:r w:rsidR="00A01CB4" w:rsidRPr="007D38F9">
        <w:rPr>
          <w:rFonts w:ascii="Times New Roman" w:hAnsi="Times New Roman"/>
          <w:sz w:val="28"/>
          <w:szCs w:val="28"/>
        </w:rPr>
        <w:t xml:space="preserve"> </w:t>
      </w:r>
      <w:r w:rsidRPr="007D38F9">
        <w:rPr>
          <w:rFonts w:ascii="Times New Roman" w:hAnsi="Times New Roman"/>
          <w:sz w:val="28"/>
          <w:szCs w:val="28"/>
        </w:rPr>
        <w:t>В случае уклонения призывника от призыва на военную службу</w:t>
      </w:r>
      <w:r w:rsidR="00D36786">
        <w:rPr>
          <w:rFonts w:ascii="Times New Roman" w:hAnsi="Times New Roman"/>
          <w:sz w:val="28"/>
          <w:szCs w:val="28"/>
        </w:rPr>
        <w:t>,</w:t>
      </w:r>
      <w:r w:rsidRPr="007D38F9">
        <w:rPr>
          <w:rFonts w:ascii="Times New Roman" w:hAnsi="Times New Roman"/>
          <w:sz w:val="28"/>
          <w:szCs w:val="28"/>
        </w:rPr>
        <w:t xml:space="preserve"> призывная комиссия или военный комиссар направляет соответствующие материалы руководителю следственного органа Следственного комитета Приднестровской Молдавской Республики по месту жительства или месту пребывания призывника для решения вопроса о привлечении его в соответствии с законодательством Приднестровской Молдавской Республики </w:t>
      </w:r>
      <w:r w:rsidR="00D36786">
        <w:rPr>
          <w:rFonts w:ascii="Times New Roman" w:hAnsi="Times New Roman"/>
          <w:sz w:val="28"/>
          <w:szCs w:val="28"/>
        </w:rPr>
        <w:br/>
      </w:r>
      <w:r w:rsidRPr="007D38F9">
        <w:rPr>
          <w:rFonts w:ascii="Times New Roman" w:hAnsi="Times New Roman"/>
          <w:sz w:val="28"/>
          <w:szCs w:val="28"/>
        </w:rPr>
        <w:t>к ответственности»;</w:t>
      </w:r>
    </w:p>
    <w:p w:rsidR="00170B76" w:rsidRPr="007D38F9" w:rsidRDefault="00170B76" w:rsidP="007D38F9">
      <w:pPr>
        <w:shd w:val="clear" w:color="auto" w:fill="FFFFFF"/>
        <w:spacing w:after="0" w:line="240" w:lineRule="auto"/>
        <w:ind w:firstLine="709"/>
        <w:jc w:val="both"/>
        <w:rPr>
          <w:rFonts w:ascii="Times New Roman" w:hAnsi="Times New Roman"/>
          <w:sz w:val="28"/>
          <w:szCs w:val="28"/>
        </w:rPr>
      </w:pPr>
    </w:p>
    <w:p w:rsidR="00170B76" w:rsidRPr="007D38F9" w:rsidRDefault="00170B76" w:rsidP="007D38F9">
      <w:pPr>
        <w:shd w:val="clear" w:color="auto" w:fill="FFFFFF"/>
        <w:spacing w:after="0" w:line="240" w:lineRule="auto"/>
        <w:ind w:firstLine="709"/>
        <w:jc w:val="both"/>
        <w:rPr>
          <w:rFonts w:ascii="Times New Roman" w:hAnsi="Times New Roman"/>
          <w:sz w:val="28"/>
          <w:szCs w:val="28"/>
        </w:rPr>
      </w:pPr>
      <w:proofErr w:type="gramStart"/>
      <w:r w:rsidRPr="007D38F9">
        <w:rPr>
          <w:rFonts w:ascii="Times New Roman" w:hAnsi="Times New Roman"/>
          <w:sz w:val="28"/>
          <w:szCs w:val="28"/>
        </w:rPr>
        <w:t>д</w:t>
      </w:r>
      <w:proofErr w:type="gramEnd"/>
      <w:r w:rsidRPr="007D38F9">
        <w:rPr>
          <w:rFonts w:ascii="Times New Roman" w:hAnsi="Times New Roman"/>
          <w:sz w:val="28"/>
          <w:szCs w:val="28"/>
        </w:rPr>
        <w:t xml:space="preserve">) пункт 15 Приложения к Указу </w:t>
      </w:r>
      <w:r w:rsidR="001A0342" w:rsidRPr="007D38F9">
        <w:rPr>
          <w:rFonts w:ascii="Times New Roman" w:hAnsi="Times New Roman"/>
          <w:sz w:val="28"/>
          <w:szCs w:val="28"/>
        </w:rPr>
        <w:t>изложить в следующей редакции</w:t>
      </w:r>
      <w:r w:rsidRPr="007D38F9">
        <w:rPr>
          <w:rFonts w:ascii="Times New Roman" w:hAnsi="Times New Roman"/>
          <w:sz w:val="28"/>
          <w:szCs w:val="28"/>
        </w:rPr>
        <w:t>:</w:t>
      </w:r>
    </w:p>
    <w:p w:rsidR="001A0342" w:rsidRPr="007D38F9" w:rsidRDefault="001A0342" w:rsidP="007D38F9">
      <w:pPr>
        <w:shd w:val="clear" w:color="auto" w:fill="FFFFFF"/>
        <w:spacing w:after="0" w:line="240" w:lineRule="auto"/>
        <w:ind w:firstLine="709"/>
        <w:jc w:val="both"/>
        <w:rPr>
          <w:rFonts w:ascii="Times New Roman" w:hAnsi="Times New Roman"/>
          <w:sz w:val="28"/>
          <w:szCs w:val="28"/>
          <w:shd w:val="clear" w:color="auto" w:fill="FFFFFF"/>
        </w:rPr>
      </w:pPr>
      <w:r w:rsidRPr="007D38F9">
        <w:rPr>
          <w:rFonts w:ascii="Times New Roman" w:hAnsi="Times New Roman"/>
          <w:sz w:val="28"/>
          <w:szCs w:val="28"/>
          <w:shd w:val="clear" w:color="auto" w:fill="FFFFFF"/>
        </w:rPr>
        <w:t>«15. Решение</w:t>
      </w:r>
      <w:r w:rsidR="00D36786">
        <w:rPr>
          <w:rFonts w:ascii="Times New Roman" w:hAnsi="Times New Roman"/>
          <w:sz w:val="28"/>
          <w:szCs w:val="28"/>
          <w:shd w:val="clear" w:color="auto" w:fill="FFFFFF"/>
        </w:rPr>
        <w:t xml:space="preserve"> призывной</w:t>
      </w:r>
      <w:r w:rsidRPr="007D38F9">
        <w:rPr>
          <w:rFonts w:ascii="Times New Roman" w:hAnsi="Times New Roman"/>
          <w:sz w:val="28"/>
          <w:szCs w:val="28"/>
          <w:shd w:val="clear" w:color="auto" w:fill="FFFFFF"/>
        </w:rPr>
        <w:t> комиссии в отношении каждого</w:t>
      </w:r>
      <w:r w:rsidR="00D36786">
        <w:rPr>
          <w:rFonts w:ascii="Times New Roman" w:hAnsi="Times New Roman"/>
          <w:sz w:val="28"/>
          <w:szCs w:val="28"/>
          <w:shd w:val="clear" w:color="auto" w:fill="FFFFFF"/>
        </w:rPr>
        <w:t xml:space="preserve"> призывника </w:t>
      </w:r>
      <w:r w:rsidR="00D36786">
        <w:rPr>
          <w:rFonts w:ascii="Times New Roman" w:hAnsi="Times New Roman"/>
          <w:sz w:val="28"/>
          <w:szCs w:val="28"/>
          <w:shd w:val="clear" w:color="auto" w:fill="FFFFFF"/>
        </w:rPr>
        <w:br/>
      </w:r>
      <w:r w:rsidRPr="007D38F9">
        <w:rPr>
          <w:rFonts w:ascii="Times New Roman" w:hAnsi="Times New Roman"/>
          <w:sz w:val="28"/>
          <w:szCs w:val="28"/>
          <w:shd w:val="clear" w:color="auto" w:fill="FFFFFF"/>
        </w:rPr>
        <w:t>в тот же день заносится в протокол заседания</w:t>
      </w:r>
      <w:r w:rsidR="00D36786">
        <w:rPr>
          <w:rFonts w:ascii="Times New Roman" w:hAnsi="Times New Roman"/>
          <w:sz w:val="28"/>
          <w:szCs w:val="28"/>
          <w:shd w:val="clear" w:color="auto" w:fill="FFFFFF"/>
        </w:rPr>
        <w:t xml:space="preserve"> призывной </w:t>
      </w:r>
      <w:r w:rsidRPr="007D38F9">
        <w:rPr>
          <w:rFonts w:ascii="Times New Roman" w:hAnsi="Times New Roman"/>
          <w:sz w:val="28"/>
          <w:szCs w:val="28"/>
          <w:shd w:val="clear" w:color="auto" w:fill="FFFFFF"/>
        </w:rPr>
        <w:t>комиссии, подписываемый председателем</w:t>
      </w:r>
      <w:r w:rsidR="00D36786">
        <w:rPr>
          <w:rFonts w:ascii="Times New Roman" w:hAnsi="Times New Roman"/>
          <w:sz w:val="28"/>
          <w:szCs w:val="28"/>
          <w:shd w:val="clear" w:color="auto" w:fill="FFFFFF"/>
        </w:rPr>
        <w:t xml:space="preserve"> призывной </w:t>
      </w:r>
      <w:r w:rsidRPr="007D38F9">
        <w:rPr>
          <w:rFonts w:ascii="Times New Roman" w:hAnsi="Times New Roman"/>
          <w:sz w:val="28"/>
          <w:szCs w:val="28"/>
          <w:shd w:val="clear" w:color="auto" w:fill="FFFFFF"/>
        </w:rPr>
        <w:t xml:space="preserve">комиссии и ее членами, а также </w:t>
      </w:r>
      <w:r w:rsidR="00D36786">
        <w:rPr>
          <w:rFonts w:ascii="Times New Roman" w:hAnsi="Times New Roman"/>
          <w:sz w:val="28"/>
          <w:szCs w:val="28"/>
          <w:shd w:val="clear" w:color="auto" w:fill="FFFFFF"/>
        </w:rPr>
        <w:br/>
      </w:r>
      <w:r w:rsidRPr="007D38F9">
        <w:rPr>
          <w:rFonts w:ascii="Times New Roman" w:hAnsi="Times New Roman"/>
          <w:sz w:val="28"/>
          <w:szCs w:val="28"/>
          <w:shd w:val="clear" w:color="auto" w:fill="FFFFFF"/>
        </w:rPr>
        <w:t>в удостоверение гражданина, подлежащего</w:t>
      </w:r>
      <w:r w:rsidR="00D36786">
        <w:rPr>
          <w:rFonts w:ascii="Times New Roman" w:hAnsi="Times New Roman"/>
          <w:sz w:val="28"/>
          <w:szCs w:val="28"/>
          <w:shd w:val="clear" w:color="auto" w:fill="FFFFFF"/>
        </w:rPr>
        <w:t xml:space="preserve"> призыву </w:t>
      </w:r>
      <w:r w:rsidRPr="007D38F9">
        <w:rPr>
          <w:rFonts w:ascii="Times New Roman" w:hAnsi="Times New Roman"/>
          <w:sz w:val="28"/>
          <w:szCs w:val="28"/>
          <w:shd w:val="clear" w:color="auto" w:fill="FFFFFF"/>
        </w:rPr>
        <w:t xml:space="preserve">на военную службу, </w:t>
      </w:r>
      <w:r w:rsidR="00D36786">
        <w:rPr>
          <w:rFonts w:ascii="Times New Roman" w:hAnsi="Times New Roman"/>
          <w:sz w:val="28"/>
          <w:szCs w:val="28"/>
          <w:shd w:val="clear" w:color="auto" w:fill="FFFFFF"/>
        </w:rPr>
        <w:br/>
      </w:r>
      <w:r w:rsidRPr="007D38F9">
        <w:rPr>
          <w:rFonts w:ascii="Times New Roman" w:hAnsi="Times New Roman"/>
          <w:sz w:val="28"/>
          <w:szCs w:val="28"/>
          <w:shd w:val="clear" w:color="auto" w:fill="FFFFFF"/>
        </w:rPr>
        <w:t>и учетную карту</w:t>
      </w:r>
      <w:r w:rsidR="00D36786">
        <w:rPr>
          <w:rFonts w:ascii="Times New Roman" w:hAnsi="Times New Roman"/>
          <w:sz w:val="28"/>
          <w:szCs w:val="28"/>
          <w:shd w:val="clear" w:color="auto" w:fill="FFFFFF"/>
        </w:rPr>
        <w:t xml:space="preserve"> призывника.</w:t>
      </w:r>
    </w:p>
    <w:p w:rsidR="00170B76" w:rsidRPr="007D38F9" w:rsidRDefault="00170B76" w:rsidP="007D38F9">
      <w:pPr>
        <w:pStyle w:val="a4"/>
        <w:ind w:firstLine="709"/>
        <w:jc w:val="both"/>
        <w:rPr>
          <w:rFonts w:ascii="Times New Roman" w:hAnsi="Times New Roman"/>
          <w:sz w:val="28"/>
          <w:szCs w:val="28"/>
        </w:rPr>
      </w:pPr>
      <w:r w:rsidRPr="007D38F9">
        <w:rPr>
          <w:rFonts w:ascii="Times New Roman" w:hAnsi="Times New Roman"/>
          <w:sz w:val="28"/>
          <w:szCs w:val="28"/>
        </w:rPr>
        <w:t xml:space="preserve">Копия решения призывной комиссии должна быть выдана призывнику </w:t>
      </w:r>
      <w:r w:rsidR="00D36786">
        <w:rPr>
          <w:rFonts w:ascii="Times New Roman" w:hAnsi="Times New Roman"/>
          <w:sz w:val="28"/>
          <w:szCs w:val="28"/>
        </w:rPr>
        <w:br/>
      </w:r>
      <w:r w:rsidRPr="007D38F9">
        <w:rPr>
          <w:rFonts w:ascii="Times New Roman" w:hAnsi="Times New Roman"/>
          <w:sz w:val="28"/>
          <w:szCs w:val="28"/>
        </w:rPr>
        <w:t>по его просьбе в трехдневный срок со дня принятия решения.</w:t>
      </w:r>
    </w:p>
    <w:p w:rsidR="00170B76" w:rsidRPr="007D38F9" w:rsidRDefault="00170B76" w:rsidP="007D38F9">
      <w:pPr>
        <w:shd w:val="clear" w:color="auto" w:fill="FFFFFF"/>
        <w:spacing w:after="0" w:line="240" w:lineRule="auto"/>
        <w:ind w:firstLine="709"/>
        <w:jc w:val="both"/>
        <w:rPr>
          <w:rFonts w:ascii="Times New Roman" w:hAnsi="Times New Roman"/>
          <w:sz w:val="28"/>
          <w:szCs w:val="28"/>
        </w:rPr>
      </w:pPr>
      <w:r w:rsidRPr="007D38F9">
        <w:rPr>
          <w:rFonts w:ascii="Times New Roman" w:hAnsi="Times New Roman"/>
          <w:sz w:val="28"/>
          <w:szCs w:val="28"/>
        </w:rPr>
        <w:t xml:space="preserve">Решение призывной комиссии может быть обжаловано призывником </w:t>
      </w:r>
      <w:r w:rsidR="00D36786">
        <w:rPr>
          <w:rFonts w:ascii="Times New Roman" w:hAnsi="Times New Roman"/>
          <w:sz w:val="28"/>
          <w:szCs w:val="28"/>
        </w:rPr>
        <w:br/>
      </w:r>
      <w:r w:rsidRPr="007D38F9">
        <w:rPr>
          <w:rFonts w:ascii="Times New Roman" w:hAnsi="Times New Roman"/>
          <w:sz w:val="28"/>
          <w:szCs w:val="28"/>
        </w:rPr>
        <w:t xml:space="preserve">не позднее 1 (одного) месяца со дня получения копии </w:t>
      </w:r>
      <w:r w:rsidR="00BD1008" w:rsidRPr="007D38F9">
        <w:rPr>
          <w:rFonts w:ascii="Times New Roman" w:hAnsi="Times New Roman"/>
          <w:sz w:val="28"/>
          <w:szCs w:val="28"/>
        </w:rPr>
        <w:t>этого</w:t>
      </w:r>
      <w:r w:rsidRPr="007D38F9">
        <w:rPr>
          <w:rFonts w:ascii="Times New Roman" w:hAnsi="Times New Roman"/>
          <w:sz w:val="28"/>
          <w:szCs w:val="28"/>
        </w:rPr>
        <w:t xml:space="preserve"> решения </w:t>
      </w:r>
      <w:r w:rsidR="00D36786">
        <w:rPr>
          <w:rFonts w:ascii="Times New Roman" w:hAnsi="Times New Roman"/>
          <w:sz w:val="28"/>
          <w:szCs w:val="28"/>
        </w:rPr>
        <w:br/>
      </w:r>
      <w:r w:rsidRPr="007D38F9">
        <w:rPr>
          <w:rFonts w:ascii="Times New Roman" w:hAnsi="Times New Roman"/>
          <w:sz w:val="28"/>
          <w:szCs w:val="28"/>
        </w:rPr>
        <w:t>в Республиканской призывной комиссии или в суде.</w:t>
      </w:r>
    </w:p>
    <w:p w:rsidR="00170B76" w:rsidRPr="007D38F9" w:rsidRDefault="00170B76" w:rsidP="007D38F9">
      <w:pPr>
        <w:pStyle w:val="a4"/>
        <w:ind w:firstLine="709"/>
        <w:jc w:val="both"/>
        <w:rPr>
          <w:rFonts w:ascii="Times New Roman" w:hAnsi="Times New Roman"/>
          <w:sz w:val="28"/>
          <w:szCs w:val="28"/>
        </w:rPr>
      </w:pPr>
      <w:r w:rsidRPr="007D38F9">
        <w:rPr>
          <w:rFonts w:ascii="Times New Roman" w:hAnsi="Times New Roman"/>
          <w:sz w:val="28"/>
          <w:szCs w:val="28"/>
        </w:rPr>
        <w:t>Жалоба призывника должна быть рассмотрена в пятидневный срок со дня ее поступления в Республиканскую призывную комиссию Приднестровской Молдавской Республики.</w:t>
      </w:r>
    </w:p>
    <w:p w:rsidR="00170B76" w:rsidRPr="007D38F9" w:rsidRDefault="00170B76" w:rsidP="007D38F9">
      <w:pPr>
        <w:pStyle w:val="a4"/>
        <w:ind w:firstLine="709"/>
        <w:jc w:val="both"/>
        <w:rPr>
          <w:rFonts w:ascii="Times New Roman" w:hAnsi="Times New Roman"/>
          <w:sz w:val="28"/>
          <w:szCs w:val="28"/>
        </w:rPr>
      </w:pPr>
      <w:r w:rsidRPr="007D38F9">
        <w:rPr>
          <w:rFonts w:ascii="Times New Roman" w:hAnsi="Times New Roman"/>
          <w:color w:val="000000"/>
          <w:sz w:val="28"/>
          <w:szCs w:val="28"/>
          <w:shd w:val="clear" w:color="auto" w:fill="FFFFFF"/>
        </w:rPr>
        <w:t>В случае обжалования призывником решения призывной комиссии</w:t>
      </w:r>
      <w:r w:rsidR="00D36786">
        <w:rPr>
          <w:rFonts w:ascii="Times New Roman" w:hAnsi="Times New Roman"/>
          <w:color w:val="000000"/>
          <w:sz w:val="28"/>
          <w:szCs w:val="28"/>
          <w:shd w:val="clear" w:color="auto" w:fill="FFFFFF"/>
          <w:lang w:val="ru-RU"/>
        </w:rPr>
        <w:t>,</w:t>
      </w:r>
      <w:r w:rsidRPr="007D38F9">
        <w:rPr>
          <w:rFonts w:ascii="Times New Roman" w:hAnsi="Times New Roman"/>
          <w:color w:val="000000"/>
          <w:sz w:val="28"/>
          <w:szCs w:val="28"/>
          <w:shd w:val="clear" w:color="auto" w:fill="FFFFFF"/>
        </w:rPr>
        <w:t xml:space="preserve"> выполнение этого решения приостанавливается </w:t>
      </w:r>
      <w:r w:rsidRPr="007D38F9">
        <w:rPr>
          <w:rFonts w:ascii="Times New Roman" w:hAnsi="Times New Roman"/>
          <w:sz w:val="28"/>
          <w:szCs w:val="28"/>
        </w:rPr>
        <w:t xml:space="preserve">до вынесения решения Республиканской призывной комиссией или вступления в законную силу решения суда»; </w:t>
      </w:r>
    </w:p>
    <w:p w:rsidR="00170B76" w:rsidRPr="007D38F9" w:rsidRDefault="00170B76" w:rsidP="007D38F9">
      <w:pPr>
        <w:pStyle w:val="a4"/>
        <w:ind w:firstLine="709"/>
        <w:jc w:val="both"/>
        <w:rPr>
          <w:rFonts w:ascii="Times New Roman" w:hAnsi="Times New Roman"/>
          <w:sz w:val="28"/>
          <w:szCs w:val="28"/>
        </w:rPr>
      </w:pPr>
    </w:p>
    <w:p w:rsidR="00170B76" w:rsidRPr="007D38F9" w:rsidRDefault="00170B76" w:rsidP="007D38F9">
      <w:pPr>
        <w:pStyle w:val="a4"/>
        <w:ind w:firstLine="709"/>
        <w:jc w:val="both"/>
        <w:rPr>
          <w:rFonts w:ascii="Times New Roman" w:hAnsi="Times New Roman"/>
          <w:sz w:val="28"/>
          <w:szCs w:val="28"/>
        </w:rPr>
      </w:pPr>
      <w:r w:rsidRPr="007D38F9">
        <w:rPr>
          <w:rFonts w:ascii="Times New Roman" w:hAnsi="Times New Roman"/>
          <w:sz w:val="28"/>
          <w:szCs w:val="28"/>
        </w:rPr>
        <w:t>е) в части первой пункта 32 Приложения к Указу слова «военный комиссар</w:t>
      </w:r>
      <w:r w:rsidRPr="007D38F9">
        <w:rPr>
          <w:rFonts w:ascii="Times New Roman" w:hAnsi="Times New Roman"/>
          <w:sz w:val="28"/>
          <w:szCs w:val="28"/>
          <w:lang w:val="ru-RU"/>
        </w:rPr>
        <w:t xml:space="preserve"> Приднестровской Молдавской Республики</w:t>
      </w:r>
      <w:r w:rsidRPr="007D38F9">
        <w:rPr>
          <w:rFonts w:ascii="Times New Roman" w:hAnsi="Times New Roman"/>
          <w:sz w:val="28"/>
          <w:szCs w:val="28"/>
        </w:rPr>
        <w:t>» заменить словами «должностное лицо, уполномоченное министром обороны</w:t>
      </w:r>
      <w:r w:rsidRPr="007D38F9">
        <w:rPr>
          <w:rFonts w:ascii="Times New Roman" w:hAnsi="Times New Roman"/>
          <w:sz w:val="28"/>
          <w:szCs w:val="28"/>
          <w:lang w:val="ru-RU"/>
        </w:rPr>
        <w:t xml:space="preserve"> Приднестровской Молдавской Республики</w:t>
      </w:r>
      <w:r w:rsidRPr="007D38F9">
        <w:rPr>
          <w:rFonts w:ascii="Times New Roman" w:hAnsi="Times New Roman"/>
          <w:sz w:val="28"/>
          <w:szCs w:val="28"/>
        </w:rPr>
        <w:t>» с последующей запятой;</w:t>
      </w:r>
    </w:p>
    <w:p w:rsidR="00170B76" w:rsidRPr="007D38F9" w:rsidRDefault="00170B76" w:rsidP="007D38F9">
      <w:pPr>
        <w:pStyle w:val="a4"/>
        <w:ind w:firstLine="709"/>
        <w:jc w:val="both"/>
        <w:rPr>
          <w:rFonts w:ascii="Times New Roman" w:hAnsi="Times New Roman"/>
          <w:sz w:val="28"/>
          <w:szCs w:val="28"/>
        </w:rPr>
      </w:pPr>
    </w:p>
    <w:p w:rsidR="00170B76" w:rsidRPr="007D38F9" w:rsidRDefault="00170B76" w:rsidP="007D38F9">
      <w:pPr>
        <w:pStyle w:val="a4"/>
        <w:ind w:firstLine="709"/>
        <w:jc w:val="both"/>
        <w:rPr>
          <w:rFonts w:ascii="Times New Roman" w:hAnsi="Times New Roman"/>
          <w:sz w:val="28"/>
          <w:szCs w:val="28"/>
        </w:rPr>
      </w:pPr>
      <w:r w:rsidRPr="007D38F9">
        <w:rPr>
          <w:rFonts w:ascii="Times New Roman" w:hAnsi="Times New Roman"/>
          <w:sz w:val="28"/>
          <w:szCs w:val="28"/>
        </w:rPr>
        <w:t>ж) в пункте 33 Приложения к Указу слова «военный комиссар» заменить словами «должностное лицо, уполномоченное министром обороны Приднестровской Молдавской Республики» с последующей запятой;</w:t>
      </w:r>
    </w:p>
    <w:p w:rsidR="0059198A" w:rsidRPr="007D38F9" w:rsidRDefault="0059198A" w:rsidP="007D38F9">
      <w:pPr>
        <w:pStyle w:val="a4"/>
        <w:ind w:firstLine="709"/>
        <w:jc w:val="both"/>
        <w:rPr>
          <w:rFonts w:ascii="Times New Roman" w:hAnsi="Times New Roman"/>
          <w:sz w:val="28"/>
          <w:szCs w:val="28"/>
        </w:rPr>
      </w:pPr>
    </w:p>
    <w:p w:rsidR="0059198A" w:rsidRPr="007D38F9" w:rsidRDefault="002C51C0" w:rsidP="007D38F9">
      <w:pPr>
        <w:pStyle w:val="a4"/>
        <w:ind w:firstLine="709"/>
        <w:jc w:val="both"/>
        <w:rPr>
          <w:rFonts w:ascii="Times New Roman" w:hAnsi="Times New Roman"/>
          <w:sz w:val="28"/>
          <w:szCs w:val="28"/>
          <w:lang w:val="ru-RU"/>
        </w:rPr>
      </w:pPr>
      <w:proofErr w:type="gramStart"/>
      <w:r w:rsidRPr="007D38F9">
        <w:rPr>
          <w:rFonts w:ascii="Times New Roman" w:hAnsi="Times New Roman"/>
          <w:sz w:val="28"/>
          <w:szCs w:val="28"/>
          <w:lang w:val="ru-RU"/>
        </w:rPr>
        <w:t>з</w:t>
      </w:r>
      <w:proofErr w:type="gramEnd"/>
      <w:r w:rsidRPr="007D38F9">
        <w:rPr>
          <w:rFonts w:ascii="Times New Roman" w:hAnsi="Times New Roman"/>
          <w:sz w:val="28"/>
          <w:szCs w:val="28"/>
        </w:rPr>
        <w:t>) в пункте 3</w:t>
      </w:r>
      <w:r w:rsidRPr="007D38F9">
        <w:rPr>
          <w:rFonts w:ascii="Times New Roman" w:hAnsi="Times New Roman"/>
          <w:sz w:val="28"/>
          <w:szCs w:val="28"/>
          <w:lang w:val="ru-RU"/>
        </w:rPr>
        <w:t>4</w:t>
      </w:r>
      <w:r w:rsidR="005A5DF5" w:rsidRPr="007D38F9">
        <w:rPr>
          <w:rFonts w:ascii="Times New Roman" w:hAnsi="Times New Roman"/>
          <w:sz w:val="28"/>
          <w:szCs w:val="28"/>
        </w:rPr>
        <w:t xml:space="preserve"> Приложения к Указу слова «</w:t>
      </w:r>
      <w:r w:rsidRPr="007D38F9">
        <w:rPr>
          <w:rFonts w:ascii="Times New Roman" w:hAnsi="Times New Roman"/>
          <w:sz w:val="28"/>
          <w:szCs w:val="28"/>
        </w:rPr>
        <w:t xml:space="preserve">и осуществляет военный комиссар» </w:t>
      </w:r>
      <w:r w:rsidRPr="007D38F9">
        <w:rPr>
          <w:rFonts w:ascii="Times New Roman" w:hAnsi="Times New Roman"/>
          <w:sz w:val="28"/>
          <w:szCs w:val="28"/>
          <w:lang w:val="ru-RU"/>
        </w:rPr>
        <w:t>исключить;</w:t>
      </w:r>
    </w:p>
    <w:p w:rsidR="00170B76" w:rsidRPr="007D38F9" w:rsidRDefault="00170B76" w:rsidP="007D38F9">
      <w:pPr>
        <w:pStyle w:val="a4"/>
        <w:ind w:firstLine="709"/>
        <w:jc w:val="both"/>
        <w:rPr>
          <w:rFonts w:ascii="Times New Roman" w:hAnsi="Times New Roman"/>
          <w:sz w:val="28"/>
          <w:szCs w:val="28"/>
        </w:rPr>
      </w:pPr>
    </w:p>
    <w:p w:rsidR="00170B76" w:rsidRPr="007D38F9" w:rsidRDefault="002C51C0" w:rsidP="007D38F9">
      <w:pPr>
        <w:pStyle w:val="a4"/>
        <w:ind w:firstLine="709"/>
        <w:jc w:val="both"/>
        <w:rPr>
          <w:rFonts w:ascii="Times New Roman" w:hAnsi="Times New Roman"/>
          <w:sz w:val="28"/>
          <w:szCs w:val="28"/>
        </w:rPr>
      </w:pPr>
      <w:proofErr w:type="gramStart"/>
      <w:r w:rsidRPr="007D38F9">
        <w:rPr>
          <w:rFonts w:ascii="Times New Roman" w:hAnsi="Times New Roman"/>
          <w:sz w:val="28"/>
          <w:szCs w:val="28"/>
          <w:lang w:val="ru-RU"/>
        </w:rPr>
        <w:t>и</w:t>
      </w:r>
      <w:proofErr w:type="gramEnd"/>
      <w:r w:rsidR="00170B76" w:rsidRPr="007D38F9">
        <w:rPr>
          <w:rFonts w:ascii="Times New Roman" w:hAnsi="Times New Roman"/>
          <w:sz w:val="28"/>
          <w:szCs w:val="28"/>
        </w:rPr>
        <w:t>) в подпункте а) пункта 35 Приложения к Указу слова «в военный комиссариат» заменить словами «к долж</w:t>
      </w:r>
      <w:r w:rsidR="00D36786">
        <w:rPr>
          <w:rFonts w:ascii="Times New Roman" w:hAnsi="Times New Roman"/>
          <w:sz w:val="28"/>
          <w:szCs w:val="28"/>
        </w:rPr>
        <w:t>ностному лицу, уполномоченному м</w:t>
      </w:r>
      <w:r w:rsidR="00170B76" w:rsidRPr="007D38F9">
        <w:rPr>
          <w:rFonts w:ascii="Times New Roman" w:hAnsi="Times New Roman"/>
          <w:sz w:val="28"/>
          <w:szCs w:val="28"/>
        </w:rPr>
        <w:t>инистром обороны Приднестровской Молдавской Республики» с последующей запятой;</w:t>
      </w:r>
    </w:p>
    <w:p w:rsidR="00170B76" w:rsidRPr="007D38F9" w:rsidRDefault="002C51C0" w:rsidP="007D38F9">
      <w:pPr>
        <w:pStyle w:val="a4"/>
        <w:ind w:firstLine="709"/>
        <w:jc w:val="both"/>
        <w:rPr>
          <w:rFonts w:ascii="Times New Roman" w:hAnsi="Times New Roman"/>
          <w:sz w:val="28"/>
          <w:szCs w:val="28"/>
        </w:rPr>
      </w:pPr>
      <w:proofErr w:type="gramStart"/>
      <w:r w:rsidRPr="007D38F9">
        <w:rPr>
          <w:rFonts w:ascii="Times New Roman" w:hAnsi="Times New Roman"/>
          <w:sz w:val="28"/>
          <w:szCs w:val="28"/>
          <w:lang w:val="ru-RU"/>
        </w:rPr>
        <w:lastRenderedPageBreak/>
        <w:t>к</w:t>
      </w:r>
      <w:proofErr w:type="gramEnd"/>
      <w:r w:rsidR="00170B76" w:rsidRPr="007D38F9">
        <w:rPr>
          <w:rFonts w:ascii="Times New Roman" w:hAnsi="Times New Roman"/>
          <w:sz w:val="28"/>
          <w:szCs w:val="28"/>
        </w:rPr>
        <w:t>) пункт 38 Приложения к Указу изложить в следующей редакции:</w:t>
      </w:r>
    </w:p>
    <w:p w:rsidR="00170B76" w:rsidRPr="007D38F9" w:rsidRDefault="00170B76" w:rsidP="007D38F9">
      <w:pPr>
        <w:pStyle w:val="a3"/>
        <w:shd w:val="clear" w:color="auto" w:fill="FFFFFF"/>
        <w:spacing w:before="0" w:beforeAutospacing="0" w:after="0" w:afterAutospacing="0"/>
        <w:ind w:firstLine="709"/>
        <w:jc w:val="both"/>
        <w:rPr>
          <w:sz w:val="28"/>
          <w:szCs w:val="28"/>
        </w:rPr>
      </w:pPr>
      <w:r w:rsidRPr="007D38F9">
        <w:rPr>
          <w:sz w:val="28"/>
          <w:szCs w:val="28"/>
        </w:rPr>
        <w:t>«38. После прохождения медицинского освидетельствования и личной беседы должностное лицо, уполномоченное министром обороны Приднестровской Молдавской Республики, принимает в отношении офицера запаса одно из следующих решений:</w:t>
      </w:r>
    </w:p>
    <w:p w:rsidR="00170B76" w:rsidRPr="007D38F9" w:rsidRDefault="00170B76" w:rsidP="007D38F9">
      <w:pPr>
        <w:pStyle w:val="a3"/>
        <w:shd w:val="clear" w:color="auto" w:fill="FFFFFF"/>
        <w:spacing w:before="0" w:beforeAutospacing="0" w:after="0" w:afterAutospacing="0"/>
        <w:ind w:firstLine="709"/>
        <w:rPr>
          <w:sz w:val="28"/>
          <w:szCs w:val="28"/>
        </w:rPr>
      </w:pPr>
      <w:proofErr w:type="gramStart"/>
      <w:r w:rsidRPr="007D38F9">
        <w:rPr>
          <w:sz w:val="28"/>
          <w:szCs w:val="28"/>
        </w:rPr>
        <w:t>а</w:t>
      </w:r>
      <w:proofErr w:type="gramEnd"/>
      <w:r w:rsidRPr="007D38F9">
        <w:rPr>
          <w:sz w:val="28"/>
          <w:szCs w:val="28"/>
        </w:rPr>
        <w:t>) о призыве на военную службу;</w:t>
      </w:r>
    </w:p>
    <w:p w:rsidR="00170B76" w:rsidRPr="007D38F9" w:rsidRDefault="00170B76" w:rsidP="007D38F9">
      <w:pPr>
        <w:pStyle w:val="a3"/>
        <w:shd w:val="clear" w:color="auto" w:fill="FFFFFF"/>
        <w:spacing w:before="0" w:beforeAutospacing="0" w:after="0" w:afterAutospacing="0"/>
        <w:ind w:firstLine="709"/>
        <w:rPr>
          <w:sz w:val="28"/>
          <w:szCs w:val="28"/>
        </w:rPr>
      </w:pPr>
      <w:proofErr w:type="gramStart"/>
      <w:r w:rsidRPr="007D38F9">
        <w:rPr>
          <w:sz w:val="28"/>
          <w:szCs w:val="28"/>
        </w:rPr>
        <w:t>б</w:t>
      </w:r>
      <w:proofErr w:type="gramEnd"/>
      <w:r w:rsidRPr="007D38F9">
        <w:rPr>
          <w:sz w:val="28"/>
          <w:szCs w:val="28"/>
        </w:rPr>
        <w:t>) о предоставлении отсрочки от призыва на военную службу;</w:t>
      </w:r>
    </w:p>
    <w:p w:rsidR="00170B76" w:rsidRPr="007D38F9" w:rsidRDefault="00170B76" w:rsidP="007D38F9">
      <w:pPr>
        <w:pStyle w:val="a3"/>
        <w:shd w:val="clear" w:color="auto" w:fill="FFFFFF"/>
        <w:spacing w:before="0" w:beforeAutospacing="0" w:after="0" w:afterAutospacing="0"/>
        <w:ind w:firstLine="709"/>
        <w:rPr>
          <w:sz w:val="28"/>
          <w:szCs w:val="28"/>
        </w:rPr>
      </w:pPr>
      <w:proofErr w:type="gramStart"/>
      <w:r w:rsidRPr="007D38F9">
        <w:rPr>
          <w:sz w:val="28"/>
          <w:szCs w:val="28"/>
        </w:rPr>
        <w:t>в</w:t>
      </w:r>
      <w:proofErr w:type="gramEnd"/>
      <w:r w:rsidRPr="007D38F9">
        <w:rPr>
          <w:sz w:val="28"/>
          <w:szCs w:val="28"/>
        </w:rPr>
        <w:t>) об освобождении от призыва на военную службу;</w:t>
      </w:r>
    </w:p>
    <w:p w:rsidR="00170B76" w:rsidRPr="007D38F9" w:rsidRDefault="00170B76" w:rsidP="007D38F9">
      <w:pPr>
        <w:pStyle w:val="a3"/>
        <w:shd w:val="clear" w:color="auto" w:fill="FFFFFF"/>
        <w:spacing w:before="0" w:beforeAutospacing="0" w:after="0" w:afterAutospacing="0"/>
        <w:ind w:firstLine="709"/>
        <w:rPr>
          <w:sz w:val="28"/>
          <w:szCs w:val="28"/>
        </w:rPr>
      </w:pPr>
      <w:proofErr w:type="gramStart"/>
      <w:r w:rsidRPr="007D38F9">
        <w:rPr>
          <w:sz w:val="28"/>
          <w:szCs w:val="28"/>
        </w:rPr>
        <w:t>г</w:t>
      </w:r>
      <w:proofErr w:type="gramEnd"/>
      <w:r w:rsidRPr="007D38F9">
        <w:rPr>
          <w:sz w:val="28"/>
          <w:szCs w:val="28"/>
        </w:rPr>
        <w:t>) об освобождении от исполнения воинской обязанности.</w:t>
      </w:r>
    </w:p>
    <w:p w:rsidR="00170B76" w:rsidRPr="007D38F9" w:rsidRDefault="00170B76" w:rsidP="007D38F9">
      <w:pPr>
        <w:pStyle w:val="a4"/>
        <w:ind w:firstLine="709"/>
        <w:jc w:val="both"/>
        <w:rPr>
          <w:rFonts w:ascii="Times New Roman" w:hAnsi="Times New Roman"/>
          <w:sz w:val="28"/>
          <w:szCs w:val="28"/>
        </w:rPr>
      </w:pPr>
      <w:r w:rsidRPr="007D38F9">
        <w:rPr>
          <w:rFonts w:ascii="Times New Roman" w:hAnsi="Times New Roman"/>
          <w:sz w:val="28"/>
          <w:szCs w:val="28"/>
        </w:rPr>
        <w:t>Должностное лицо, уполномоченное министром обороны Приднестровской Молдавской Республики, объявляет решение офицеру запаса и по его просьбе в трехдневный срок со дня принятия решения выдает ему копию этого решения.</w:t>
      </w:r>
    </w:p>
    <w:p w:rsidR="00170B76" w:rsidRPr="007D38F9" w:rsidRDefault="00170B76" w:rsidP="007D38F9">
      <w:pPr>
        <w:shd w:val="clear" w:color="auto" w:fill="FFFFFF"/>
        <w:spacing w:after="0" w:line="240" w:lineRule="auto"/>
        <w:ind w:firstLine="709"/>
        <w:jc w:val="both"/>
        <w:rPr>
          <w:rFonts w:ascii="Times New Roman" w:hAnsi="Times New Roman"/>
          <w:sz w:val="28"/>
          <w:szCs w:val="28"/>
        </w:rPr>
      </w:pPr>
      <w:r w:rsidRPr="007D38F9">
        <w:rPr>
          <w:rFonts w:ascii="Times New Roman" w:hAnsi="Times New Roman"/>
          <w:sz w:val="28"/>
          <w:szCs w:val="28"/>
        </w:rPr>
        <w:t>Решение должностного лица, уполномоченного министром обороны Приднестровской Молдавской Республики, может быть обжаловано офицером запаса у министра обороны Приднестровской Молдавской Республики</w:t>
      </w:r>
      <w:r w:rsidRPr="007D38F9">
        <w:rPr>
          <w:rFonts w:ascii="Times New Roman" w:hAnsi="Times New Roman"/>
          <w:color w:val="FF0000"/>
          <w:sz w:val="28"/>
          <w:szCs w:val="28"/>
        </w:rPr>
        <w:t xml:space="preserve"> </w:t>
      </w:r>
      <w:r w:rsidR="00D36786">
        <w:rPr>
          <w:rFonts w:ascii="Times New Roman" w:hAnsi="Times New Roman"/>
          <w:color w:val="FF0000"/>
          <w:sz w:val="28"/>
          <w:szCs w:val="28"/>
        </w:rPr>
        <w:br/>
      </w:r>
      <w:r w:rsidRPr="007D38F9">
        <w:rPr>
          <w:rFonts w:ascii="Times New Roman" w:hAnsi="Times New Roman"/>
          <w:sz w:val="28"/>
          <w:szCs w:val="28"/>
        </w:rPr>
        <w:t>не позднее 1 (одного) месяца со дня получения копии этого решения или в суде.</w:t>
      </w:r>
    </w:p>
    <w:p w:rsidR="00170B76" w:rsidRPr="007D38F9" w:rsidRDefault="00170B76" w:rsidP="007D38F9">
      <w:pPr>
        <w:pStyle w:val="a4"/>
        <w:ind w:firstLine="709"/>
        <w:jc w:val="both"/>
        <w:rPr>
          <w:rFonts w:ascii="Times New Roman" w:hAnsi="Times New Roman"/>
          <w:sz w:val="28"/>
          <w:szCs w:val="28"/>
        </w:rPr>
      </w:pPr>
      <w:r w:rsidRPr="007D38F9">
        <w:rPr>
          <w:rFonts w:ascii="Times New Roman" w:hAnsi="Times New Roman"/>
          <w:sz w:val="28"/>
          <w:szCs w:val="28"/>
        </w:rPr>
        <w:t xml:space="preserve">Жалоба офицера запаса должна быть рассмотрена в пятидневный срок </w:t>
      </w:r>
      <w:r w:rsidR="00D36786">
        <w:rPr>
          <w:rFonts w:ascii="Times New Roman" w:hAnsi="Times New Roman"/>
          <w:sz w:val="28"/>
          <w:szCs w:val="28"/>
        </w:rPr>
        <w:br/>
      </w:r>
      <w:r w:rsidRPr="007D38F9">
        <w:rPr>
          <w:rFonts w:ascii="Times New Roman" w:hAnsi="Times New Roman"/>
          <w:sz w:val="28"/>
          <w:szCs w:val="28"/>
        </w:rPr>
        <w:t>со дня ее поступления.</w:t>
      </w:r>
    </w:p>
    <w:p w:rsidR="00170B76" w:rsidRPr="007D38F9" w:rsidRDefault="00170B76" w:rsidP="007D38F9">
      <w:pPr>
        <w:pStyle w:val="a4"/>
        <w:ind w:firstLine="709"/>
        <w:jc w:val="both"/>
        <w:rPr>
          <w:rFonts w:ascii="Times New Roman" w:hAnsi="Times New Roman"/>
          <w:sz w:val="28"/>
          <w:szCs w:val="28"/>
        </w:rPr>
      </w:pPr>
      <w:r w:rsidRPr="007D38F9">
        <w:rPr>
          <w:rFonts w:ascii="Times New Roman" w:hAnsi="Times New Roman"/>
          <w:color w:val="000000"/>
          <w:sz w:val="28"/>
          <w:szCs w:val="28"/>
          <w:shd w:val="clear" w:color="auto" w:fill="FFFFFF"/>
        </w:rPr>
        <w:t xml:space="preserve">В случае обжалования офицером запаса решения </w:t>
      </w:r>
      <w:r w:rsidRPr="007D38F9">
        <w:rPr>
          <w:rFonts w:ascii="Times New Roman" w:hAnsi="Times New Roman"/>
          <w:sz w:val="28"/>
          <w:szCs w:val="28"/>
        </w:rPr>
        <w:t xml:space="preserve">должностного лица, уполномоченного министром обороны Приднестровской Молдавской Республики, </w:t>
      </w:r>
      <w:r w:rsidRPr="007D38F9">
        <w:rPr>
          <w:rFonts w:ascii="Times New Roman" w:hAnsi="Times New Roman"/>
          <w:color w:val="000000"/>
          <w:sz w:val="28"/>
          <w:szCs w:val="28"/>
          <w:shd w:val="clear" w:color="auto" w:fill="FFFFFF"/>
        </w:rPr>
        <w:t xml:space="preserve">выполнение этого решения приостанавливается </w:t>
      </w:r>
      <w:r w:rsidRPr="007D38F9">
        <w:rPr>
          <w:rFonts w:ascii="Times New Roman" w:hAnsi="Times New Roman"/>
          <w:sz w:val="28"/>
          <w:szCs w:val="28"/>
        </w:rPr>
        <w:t xml:space="preserve">до вынесения решения министром обороны Приднестровской Молдавской Республики </w:t>
      </w:r>
      <w:r w:rsidR="00D36786">
        <w:rPr>
          <w:rFonts w:ascii="Times New Roman" w:hAnsi="Times New Roman"/>
          <w:sz w:val="28"/>
          <w:szCs w:val="28"/>
        </w:rPr>
        <w:br/>
      </w:r>
      <w:r w:rsidRPr="007D38F9">
        <w:rPr>
          <w:rFonts w:ascii="Times New Roman" w:hAnsi="Times New Roman"/>
          <w:sz w:val="28"/>
          <w:szCs w:val="28"/>
        </w:rPr>
        <w:t>или вступления в законную силу решения суда»;</w:t>
      </w:r>
    </w:p>
    <w:p w:rsidR="00170B76" w:rsidRPr="007D38F9" w:rsidRDefault="00170B76" w:rsidP="007D38F9">
      <w:pPr>
        <w:pStyle w:val="a4"/>
        <w:ind w:firstLine="709"/>
        <w:jc w:val="both"/>
        <w:rPr>
          <w:rFonts w:ascii="Times New Roman" w:hAnsi="Times New Roman"/>
          <w:sz w:val="28"/>
          <w:szCs w:val="28"/>
        </w:rPr>
      </w:pPr>
    </w:p>
    <w:p w:rsidR="00170B76" w:rsidRPr="007D38F9" w:rsidRDefault="002C51C0" w:rsidP="007D38F9">
      <w:pPr>
        <w:pStyle w:val="a4"/>
        <w:ind w:firstLine="709"/>
        <w:jc w:val="both"/>
        <w:rPr>
          <w:rFonts w:ascii="Times New Roman" w:hAnsi="Times New Roman"/>
          <w:sz w:val="28"/>
          <w:szCs w:val="28"/>
          <w:lang w:val="ru-RU"/>
        </w:rPr>
      </w:pPr>
      <w:proofErr w:type="gramStart"/>
      <w:r w:rsidRPr="007D38F9">
        <w:rPr>
          <w:rFonts w:ascii="Times New Roman" w:hAnsi="Times New Roman"/>
          <w:sz w:val="28"/>
          <w:szCs w:val="28"/>
          <w:lang w:val="ru-RU"/>
        </w:rPr>
        <w:t>л</w:t>
      </w:r>
      <w:proofErr w:type="gramEnd"/>
      <w:r w:rsidR="00170B76" w:rsidRPr="007D38F9">
        <w:rPr>
          <w:rFonts w:ascii="Times New Roman" w:hAnsi="Times New Roman"/>
          <w:sz w:val="28"/>
          <w:szCs w:val="28"/>
        </w:rPr>
        <w:t xml:space="preserve">) пункт 40 Приложения к Указу </w:t>
      </w:r>
      <w:r w:rsidR="00170B76" w:rsidRPr="007D38F9">
        <w:rPr>
          <w:rFonts w:ascii="Times New Roman" w:hAnsi="Times New Roman"/>
          <w:sz w:val="28"/>
          <w:szCs w:val="28"/>
          <w:lang w:val="ru-RU"/>
        </w:rPr>
        <w:t>изложить в следующей редакции:</w:t>
      </w:r>
    </w:p>
    <w:p w:rsidR="00170B76" w:rsidRPr="007D38F9" w:rsidRDefault="00170B76" w:rsidP="007D38F9">
      <w:pPr>
        <w:pStyle w:val="a3"/>
        <w:shd w:val="clear" w:color="auto" w:fill="FFFFFF"/>
        <w:spacing w:before="0" w:beforeAutospacing="0" w:after="0" w:afterAutospacing="0"/>
        <w:ind w:firstLine="709"/>
        <w:jc w:val="both"/>
        <w:rPr>
          <w:sz w:val="28"/>
          <w:szCs w:val="28"/>
        </w:rPr>
      </w:pPr>
      <w:r w:rsidRPr="007D38F9">
        <w:rPr>
          <w:sz w:val="28"/>
          <w:szCs w:val="28"/>
        </w:rPr>
        <w:t xml:space="preserve">«40. При наличии оснований, предусмотренных Законом Приднестровской Молдавской Республики «О всеобщей воинской обязанности и военной службе» и иными нормативными правовыми актами Приднестровской Молдавской Республики, должностное лицо, уполномоченное министром обороны Приднестровской Молдавской Республики, выносит решение об освобождении офицера запаса от призыва на военную службу или о предоставлении ему отсрочки от призыва на военную службу. Такое решение выносится </w:t>
      </w:r>
      <w:r w:rsidR="00D36786">
        <w:rPr>
          <w:sz w:val="28"/>
          <w:szCs w:val="28"/>
        </w:rPr>
        <w:br/>
      </w:r>
      <w:r w:rsidRPr="007D38F9">
        <w:rPr>
          <w:sz w:val="28"/>
          <w:szCs w:val="28"/>
        </w:rPr>
        <w:t>на основании документов, представленных офицером запаса должностному лицу, уполномоченному министром обороны Приднестровской Молдавской Республики, один раз в год»;</w:t>
      </w:r>
    </w:p>
    <w:p w:rsidR="00170B76" w:rsidRPr="007D38F9" w:rsidRDefault="00170B76" w:rsidP="007D38F9">
      <w:pPr>
        <w:pStyle w:val="a3"/>
        <w:shd w:val="clear" w:color="auto" w:fill="FFFFFF"/>
        <w:spacing w:before="0" w:beforeAutospacing="0" w:after="0" w:afterAutospacing="0"/>
        <w:ind w:firstLine="709"/>
        <w:jc w:val="both"/>
        <w:rPr>
          <w:sz w:val="28"/>
          <w:szCs w:val="28"/>
        </w:rPr>
      </w:pPr>
    </w:p>
    <w:p w:rsidR="00170B76" w:rsidRPr="007D38F9" w:rsidRDefault="002C51C0" w:rsidP="007D38F9">
      <w:pPr>
        <w:pStyle w:val="a3"/>
        <w:shd w:val="clear" w:color="auto" w:fill="FFFFFF"/>
        <w:spacing w:before="0" w:beforeAutospacing="0" w:after="0" w:afterAutospacing="0"/>
        <w:ind w:firstLine="709"/>
        <w:rPr>
          <w:sz w:val="28"/>
          <w:szCs w:val="28"/>
        </w:rPr>
      </w:pPr>
      <w:proofErr w:type="gramStart"/>
      <w:r w:rsidRPr="007D38F9">
        <w:rPr>
          <w:sz w:val="28"/>
          <w:szCs w:val="28"/>
        </w:rPr>
        <w:t>м</w:t>
      </w:r>
      <w:proofErr w:type="gramEnd"/>
      <w:r w:rsidR="00170B76" w:rsidRPr="007D38F9">
        <w:rPr>
          <w:sz w:val="28"/>
          <w:szCs w:val="28"/>
        </w:rPr>
        <w:t>) Приложение к Указу дополнить главой 4 следующего содержания:</w:t>
      </w:r>
    </w:p>
    <w:p w:rsidR="00170B76" w:rsidRPr="007D38F9" w:rsidRDefault="00170B76" w:rsidP="007D38F9">
      <w:pPr>
        <w:spacing w:after="0" w:line="240" w:lineRule="auto"/>
        <w:ind w:firstLine="709"/>
        <w:jc w:val="center"/>
        <w:rPr>
          <w:rFonts w:ascii="Times New Roman" w:hAnsi="Times New Roman"/>
          <w:sz w:val="28"/>
          <w:szCs w:val="28"/>
        </w:rPr>
      </w:pPr>
    </w:p>
    <w:p w:rsidR="00170B76" w:rsidRPr="007D38F9" w:rsidRDefault="00170B76" w:rsidP="007D38F9">
      <w:pPr>
        <w:spacing w:after="0" w:line="240" w:lineRule="auto"/>
        <w:ind w:firstLine="709"/>
        <w:jc w:val="center"/>
        <w:rPr>
          <w:rFonts w:ascii="Times New Roman" w:hAnsi="Times New Roman"/>
          <w:bCs/>
          <w:sz w:val="28"/>
          <w:szCs w:val="28"/>
        </w:rPr>
      </w:pPr>
      <w:r w:rsidRPr="007D38F9">
        <w:rPr>
          <w:rFonts w:ascii="Times New Roman" w:hAnsi="Times New Roman"/>
          <w:bCs/>
          <w:sz w:val="28"/>
          <w:szCs w:val="28"/>
        </w:rPr>
        <w:t>«4. Порядок и условия признания гражданина не прошедшим военную службу по призыву, не имея на то законных оснований</w:t>
      </w:r>
    </w:p>
    <w:p w:rsidR="00170B76" w:rsidRPr="007D38F9" w:rsidRDefault="00170B76" w:rsidP="007D38F9">
      <w:pPr>
        <w:spacing w:after="0" w:line="240" w:lineRule="auto"/>
        <w:ind w:firstLine="709"/>
        <w:jc w:val="center"/>
        <w:rPr>
          <w:rFonts w:ascii="Times New Roman" w:hAnsi="Times New Roman"/>
          <w:sz w:val="28"/>
          <w:szCs w:val="28"/>
        </w:rPr>
      </w:pPr>
    </w:p>
    <w:p w:rsidR="00170B76" w:rsidRPr="007D38F9" w:rsidRDefault="00170B76" w:rsidP="007D38F9">
      <w:pPr>
        <w:spacing w:after="0" w:line="240" w:lineRule="auto"/>
        <w:ind w:firstLine="709"/>
        <w:jc w:val="both"/>
        <w:rPr>
          <w:rFonts w:ascii="Times New Roman" w:hAnsi="Times New Roman"/>
          <w:sz w:val="28"/>
          <w:szCs w:val="28"/>
        </w:rPr>
      </w:pPr>
      <w:r w:rsidRPr="007D38F9">
        <w:rPr>
          <w:rFonts w:ascii="Times New Roman" w:hAnsi="Times New Roman"/>
          <w:sz w:val="28"/>
          <w:szCs w:val="28"/>
        </w:rPr>
        <w:t xml:space="preserve">43. При зачислении в запас граждан, подлежавших призыву на военную службу и не прошедших до достижения ими возраста 27 лет (за исключением </w:t>
      </w:r>
      <w:r w:rsidRPr="007D38F9">
        <w:rPr>
          <w:rFonts w:ascii="Times New Roman" w:hAnsi="Times New Roman"/>
          <w:sz w:val="28"/>
          <w:szCs w:val="28"/>
        </w:rPr>
        <w:lastRenderedPageBreak/>
        <w:t xml:space="preserve">граждан, не прошедших военную службу по призыву по основаниям, предусмотренным </w:t>
      </w:r>
      <w:r w:rsidRPr="007D38F9">
        <w:rPr>
          <w:rFonts w:ascii="Times New Roman" w:hAnsi="Times New Roman"/>
          <w:sz w:val="28"/>
          <w:szCs w:val="28"/>
          <w:shd w:val="clear" w:color="auto" w:fill="FFFFFF"/>
        </w:rPr>
        <w:t>подпунктами а) – в) пункта 1, пунктами 2, 3 статьи 23</w:t>
      </w:r>
      <w:r w:rsidRPr="007D38F9">
        <w:rPr>
          <w:rFonts w:ascii="Times New Roman" w:hAnsi="Times New Roman"/>
          <w:color w:val="303030"/>
          <w:sz w:val="28"/>
          <w:szCs w:val="28"/>
          <w:shd w:val="clear" w:color="auto" w:fill="FFFFFF"/>
        </w:rPr>
        <w:t xml:space="preserve"> </w:t>
      </w:r>
      <w:r w:rsidR="00D36786">
        <w:rPr>
          <w:rFonts w:ascii="Times New Roman" w:hAnsi="Times New Roman"/>
          <w:color w:val="303030"/>
          <w:sz w:val="28"/>
          <w:szCs w:val="28"/>
          <w:shd w:val="clear" w:color="auto" w:fill="FFFFFF"/>
        </w:rPr>
        <w:br/>
      </w:r>
      <w:r w:rsidRPr="007D38F9">
        <w:rPr>
          <w:rFonts w:ascii="Times New Roman" w:hAnsi="Times New Roman"/>
          <w:sz w:val="28"/>
          <w:szCs w:val="28"/>
          <w:shd w:val="clear" w:color="auto" w:fill="FFFFFF"/>
        </w:rPr>
        <w:t xml:space="preserve">и статьей 24 </w:t>
      </w:r>
      <w:r w:rsidRPr="007D38F9">
        <w:rPr>
          <w:rFonts w:ascii="Times New Roman" w:hAnsi="Times New Roman"/>
          <w:sz w:val="28"/>
          <w:szCs w:val="28"/>
        </w:rPr>
        <w:t>Закона Приднестровской Молдавской Республики «</w:t>
      </w:r>
      <w:r w:rsidRPr="007D38F9">
        <w:rPr>
          <w:rFonts w:ascii="Times New Roman" w:hAnsi="Times New Roman"/>
          <w:sz w:val="28"/>
          <w:szCs w:val="28"/>
          <w:shd w:val="clear" w:color="auto" w:fill="FFFFFF"/>
        </w:rPr>
        <w:t>О всеобщей воинской обязанности и военной службе»)</w:t>
      </w:r>
      <w:r w:rsidR="00D36786">
        <w:rPr>
          <w:rFonts w:ascii="Times New Roman" w:hAnsi="Times New Roman"/>
          <w:sz w:val="28"/>
          <w:szCs w:val="28"/>
        </w:rPr>
        <w:t xml:space="preserve">, </w:t>
      </w:r>
      <w:r w:rsidRPr="007D38F9">
        <w:rPr>
          <w:rFonts w:ascii="Times New Roman" w:hAnsi="Times New Roman"/>
          <w:sz w:val="28"/>
          <w:szCs w:val="28"/>
        </w:rPr>
        <w:t>призывная комиссия на основании документов воинского учета, хранящихся в военном комиссариате (личное дело призывника, учетно-алфавитная книга призывников, содержащая с</w:t>
      </w:r>
      <w:r w:rsidRPr="007D38F9">
        <w:rPr>
          <w:rFonts w:ascii="Times New Roman" w:hAnsi="Times New Roman"/>
          <w:color w:val="000000"/>
          <w:sz w:val="28"/>
          <w:szCs w:val="28"/>
        </w:rPr>
        <w:t xml:space="preserve">ведения </w:t>
      </w:r>
      <w:r w:rsidR="00D36786">
        <w:rPr>
          <w:rFonts w:ascii="Times New Roman" w:hAnsi="Times New Roman"/>
          <w:color w:val="000000"/>
          <w:sz w:val="28"/>
          <w:szCs w:val="28"/>
        </w:rPr>
        <w:br/>
      </w:r>
      <w:r w:rsidRPr="007D38F9">
        <w:rPr>
          <w:rFonts w:ascii="Times New Roman" w:hAnsi="Times New Roman"/>
          <w:color w:val="000000"/>
          <w:sz w:val="28"/>
          <w:szCs w:val="28"/>
        </w:rPr>
        <w:t>о гражданах, поставленных на воинский учет</w:t>
      </w:r>
      <w:r w:rsidRPr="007D38F9">
        <w:rPr>
          <w:rFonts w:ascii="Times New Roman" w:hAnsi="Times New Roman"/>
          <w:sz w:val="28"/>
          <w:szCs w:val="28"/>
        </w:rPr>
        <w:t xml:space="preserve">), а также документов, предоставленных этими гражданами или уполномоченными ими лицами,  выносит заключение о том, что гражданин не прошел военную службу </w:t>
      </w:r>
      <w:r w:rsidR="00D36786">
        <w:rPr>
          <w:rFonts w:ascii="Times New Roman" w:hAnsi="Times New Roman"/>
          <w:sz w:val="28"/>
          <w:szCs w:val="28"/>
        </w:rPr>
        <w:br/>
      </w:r>
      <w:r w:rsidRPr="007D38F9">
        <w:rPr>
          <w:rFonts w:ascii="Times New Roman" w:hAnsi="Times New Roman"/>
          <w:sz w:val="28"/>
          <w:szCs w:val="28"/>
        </w:rPr>
        <w:t xml:space="preserve">по призыву, не имея на то законных оснований. Такое заключение выносится </w:t>
      </w:r>
      <w:r w:rsidR="00D36786">
        <w:rPr>
          <w:rFonts w:ascii="Times New Roman" w:hAnsi="Times New Roman"/>
          <w:sz w:val="28"/>
          <w:szCs w:val="28"/>
        </w:rPr>
        <w:br/>
      </w:r>
      <w:r w:rsidRPr="007D38F9">
        <w:rPr>
          <w:rFonts w:ascii="Times New Roman" w:hAnsi="Times New Roman"/>
          <w:sz w:val="28"/>
          <w:szCs w:val="28"/>
        </w:rPr>
        <w:t>в отношении граждан 2001 года рождения и младше.</w:t>
      </w:r>
    </w:p>
    <w:p w:rsidR="00170B76" w:rsidRPr="007D38F9" w:rsidRDefault="00170B76" w:rsidP="007D38F9">
      <w:pPr>
        <w:spacing w:after="0" w:line="240" w:lineRule="auto"/>
        <w:ind w:firstLine="709"/>
        <w:jc w:val="both"/>
        <w:rPr>
          <w:rFonts w:ascii="Times New Roman" w:hAnsi="Times New Roman"/>
          <w:sz w:val="28"/>
          <w:szCs w:val="28"/>
        </w:rPr>
      </w:pPr>
      <w:r w:rsidRPr="007D38F9">
        <w:rPr>
          <w:rFonts w:ascii="Times New Roman" w:hAnsi="Times New Roman"/>
          <w:sz w:val="28"/>
          <w:szCs w:val="28"/>
        </w:rPr>
        <w:t xml:space="preserve">Заседание призывной комиссии по рассмотрению вопроса о том, </w:t>
      </w:r>
      <w:r w:rsidR="00357B6F">
        <w:rPr>
          <w:rFonts w:ascii="Times New Roman" w:hAnsi="Times New Roman"/>
          <w:sz w:val="28"/>
          <w:szCs w:val="28"/>
        </w:rPr>
        <w:br/>
      </w:r>
      <w:r w:rsidRPr="007D38F9">
        <w:rPr>
          <w:rFonts w:ascii="Times New Roman" w:hAnsi="Times New Roman"/>
          <w:sz w:val="28"/>
          <w:szCs w:val="28"/>
        </w:rPr>
        <w:t>что гражданин не прошел военную службу по призыву, не имея на то законных оснований, проводится в соответствии с графиком работы призывной комиссии.</w:t>
      </w:r>
    </w:p>
    <w:p w:rsidR="00170B76" w:rsidRPr="007D38F9" w:rsidRDefault="00170B76" w:rsidP="007D38F9">
      <w:pPr>
        <w:pStyle w:val="a6"/>
        <w:ind w:firstLine="709"/>
        <w:jc w:val="both"/>
        <w:rPr>
          <w:rFonts w:ascii="Times New Roman" w:hAnsi="Times New Roman"/>
          <w:sz w:val="28"/>
          <w:szCs w:val="28"/>
        </w:rPr>
      </w:pPr>
      <w:r w:rsidRPr="007D38F9">
        <w:rPr>
          <w:rFonts w:ascii="Times New Roman" w:hAnsi="Times New Roman"/>
          <w:sz w:val="28"/>
          <w:szCs w:val="28"/>
        </w:rPr>
        <w:t xml:space="preserve">Граждане, указанные в части первой настоящего пункта, или лица, уполномоченные этими гражданами представлять их интересы в отношениях </w:t>
      </w:r>
      <w:r w:rsidR="00357B6F">
        <w:rPr>
          <w:rFonts w:ascii="Times New Roman" w:hAnsi="Times New Roman"/>
          <w:sz w:val="28"/>
          <w:szCs w:val="28"/>
        </w:rPr>
        <w:br/>
      </w:r>
      <w:r w:rsidRPr="007D38F9">
        <w:rPr>
          <w:rFonts w:ascii="Times New Roman" w:hAnsi="Times New Roman"/>
          <w:sz w:val="28"/>
          <w:szCs w:val="28"/>
        </w:rPr>
        <w:t>с призывными комиссиями, иные участники отношений, регулируемых законод</w:t>
      </w:r>
      <w:r w:rsidR="00C35FEC">
        <w:rPr>
          <w:rFonts w:ascii="Times New Roman" w:hAnsi="Times New Roman"/>
          <w:sz w:val="28"/>
          <w:szCs w:val="28"/>
        </w:rPr>
        <w:t xml:space="preserve">ательством о всеобщей воинской </w:t>
      </w:r>
      <w:r w:rsidRPr="007D38F9">
        <w:rPr>
          <w:rFonts w:ascii="Times New Roman" w:hAnsi="Times New Roman"/>
          <w:sz w:val="28"/>
          <w:szCs w:val="28"/>
        </w:rPr>
        <w:t xml:space="preserve">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w:t>
      </w:r>
      <w:r w:rsidR="00C35FEC">
        <w:rPr>
          <w:rFonts w:ascii="Times New Roman" w:hAnsi="Times New Roman"/>
          <w:sz w:val="28"/>
          <w:szCs w:val="28"/>
        </w:rPr>
        <w:br/>
      </w:r>
      <w:r w:rsidRPr="007D38F9">
        <w:rPr>
          <w:rFonts w:ascii="Times New Roman" w:hAnsi="Times New Roman"/>
          <w:sz w:val="28"/>
          <w:szCs w:val="28"/>
        </w:rPr>
        <w:t xml:space="preserve">в соответствии </w:t>
      </w:r>
      <w:r w:rsidR="00C35FEC">
        <w:rPr>
          <w:rFonts w:ascii="Times New Roman" w:hAnsi="Times New Roman"/>
          <w:sz w:val="28"/>
          <w:szCs w:val="28"/>
        </w:rPr>
        <w:t>с гражданским законодательством</w:t>
      </w:r>
      <w:r w:rsidRPr="007D38F9">
        <w:rPr>
          <w:rFonts w:ascii="Times New Roman" w:hAnsi="Times New Roman"/>
          <w:sz w:val="28"/>
          <w:szCs w:val="28"/>
        </w:rPr>
        <w:t xml:space="preserve"> Приднестровской Молдавской Республики, вправе присутствовать на заседании призывной комиссии, в ходе которого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w:t>
      </w:r>
    </w:p>
    <w:p w:rsidR="00170B76" w:rsidRPr="007D38F9" w:rsidRDefault="00170B76" w:rsidP="007D38F9">
      <w:pPr>
        <w:pStyle w:val="a6"/>
        <w:ind w:firstLine="709"/>
        <w:jc w:val="both"/>
        <w:rPr>
          <w:rFonts w:ascii="Times New Roman" w:hAnsi="Times New Roman"/>
          <w:sz w:val="28"/>
          <w:szCs w:val="28"/>
        </w:rPr>
      </w:pPr>
      <w:r w:rsidRPr="007D38F9">
        <w:rPr>
          <w:rFonts w:ascii="Times New Roman" w:hAnsi="Times New Roman"/>
          <w:sz w:val="28"/>
          <w:szCs w:val="28"/>
        </w:rPr>
        <w:t>Оповещение граждан об указанном заседании осуществляется соответствующим военным комиссариатом в порядке, установленном пунктами 6-7 настоящего Положения.</w:t>
      </w:r>
    </w:p>
    <w:p w:rsidR="00170B76" w:rsidRPr="007D38F9" w:rsidRDefault="00170B76" w:rsidP="007D38F9">
      <w:pPr>
        <w:spacing w:after="0" w:line="240" w:lineRule="auto"/>
        <w:ind w:firstLine="709"/>
        <w:jc w:val="both"/>
        <w:rPr>
          <w:rFonts w:ascii="Times New Roman" w:hAnsi="Times New Roman"/>
          <w:sz w:val="28"/>
          <w:szCs w:val="28"/>
        </w:rPr>
      </w:pPr>
      <w:r w:rsidRPr="007D38F9">
        <w:rPr>
          <w:rFonts w:ascii="Times New Roman" w:hAnsi="Times New Roman"/>
          <w:sz w:val="28"/>
          <w:szCs w:val="28"/>
        </w:rPr>
        <w:t xml:space="preserve">Заключение принимается большинством голосов присутствующих </w:t>
      </w:r>
      <w:r w:rsidR="00C35FEC">
        <w:rPr>
          <w:rFonts w:ascii="Times New Roman" w:hAnsi="Times New Roman"/>
          <w:sz w:val="28"/>
          <w:szCs w:val="28"/>
        </w:rPr>
        <w:br/>
      </w:r>
      <w:r w:rsidRPr="007D38F9">
        <w:rPr>
          <w:rFonts w:ascii="Times New Roman" w:hAnsi="Times New Roman"/>
          <w:sz w:val="28"/>
          <w:szCs w:val="28"/>
        </w:rPr>
        <w:t>на заседании членов призывной комиссии, о чем в тот же день производится запись в протоколе заседания призывной комиссии и учетно-алфавитной книге призывников. Протокол подписывается председателем призывной комиссии и ее членами.</w:t>
      </w:r>
    </w:p>
    <w:p w:rsidR="00170B76" w:rsidRPr="007D38F9" w:rsidRDefault="00170B76" w:rsidP="007D38F9">
      <w:pPr>
        <w:spacing w:after="0" w:line="240" w:lineRule="auto"/>
        <w:ind w:firstLine="709"/>
        <w:jc w:val="both"/>
        <w:rPr>
          <w:rFonts w:ascii="Times New Roman" w:hAnsi="Times New Roman"/>
          <w:sz w:val="28"/>
          <w:szCs w:val="28"/>
        </w:rPr>
      </w:pPr>
      <w:r w:rsidRPr="007D38F9">
        <w:rPr>
          <w:rFonts w:ascii="Times New Roman" w:hAnsi="Times New Roman"/>
          <w:sz w:val="28"/>
          <w:szCs w:val="28"/>
        </w:rPr>
        <w:t>44. Председатель призывной комиссии объявляет заключение гражданину, в отношении которого оно принято</w:t>
      </w:r>
      <w:r w:rsidR="00C35FEC">
        <w:rPr>
          <w:rFonts w:ascii="Times New Roman" w:hAnsi="Times New Roman"/>
          <w:sz w:val="28"/>
          <w:szCs w:val="28"/>
        </w:rPr>
        <w:t>,</w:t>
      </w:r>
      <w:r w:rsidRPr="007D38F9">
        <w:rPr>
          <w:rFonts w:ascii="Times New Roman" w:hAnsi="Times New Roman"/>
          <w:sz w:val="28"/>
          <w:szCs w:val="28"/>
        </w:rPr>
        <w:t xml:space="preserve"> или лицу, представляющему его интересы, и</w:t>
      </w:r>
      <w:r w:rsidR="00C35FEC">
        <w:rPr>
          <w:rFonts w:ascii="Times New Roman" w:hAnsi="Times New Roman"/>
          <w:sz w:val="28"/>
          <w:szCs w:val="28"/>
        </w:rPr>
        <w:t xml:space="preserve"> по заявлению указанных граждан</w:t>
      </w:r>
      <w:r w:rsidRPr="007D38F9">
        <w:rPr>
          <w:rFonts w:ascii="Times New Roman" w:hAnsi="Times New Roman"/>
          <w:sz w:val="28"/>
          <w:szCs w:val="28"/>
        </w:rPr>
        <w:t xml:space="preserve"> в трехдневный срок со </w:t>
      </w:r>
      <w:r w:rsidR="00C35FEC">
        <w:rPr>
          <w:rFonts w:ascii="Times New Roman" w:hAnsi="Times New Roman"/>
          <w:sz w:val="28"/>
          <w:szCs w:val="28"/>
        </w:rPr>
        <w:t>дня объявления этого заключения</w:t>
      </w:r>
      <w:r w:rsidRPr="007D38F9">
        <w:rPr>
          <w:rFonts w:ascii="Times New Roman" w:hAnsi="Times New Roman"/>
          <w:sz w:val="28"/>
          <w:szCs w:val="28"/>
        </w:rPr>
        <w:t xml:space="preserve"> вручает им копию заключения.</w:t>
      </w:r>
    </w:p>
    <w:p w:rsidR="00170B76" w:rsidRPr="007D38F9" w:rsidRDefault="00170B76" w:rsidP="007D38F9">
      <w:pPr>
        <w:spacing w:after="0" w:line="240" w:lineRule="auto"/>
        <w:ind w:firstLine="709"/>
        <w:jc w:val="both"/>
        <w:rPr>
          <w:rFonts w:ascii="Times New Roman" w:hAnsi="Times New Roman"/>
          <w:sz w:val="28"/>
          <w:szCs w:val="28"/>
        </w:rPr>
      </w:pPr>
      <w:r w:rsidRPr="007D38F9">
        <w:rPr>
          <w:rFonts w:ascii="Times New Roman" w:hAnsi="Times New Roman"/>
          <w:sz w:val="28"/>
          <w:szCs w:val="28"/>
        </w:rPr>
        <w:t xml:space="preserve">45. В соответствии с решением призывной комиссии о зачислении гражданина, достигшего возраста 27 лет, в запас и вынесенным в отношении его заключением военный комиссариат оформляет соответствующие документы. При этом гражданину назначается срок явки в военный комиссариат </w:t>
      </w:r>
      <w:r w:rsidR="00C35FEC">
        <w:rPr>
          <w:rFonts w:ascii="Times New Roman" w:hAnsi="Times New Roman"/>
          <w:sz w:val="28"/>
          <w:szCs w:val="28"/>
        </w:rPr>
        <w:br/>
      </w:r>
      <w:r w:rsidRPr="007D38F9">
        <w:rPr>
          <w:rFonts w:ascii="Times New Roman" w:hAnsi="Times New Roman"/>
          <w:sz w:val="28"/>
          <w:szCs w:val="28"/>
        </w:rPr>
        <w:t>для получения документов воинского учета.</w:t>
      </w:r>
    </w:p>
    <w:p w:rsidR="00170B76" w:rsidRPr="007D38F9" w:rsidRDefault="00170B76" w:rsidP="007D38F9">
      <w:pPr>
        <w:spacing w:after="0" w:line="240" w:lineRule="auto"/>
        <w:ind w:firstLine="709"/>
        <w:jc w:val="both"/>
        <w:rPr>
          <w:rFonts w:ascii="Times New Roman" w:hAnsi="Times New Roman"/>
          <w:sz w:val="28"/>
          <w:szCs w:val="28"/>
          <w:shd w:val="clear" w:color="auto" w:fill="FBFAFA"/>
        </w:rPr>
      </w:pPr>
      <w:r w:rsidRPr="007D38F9">
        <w:rPr>
          <w:rFonts w:ascii="Times New Roman" w:hAnsi="Times New Roman"/>
          <w:sz w:val="28"/>
          <w:szCs w:val="28"/>
          <w:shd w:val="clear" w:color="auto" w:fill="FFFFFF"/>
        </w:rPr>
        <w:lastRenderedPageBreak/>
        <w:t xml:space="preserve">46. </w:t>
      </w:r>
      <w:r w:rsidRPr="007D38F9">
        <w:rPr>
          <w:rFonts w:ascii="Times New Roman" w:hAnsi="Times New Roman"/>
          <w:sz w:val="28"/>
          <w:szCs w:val="28"/>
          <w:shd w:val="clear" w:color="auto" w:fill="FBFAFA"/>
        </w:rPr>
        <w:t xml:space="preserve">Заключение призывной комиссии может быть обжаловано гражданином </w:t>
      </w:r>
      <w:r w:rsidRPr="007D38F9">
        <w:rPr>
          <w:rFonts w:ascii="Times New Roman" w:hAnsi="Times New Roman"/>
          <w:sz w:val="28"/>
          <w:szCs w:val="28"/>
        </w:rPr>
        <w:t xml:space="preserve">не позднее 1 (одного) месяца </w:t>
      </w:r>
      <w:r w:rsidRPr="007D38F9">
        <w:rPr>
          <w:rFonts w:ascii="Times New Roman" w:hAnsi="Times New Roman"/>
          <w:sz w:val="28"/>
          <w:szCs w:val="28"/>
          <w:shd w:val="clear" w:color="auto" w:fill="FBFAFA"/>
        </w:rPr>
        <w:t>со дня получения копии этого заключения в Республиканскую призывную комиссию или в суд.</w:t>
      </w:r>
    </w:p>
    <w:p w:rsidR="00170B76" w:rsidRPr="007D38F9" w:rsidRDefault="00170B76" w:rsidP="007D38F9">
      <w:pPr>
        <w:spacing w:after="0" w:line="240" w:lineRule="auto"/>
        <w:ind w:firstLine="709"/>
        <w:jc w:val="both"/>
        <w:rPr>
          <w:rFonts w:ascii="Times New Roman" w:hAnsi="Times New Roman"/>
          <w:sz w:val="28"/>
          <w:szCs w:val="28"/>
        </w:rPr>
      </w:pPr>
      <w:r w:rsidRPr="007D38F9">
        <w:rPr>
          <w:rFonts w:ascii="Times New Roman" w:hAnsi="Times New Roman"/>
          <w:sz w:val="28"/>
          <w:szCs w:val="28"/>
        </w:rPr>
        <w:t>Жалоба гражданина должна быть рассмотрена в пятидневный срок со дня ее поступления в Республиканскую призывную комиссию Приднестровской Молдавской Республики.</w:t>
      </w:r>
    </w:p>
    <w:p w:rsidR="00170B76" w:rsidRPr="007D38F9" w:rsidRDefault="00170B76" w:rsidP="007D38F9">
      <w:pPr>
        <w:spacing w:after="0" w:line="240" w:lineRule="auto"/>
        <w:ind w:firstLine="709"/>
        <w:jc w:val="both"/>
        <w:rPr>
          <w:rFonts w:ascii="Times New Roman" w:hAnsi="Times New Roman"/>
          <w:sz w:val="28"/>
          <w:szCs w:val="28"/>
        </w:rPr>
      </w:pPr>
      <w:r w:rsidRPr="007D38F9">
        <w:rPr>
          <w:rFonts w:ascii="Times New Roman" w:hAnsi="Times New Roman"/>
          <w:color w:val="000000"/>
          <w:sz w:val="28"/>
          <w:szCs w:val="28"/>
          <w:shd w:val="clear" w:color="auto" w:fill="FFFFFF"/>
        </w:rPr>
        <w:t>В случае обжалования гражданином заключения призывной комиссии</w:t>
      </w:r>
      <w:r w:rsidR="00250F7C">
        <w:rPr>
          <w:rFonts w:ascii="Times New Roman" w:hAnsi="Times New Roman"/>
          <w:color w:val="000000"/>
          <w:sz w:val="28"/>
          <w:szCs w:val="28"/>
          <w:shd w:val="clear" w:color="auto" w:fill="FFFFFF"/>
        </w:rPr>
        <w:t>,</w:t>
      </w:r>
      <w:r w:rsidRPr="007D38F9">
        <w:rPr>
          <w:rFonts w:ascii="Times New Roman" w:hAnsi="Times New Roman"/>
          <w:color w:val="000000"/>
          <w:sz w:val="28"/>
          <w:szCs w:val="28"/>
          <w:shd w:val="clear" w:color="auto" w:fill="FFFFFF"/>
        </w:rPr>
        <w:t xml:space="preserve"> действие этого заключения приостанавливается до вынесения решения Республиканской призывной комиссией </w:t>
      </w:r>
      <w:r w:rsidRPr="007D38F9">
        <w:rPr>
          <w:rFonts w:ascii="Times New Roman" w:hAnsi="Times New Roman"/>
          <w:sz w:val="28"/>
          <w:szCs w:val="28"/>
        </w:rPr>
        <w:t>или вступления в законную силу решения суда.</w:t>
      </w:r>
    </w:p>
    <w:p w:rsidR="00170B76" w:rsidRPr="007D38F9" w:rsidRDefault="00170B76" w:rsidP="007D38F9">
      <w:pPr>
        <w:pStyle w:val="a6"/>
        <w:ind w:firstLine="709"/>
        <w:jc w:val="both"/>
        <w:rPr>
          <w:rFonts w:ascii="Times New Roman" w:hAnsi="Times New Roman"/>
          <w:sz w:val="28"/>
          <w:szCs w:val="28"/>
        </w:rPr>
      </w:pPr>
      <w:r w:rsidRPr="007D38F9">
        <w:rPr>
          <w:rFonts w:ascii="Times New Roman" w:hAnsi="Times New Roman"/>
          <w:sz w:val="28"/>
          <w:szCs w:val="28"/>
        </w:rPr>
        <w:t xml:space="preserve">Военный комиссариат в течение пяти рабочих дней со дня истечения срока, установленного для обжалования </w:t>
      </w:r>
      <w:r w:rsidR="00411801" w:rsidRPr="007D38F9">
        <w:rPr>
          <w:rFonts w:ascii="Times New Roman" w:hAnsi="Times New Roman"/>
          <w:color w:val="000000"/>
          <w:sz w:val="28"/>
          <w:szCs w:val="28"/>
          <w:shd w:val="clear" w:color="auto" w:fill="FFFFFF"/>
        </w:rPr>
        <w:t xml:space="preserve">заключения призывной комиссии </w:t>
      </w:r>
      <w:r w:rsidR="00250F7C">
        <w:rPr>
          <w:rFonts w:ascii="Times New Roman" w:hAnsi="Times New Roman"/>
          <w:color w:val="000000"/>
          <w:sz w:val="28"/>
          <w:szCs w:val="28"/>
          <w:shd w:val="clear" w:color="auto" w:fill="FFFFFF"/>
        </w:rPr>
        <w:br/>
      </w:r>
      <w:r w:rsidRPr="007D38F9">
        <w:rPr>
          <w:rFonts w:ascii="Times New Roman" w:hAnsi="Times New Roman"/>
          <w:sz w:val="28"/>
          <w:szCs w:val="28"/>
        </w:rPr>
        <w:t xml:space="preserve">в Республиканскую призывную комиссию, или со дня вынесения Республиканской призывной комиссией решения об отказе в удовлетворении жалобы гражданина на заключение призывной комиссии, а в случае отмены указанных заключения и (или) решения Республиканской призывной комиссии по решению суда – в течение пяти рабочих дней со дня вступления в законную силу решения суда, уведомляет в письменной форме руководителя органа государственной власти, указанного в качестве места службы в документах воинского учета гражданина, признанного не прошедшим военную службу </w:t>
      </w:r>
      <w:r w:rsidR="00250F7C">
        <w:rPr>
          <w:rFonts w:ascii="Times New Roman" w:hAnsi="Times New Roman"/>
          <w:sz w:val="28"/>
          <w:szCs w:val="28"/>
        </w:rPr>
        <w:br/>
      </w:r>
      <w:r w:rsidRPr="007D38F9">
        <w:rPr>
          <w:rFonts w:ascii="Times New Roman" w:hAnsi="Times New Roman"/>
          <w:sz w:val="28"/>
          <w:szCs w:val="28"/>
        </w:rPr>
        <w:t>по призыву, не имея на то законных оснований, о вынесении в отношении этого гражданина заключения, указанного в пункте 43 настоящего Положения».</w:t>
      </w:r>
    </w:p>
    <w:p w:rsidR="00170B76" w:rsidRPr="007D38F9" w:rsidRDefault="00170B76" w:rsidP="007D38F9">
      <w:pPr>
        <w:pStyle w:val="a6"/>
        <w:tabs>
          <w:tab w:val="left" w:pos="4433"/>
        </w:tabs>
        <w:ind w:firstLine="709"/>
        <w:jc w:val="both"/>
        <w:rPr>
          <w:rFonts w:ascii="Times New Roman" w:hAnsi="Times New Roman"/>
          <w:sz w:val="28"/>
          <w:szCs w:val="28"/>
        </w:rPr>
      </w:pPr>
      <w:r w:rsidRPr="007D38F9">
        <w:rPr>
          <w:rFonts w:ascii="Times New Roman" w:hAnsi="Times New Roman"/>
          <w:sz w:val="28"/>
          <w:szCs w:val="28"/>
        </w:rPr>
        <w:tab/>
      </w:r>
    </w:p>
    <w:p w:rsidR="00170B76" w:rsidRPr="007D38F9" w:rsidRDefault="00170B76" w:rsidP="007D38F9">
      <w:pPr>
        <w:spacing w:after="0" w:line="240" w:lineRule="auto"/>
        <w:ind w:firstLine="709"/>
        <w:jc w:val="both"/>
        <w:rPr>
          <w:rFonts w:ascii="Times New Roman" w:hAnsi="Times New Roman"/>
          <w:sz w:val="28"/>
          <w:szCs w:val="28"/>
          <w:shd w:val="clear" w:color="auto" w:fill="FFFFFF"/>
        </w:rPr>
      </w:pPr>
      <w:r w:rsidRPr="007D38F9">
        <w:rPr>
          <w:rFonts w:ascii="Times New Roman" w:hAnsi="Times New Roman"/>
          <w:sz w:val="28"/>
          <w:szCs w:val="28"/>
          <w:shd w:val="clear" w:color="auto" w:fill="FFFFFF"/>
        </w:rPr>
        <w:t>2. Настоящий Указ вступает в силу со дня, следующего за днем официального опубликования.</w:t>
      </w:r>
    </w:p>
    <w:p w:rsidR="00170B76" w:rsidRPr="007D38F9" w:rsidRDefault="00170B76" w:rsidP="007D38F9">
      <w:pPr>
        <w:spacing w:after="0" w:line="240" w:lineRule="auto"/>
        <w:ind w:firstLine="709"/>
        <w:jc w:val="both"/>
        <w:rPr>
          <w:rFonts w:ascii="Times New Roman" w:hAnsi="Times New Roman"/>
          <w:sz w:val="28"/>
          <w:szCs w:val="28"/>
          <w:shd w:val="clear" w:color="auto" w:fill="FFFFFF"/>
        </w:rPr>
      </w:pPr>
    </w:p>
    <w:p w:rsidR="00786B65" w:rsidRDefault="00786B65" w:rsidP="007D38F9">
      <w:pPr>
        <w:spacing w:after="0" w:line="240" w:lineRule="auto"/>
        <w:ind w:firstLine="709"/>
        <w:rPr>
          <w:rFonts w:ascii="Times New Roman" w:hAnsi="Times New Roman"/>
          <w:sz w:val="28"/>
          <w:szCs w:val="28"/>
        </w:rPr>
      </w:pPr>
    </w:p>
    <w:p w:rsidR="00FE0E1B" w:rsidRDefault="00FE0E1B" w:rsidP="007D38F9">
      <w:pPr>
        <w:spacing w:after="0" w:line="240" w:lineRule="auto"/>
        <w:ind w:firstLine="709"/>
        <w:rPr>
          <w:rFonts w:ascii="Times New Roman" w:hAnsi="Times New Roman"/>
          <w:sz w:val="28"/>
          <w:szCs w:val="28"/>
        </w:rPr>
      </w:pPr>
    </w:p>
    <w:p w:rsidR="00FE0E1B" w:rsidRPr="00FE0E1B" w:rsidRDefault="00FE0E1B" w:rsidP="00FE0E1B">
      <w:pPr>
        <w:spacing w:after="0" w:line="240" w:lineRule="auto"/>
        <w:rPr>
          <w:rFonts w:ascii="Times New Roman" w:hAnsi="Times New Roman"/>
          <w:sz w:val="24"/>
          <w:szCs w:val="24"/>
        </w:rPr>
      </w:pPr>
      <w:r w:rsidRPr="00FE0E1B">
        <w:rPr>
          <w:rFonts w:ascii="Times New Roman" w:hAnsi="Times New Roman"/>
          <w:sz w:val="24"/>
          <w:szCs w:val="24"/>
        </w:rPr>
        <w:t>ПРЕЗИДЕНТ                                                                                                В.КРАСНОСЕЛЬСКИЙ</w:t>
      </w:r>
    </w:p>
    <w:p w:rsidR="00FE0E1B" w:rsidRPr="00FE0E1B" w:rsidRDefault="00FE0E1B" w:rsidP="00FE0E1B">
      <w:pPr>
        <w:spacing w:after="0" w:line="240" w:lineRule="auto"/>
        <w:rPr>
          <w:rFonts w:ascii="Times New Roman" w:hAnsi="Times New Roman"/>
          <w:sz w:val="24"/>
          <w:szCs w:val="24"/>
        </w:rPr>
      </w:pPr>
    </w:p>
    <w:p w:rsidR="00FE0E1B" w:rsidRPr="00FE0E1B" w:rsidRDefault="00FE0E1B" w:rsidP="00FE0E1B">
      <w:pPr>
        <w:spacing w:after="0" w:line="240" w:lineRule="auto"/>
        <w:ind w:firstLine="709"/>
        <w:rPr>
          <w:rFonts w:ascii="Times New Roman" w:hAnsi="Times New Roman"/>
          <w:sz w:val="28"/>
          <w:szCs w:val="28"/>
        </w:rPr>
      </w:pPr>
    </w:p>
    <w:p w:rsidR="00FE0E1B" w:rsidRPr="00C84A9E" w:rsidRDefault="00FE0E1B" w:rsidP="00FE0E1B">
      <w:pPr>
        <w:spacing w:after="0" w:line="240" w:lineRule="auto"/>
        <w:ind w:firstLine="709"/>
        <w:rPr>
          <w:rFonts w:ascii="Times New Roman" w:hAnsi="Times New Roman"/>
          <w:sz w:val="28"/>
          <w:szCs w:val="28"/>
        </w:rPr>
      </w:pPr>
    </w:p>
    <w:p w:rsidR="00FE0E1B" w:rsidRPr="00C84A9E" w:rsidRDefault="00FE0E1B" w:rsidP="00FE0E1B">
      <w:pPr>
        <w:spacing w:after="0" w:line="240" w:lineRule="auto"/>
        <w:ind w:firstLine="709"/>
        <w:rPr>
          <w:rFonts w:ascii="Times New Roman" w:hAnsi="Times New Roman"/>
          <w:sz w:val="28"/>
          <w:szCs w:val="28"/>
        </w:rPr>
      </w:pPr>
      <w:r w:rsidRPr="00C84A9E">
        <w:rPr>
          <w:rFonts w:ascii="Times New Roman" w:hAnsi="Times New Roman"/>
          <w:sz w:val="28"/>
          <w:szCs w:val="28"/>
        </w:rPr>
        <w:t xml:space="preserve">  г. Тирасполь</w:t>
      </w:r>
    </w:p>
    <w:p w:rsidR="00FE0E1B" w:rsidRPr="00C84A9E" w:rsidRDefault="00FE0E1B" w:rsidP="00FE0E1B">
      <w:pPr>
        <w:spacing w:after="0" w:line="240" w:lineRule="auto"/>
        <w:ind w:firstLine="709"/>
        <w:rPr>
          <w:rFonts w:ascii="Times New Roman" w:hAnsi="Times New Roman"/>
          <w:sz w:val="28"/>
          <w:szCs w:val="28"/>
        </w:rPr>
      </w:pPr>
      <w:r w:rsidRPr="00C84A9E">
        <w:rPr>
          <w:rFonts w:ascii="Times New Roman" w:hAnsi="Times New Roman"/>
          <w:sz w:val="28"/>
          <w:szCs w:val="28"/>
        </w:rPr>
        <w:t>24 ноября 2020 г.</w:t>
      </w:r>
    </w:p>
    <w:p w:rsidR="00FE0E1B" w:rsidRPr="00C84A9E" w:rsidRDefault="00FE0E1B" w:rsidP="00FE0E1B">
      <w:pPr>
        <w:spacing w:after="0" w:line="240" w:lineRule="auto"/>
        <w:ind w:firstLine="709"/>
        <w:rPr>
          <w:rFonts w:ascii="Times New Roman" w:hAnsi="Times New Roman"/>
          <w:sz w:val="28"/>
          <w:szCs w:val="28"/>
          <w:lang w:val="en-US"/>
        </w:rPr>
      </w:pPr>
      <w:r w:rsidRPr="00C84A9E">
        <w:rPr>
          <w:rFonts w:ascii="Times New Roman" w:hAnsi="Times New Roman"/>
          <w:sz w:val="28"/>
          <w:szCs w:val="28"/>
        </w:rPr>
        <w:t xml:space="preserve">       № </w:t>
      </w:r>
      <w:r w:rsidR="00C84A9E">
        <w:rPr>
          <w:rFonts w:ascii="Times New Roman" w:hAnsi="Times New Roman"/>
          <w:sz w:val="28"/>
          <w:szCs w:val="28"/>
          <w:lang w:val="en-US"/>
        </w:rPr>
        <w:t>438</w:t>
      </w:r>
      <w:bookmarkStart w:id="0" w:name="_GoBack"/>
      <w:bookmarkEnd w:id="0"/>
    </w:p>
    <w:p w:rsidR="00FE0E1B" w:rsidRPr="00C84A9E" w:rsidRDefault="00FE0E1B" w:rsidP="00FE0E1B">
      <w:pPr>
        <w:spacing w:after="0" w:line="240" w:lineRule="auto"/>
        <w:ind w:firstLine="709"/>
        <w:rPr>
          <w:rFonts w:ascii="Times New Roman" w:hAnsi="Times New Roman"/>
          <w:sz w:val="28"/>
          <w:szCs w:val="28"/>
        </w:rPr>
      </w:pPr>
    </w:p>
    <w:p w:rsidR="00FE0E1B" w:rsidRPr="00C84A9E" w:rsidRDefault="00FE0E1B" w:rsidP="007D38F9">
      <w:pPr>
        <w:spacing w:after="0" w:line="240" w:lineRule="auto"/>
        <w:ind w:firstLine="709"/>
        <w:rPr>
          <w:rFonts w:ascii="Times New Roman" w:hAnsi="Times New Roman"/>
          <w:sz w:val="28"/>
          <w:szCs w:val="28"/>
        </w:rPr>
      </w:pPr>
    </w:p>
    <w:sectPr w:rsidR="00FE0E1B" w:rsidRPr="00C84A9E" w:rsidSect="007D38F9">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B6" w:rsidRDefault="002817B6" w:rsidP="007D38F9">
      <w:pPr>
        <w:spacing w:after="0" w:line="240" w:lineRule="auto"/>
      </w:pPr>
      <w:r>
        <w:separator/>
      </w:r>
    </w:p>
  </w:endnote>
  <w:endnote w:type="continuationSeparator" w:id="0">
    <w:p w:rsidR="002817B6" w:rsidRDefault="002817B6" w:rsidP="007D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B6" w:rsidRDefault="002817B6" w:rsidP="007D38F9">
      <w:pPr>
        <w:spacing w:after="0" w:line="240" w:lineRule="auto"/>
      </w:pPr>
      <w:r>
        <w:separator/>
      </w:r>
    </w:p>
  </w:footnote>
  <w:footnote w:type="continuationSeparator" w:id="0">
    <w:p w:rsidR="002817B6" w:rsidRDefault="002817B6" w:rsidP="007D3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143487"/>
      <w:docPartObj>
        <w:docPartGallery w:val="Page Numbers (Top of Page)"/>
        <w:docPartUnique/>
      </w:docPartObj>
    </w:sdtPr>
    <w:sdtEndPr>
      <w:rPr>
        <w:rFonts w:ascii="Times New Roman" w:hAnsi="Times New Roman"/>
        <w:sz w:val="24"/>
        <w:szCs w:val="24"/>
      </w:rPr>
    </w:sdtEndPr>
    <w:sdtContent>
      <w:p w:rsidR="007D38F9" w:rsidRPr="007D38F9" w:rsidRDefault="007D38F9">
        <w:pPr>
          <w:pStyle w:val="a9"/>
          <w:jc w:val="center"/>
          <w:rPr>
            <w:rFonts w:ascii="Times New Roman" w:hAnsi="Times New Roman"/>
            <w:sz w:val="24"/>
            <w:szCs w:val="24"/>
          </w:rPr>
        </w:pPr>
        <w:r w:rsidRPr="007D38F9">
          <w:rPr>
            <w:rFonts w:ascii="Times New Roman" w:hAnsi="Times New Roman"/>
            <w:sz w:val="24"/>
            <w:szCs w:val="24"/>
          </w:rPr>
          <w:fldChar w:fldCharType="begin"/>
        </w:r>
        <w:r w:rsidRPr="007D38F9">
          <w:rPr>
            <w:rFonts w:ascii="Times New Roman" w:hAnsi="Times New Roman"/>
            <w:sz w:val="24"/>
            <w:szCs w:val="24"/>
          </w:rPr>
          <w:instrText>PAGE   \* MERGEFORMAT</w:instrText>
        </w:r>
        <w:r w:rsidRPr="007D38F9">
          <w:rPr>
            <w:rFonts w:ascii="Times New Roman" w:hAnsi="Times New Roman"/>
            <w:sz w:val="24"/>
            <w:szCs w:val="24"/>
          </w:rPr>
          <w:fldChar w:fldCharType="separate"/>
        </w:r>
        <w:r w:rsidR="00C84A9E">
          <w:rPr>
            <w:rFonts w:ascii="Times New Roman" w:hAnsi="Times New Roman"/>
            <w:noProof/>
            <w:sz w:val="24"/>
            <w:szCs w:val="24"/>
          </w:rPr>
          <w:t>- 5 -</w:t>
        </w:r>
        <w:r w:rsidRPr="007D38F9">
          <w:rPr>
            <w:rFonts w:ascii="Times New Roman" w:hAnsi="Times New Roman"/>
            <w:sz w:val="24"/>
            <w:szCs w:val="24"/>
          </w:rPr>
          <w:fldChar w:fldCharType="end"/>
        </w:r>
      </w:p>
    </w:sdtContent>
  </w:sdt>
  <w:p w:rsidR="007D38F9" w:rsidRDefault="007D38F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36"/>
    <w:rsid w:val="00033B47"/>
    <w:rsid w:val="000C0ED1"/>
    <w:rsid w:val="00164F18"/>
    <w:rsid w:val="00170B76"/>
    <w:rsid w:val="001A0342"/>
    <w:rsid w:val="00250F7C"/>
    <w:rsid w:val="00274CC5"/>
    <w:rsid w:val="002817B6"/>
    <w:rsid w:val="002C51C0"/>
    <w:rsid w:val="00357B6F"/>
    <w:rsid w:val="00411801"/>
    <w:rsid w:val="00561ADA"/>
    <w:rsid w:val="0059198A"/>
    <w:rsid w:val="005A5DF5"/>
    <w:rsid w:val="006A5536"/>
    <w:rsid w:val="00786B65"/>
    <w:rsid w:val="007D38F9"/>
    <w:rsid w:val="008C25A4"/>
    <w:rsid w:val="00A01CB4"/>
    <w:rsid w:val="00A6448E"/>
    <w:rsid w:val="00BD1008"/>
    <w:rsid w:val="00C20BB7"/>
    <w:rsid w:val="00C35FEC"/>
    <w:rsid w:val="00C84128"/>
    <w:rsid w:val="00C84A9E"/>
    <w:rsid w:val="00D131DA"/>
    <w:rsid w:val="00D174BE"/>
    <w:rsid w:val="00D36786"/>
    <w:rsid w:val="00DB77F6"/>
    <w:rsid w:val="00E05890"/>
    <w:rsid w:val="00FC2BFC"/>
    <w:rsid w:val="00FE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0ECE7-3E6A-4D72-A56E-204270E2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B7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B76"/>
    <w:pPr>
      <w:spacing w:before="100" w:beforeAutospacing="1" w:after="100" w:afterAutospacing="1" w:line="240" w:lineRule="auto"/>
    </w:pPr>
    <w:rPr>
      <w:rFonts w:ascii="Times New Roman" w:hAnsi="Times New Roman"/>
      <w:sz w:val="24"/>
      <w:szCs w:val="24"/>
    </w:rPr>
  </w:style>
  <w:style w:type="character" w:customStyle="1" w:styleId="text-small">
    <w:name w:val="text-small"/>
    <w:basedOn w:val="a0"/>
    <w:rsid w:val="00170B76"/>
  </w:style>
  <w:style w:type="character" w:customStyle="1" w:styleId="margin">
    <w:name w:val="margin"/>
    <w:basedOn w:val="a0"/>
    <w:rsid w:val="00170B76"/>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 "/>
    <w:basedOn w:val="a"/>
    <w:link w:val="1"/>
    <w:uiPriority w:val="99"/>
    <w:rsid w:val="00170B76"/>
    <w:pPr>
      <w:spacing w:after="0" w:line="240" w:lineRule="auto"/>
    </w:pPr>
    <w:rPr>
      <w:rFonts w:ascii="Consolas" w:hAnsi="Consolas"/>
      <w:sz w:val="21"/>
      <w:szCs w:val="21"/>
      <w:lang w:val="x-none" w:eastAsia="x-none"/>
    </w:rPr>
  </w:style>
  <w:style w:type="character" w:customStyle="1" w:styleId="a5">
    <w:name w:val="Текст Знак"/>
    <w:basedOn w:val="a0"/>
    <w:uiPriority w:val="99"/>
    <w:semiHidden/>
    <w:rsid w:val="00170B76"/>
    <w:rPr>
      <w:rFonts w:ascii="Consolas" w:eastAsia="Times New Roman" w:hAnsi="Consolas" w:cs="Consolas"/>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4"/>
    <w:uiPriority w:val="99"/>
    <w:rsid w:val="00170B76"/>
    <w:rPr>
      <w:rFonts w:ascii="Consolas" w:eastAsia="Times New Roman" w:hAnsi="Consolas" w:cs="Times New Roman"/>
      <w:sz w:val="21"/>
      <w:szCs w:val="21"/>
      <w:lang w:val="x-none" w:eastAsia="x-none"/>
    </w:rPr>
  </w:style>
  <w:style w:type="paragraph" w:styleId="a6">
    <w:name w:val="No Spacing"/>
    <w:uiPriority w:val="99"/>
    <w:qFormat/>
    <w:rsid w:val="00170B76"/>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5A5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5DF5"/>
    <w:rPr>
      <w:rFonts w:ascii="Segoe UI" w:eastAsia="Times New Roman" w:hAnsi="Segoe UI" w:cs="Segoe UI"/>
      <w:sz w:val="18"/>
      <w:szCs w:val="18"/>
      <w:lang w:eastAsia="ru-RU"/>
    </w:rPr>
  </w:style>
  <w:style w:type="paragraph" w:styleId="a9">
    <w:name w:val="header"/>
    <w:basedOn w:val="a"/>
    <w:link w:val="aa"/>
    <w:uiPriority w:val="99"/>
    <w:unhideWhenUsed/>
    <w:rsid w:val="007D38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38F9"/>
    <w:rPr>
      <w:rFonts w:ascii="Calibri" w:eastAsia="Times New Roman" w:hAnsi="Calibri" w:cs="Times New Roman"/>
      <w:lang w:eastAsia="ru-RU"/>
    </w:rPr>
  </w:style>
  <w:style w:type="paragraph" w:styleId="ab">
    <w:name w:val="footer"/>
    <w:basedOn w:val="a"/>
    <w:link w:val="ac"/>
    <w:uiPriority w:val="99"/>
    <w:unhideWhenUsed/>
    <w:rsid w:val="007D38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38F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Владова А.А.</dc:creator>
  <cp:keywords/>
  <dc:description/>
  <cp:lastModifiedBy>Бугаева В.Н.</cp:lastModifiedBy>
  <cp:revision>18</cp:revision>
  <cp:lastPrinted>2020-11-24T15:08:00Z</cp:lastPrinted>
  <dcterms:created xsi:type="dcterms:W3CDTF">2020-10-12T09:41:00Z</dcterms:created>
  <dcterms:modified xsi:type="dcterms:W3CDTF">2020-11-24T15:09:00Z</dcterms:modified>
</cp:coreProperties>
</file>