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F" w:rsidRDefault="00A754AF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Pr="00B21DA2" w:rsidRDefault="00B21DA2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A2" w:rsidRDefault="00A92DDD" w:rsidP="00B2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754AF" w:rsidRPr="00B21DA2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B21DA2" w:rsidRDefault="00A754AF" w:rsidP="00B2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21DA2" w:rsidRDefault="00A754AF" w:rsidP="00B2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 xml:space="preserve">от 17 марта 2017 года № 183 </w:t>
      </w:r>
    </w:p>
    <w:p w:rsidR="00B21DA2" w:rsidRDefault="00A754AF" w:rsidP="00B2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 xml:space="preserve">«О создании Комиссии по вопросам присвоения статуса участника боевых действий по защите Приднестровской Молдавской Республики, </w:t>
      </w:r>
    </w:p>
    <w:p w:rsidR="00B21DA2" w:rsidRDefault="00A754AF" w:rsidP="00B2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 xml:space="preserve">статуса участника защиты Приднестровской Молдавской Республики, </w:t>
      </w:r>
    </w:p>
    <w:p w:rsidR="00A754AF" w:rsidRPr="00B21DA2" w:rsidRDefault="00A754AF" w:rsidP="00B2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>статуса участника боевых действий в Афганистане»</w:t>
      </w:r>
    </w:p>
    <w:p w:rsidR="004169E1" w:rsidRDefault="004169E1" w:rsidP="00B21D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DA2" w:rsidRPr="00B21DA2" w:rsidRDefault="00B21DA2" w:rsidP="00B21D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96E" w:rsidRPr="00B21DA2" w:rsidRDefault="00D3247E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A754AF" w:rsidRPr="00B21DA2">
        <w:rPr>
          <w:rFonts w:ascii="Times New Roman" w:hAnsi="Times New Roman" w:cs="Times New Roman"/>
          <w:sz w:val="28"/>
          <w:szCs w:val="28"/>
        </w:rPr>
        <w:t>й 65 Конституции Приднестровской Молдавской Республики, в связи</w:t>
      </w:r>
      <w:r w:rsidR="00F7239E" w:rsidRPr="00B21DA2">
        <w:rPr>
          <w:rFonts w:ascii="Times New Roman" w:hAnsi="Times New Roman" w:cs="Times New Roman"/>
          <w:sz w:val="28"/>
          <w:szCs w:val="28"/>
        </w:rPr>
        <w:t xml:space="preserve"> с изме</w:t>
      </w:r>
      <w:r w:rsidR="00163E9F" w:rsidRPr="00B21DA2">
        <w:rPr>
          <w:rFonts w:ascii="Times New Roman" w:hAnsi="Times New Roman" w:cs="Times New Roman"/>
          <w:sz w:val="28"/>
          <w:szCs w:val="28"/>
        </w:rPr>
        <w:t>нениями организационно</w:t>
      </w:r>
      <w:r w:rsidR="00FA1394" w:rsidRPr="00DB0B31">
        <w:rPr>
          <w:rFonts w:ascii="Times New Roman" w:hAnsi="Times New Roman" w:cs="Times New Roman"/>
          <w:b/>
          <w:sz w:val="28"/>
          <w:szCs w:val="28"/>
        </w:rPr>
        <w:t>-</w:t>
      </w:r>
      <w:r w:rsidR="00163E9F" w:rsidRPr="00B21DA2">
        <w:rPr>
          <w:rFonts w:ascii="Times New Roman" w:hAnsi="Times New Roman" w:cs="Times New Roman"/>
          <w:sz w:val="28"/>
          <w:szCs w:val="28"/>
        </w:rPr>
        <w:t>штатной структур</w:t>
      </w:r>
      <w:r w:rsidR="00700A49" w:rsidRPr="00B21DA2">
        <w:rPr>
          <w:rFonts w:ascii="Times New Roman" w:hAnsi="Times New Roman" w:cs="Times New Roman"/>
          <w:sz w:val="28"/>
          <w:szCs w:val="28"/>
        </w:rPr>
        <w:t>ы</w:t>
      </w:r>
      <w:r w:rsidR="00FA1394" w:rsidRPr="00B21DA2">
        <w:rPr>
          <w:rFonts w:ascii="Times New Roman" w:hAnsi="Times New Roman" w:cs="Times New Roman"/>
          <w:sz w:val="28"/>
          <w:szCs w:val="28"/>
        </w:rPr>
        <w:t xml:space="preserve"> Министерства о</w:t>
      </w:r>
      <w:r w:rsidR="00F7239E" w:rsidRPr="00B21DA2">
        <w:rPr>
          <w:rFonts w:ascii="Times New Roman" w:hAnsi="Times New Roman" w:cs="Times New Roman"/>
          <w:sz w:val="28"/>
          <w:szCs w:val="28"/>
        </w:rPr>
        <w:t>бороны Приднестровской Молдавской Республики</w:t>
      </w:r>
      <w:r w:rsidR="00A754AF" w:rsidRPr="00B21DA2">
        <w:rPr>
          <w:rFonts w:ascii="Times New Roman" w:hAnsi="Times New Roman" w:cs="Times New Roman"/>
          <w:sz w:val="28"/>
          <w:szCs w:val="28"/>
        </w:rPr>
        <w:t>, </w:t>
      </w:r>
    </w:p>
    <w:p w:rsidR="00A754AF" w:rsidRPr="00B21DA2" w:rsidRDefault="0005296E" w:rsidP="00B2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 xml:space="preserve">п </w:t>
      </w:r>
      <w:r w:rsidR="00A754AF" w:rsidRPr="00B21DA2">
        <w:rPr>
          <w:rFonts w:ascii="Times New Roman" w:hAnsi="Times New Roman" w:cs="Times New Roman"/>
          <w:sz w:val="28"/>
          <w:szCs w:val="28"/>
        </w:rPr>
        <w:t>о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с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т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а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н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о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в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л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я</w:t>
      </w:r>
      <w:r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A754AF" w:rsidRPr="00B21DA2">
        <w:rPr>
          <w:rFonts w:ascii="Times New Roman" w:hAnsi="Times New Roman" w:cs="Times New Roman"/>
          <w:sz w:val="28"/>
          <w:szCs w:val="28"/>
        </w:rPr>
        <w:t>ю:</w:t>
      </w:r>
    </w:p>
    <w:p w:rsidR="0005296E" w:rsidRPr="00B21DA2" w:rsidRDefault="0005296E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DD" w:rsidRPr="00B21DA2" w:rsidRDefault="00B60C2A" w:rsidP="00B21D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A2">
        <w:rPr>
          <w:sz w:val="28"/>
          <w:szCs w:val="28"/>
        </w:rPr>
        <w:t>1.</w:t>
      </w:r>
      <w:r w:rsidR="0005296E" w:rsidRPr="00B21DA2">
        <w:rPr>
          <w:sz w:val="28"/>
          <w:szCs w:val="28"/>
        </w:rPr>
        <w:t xml:space="preserve"> </w:t>
      </w:r>
      <w:r w:rsidR="00A92DDD" w:rsidRPr="00B21DA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DB0B31">
        <w:rPr>
          <w:sz w:val="28"/>
          <w:szCs w:val="28"/>
        </w:rPr>
        <w:br/>
      </w:r>
      <w:r w:rsidR="00A92DDD" w:rsidRPr="00B21DA2">
        <w:rPr>
          <w:sz w:val="28"/>
          <w:szCs w:val="28"/>
        </w:rPr>
        <w:t>от 17 марта 2017 года № 183 «О создании Комиссии по вопросам присвоения статуса участника боевых действий по защите Приднестровской Молдавской Республики, статуса участника защиты Приднестровской Молдавской Республики, статуса участника боевых действий в Афганистане»</w:t>
      </w:r>
      <w:r w:rsidR="00F7239E" w:rsidRPr="00B21DA2">
        <w:rPr>
          <w:color w:val="333333"/>
          <w:sz w:val="28"/>
          <w:szCs w:val="28"/>
          <w:shd w:val="clear" w:color="auto" w:fill="FFFFFF"/>
        </w:rPr>
        <w:t xml:space="preserve"> </w:t>
      </w:r>
      <w:r w:rsidR="00F7239E" w:rsidRPr="00B21DA2">
        <w:rPr>
          <w:sz w:val="28"/>
          <w:szCs w:val="28"/>
        </w:rPr>
        <w:t>(САЗ 17-12)</w:t>
      </w:r>
      <w:r w:rsidR="00A7248A" w:rsidRPr="00B21DA2">
        <w:rPr>
          <w:sz w:val="28"/>
          <w:szCs w:val="28"/>
        </w:rPr>
        <w:t xml:space="preserve"> </w:t>
      </w:r>
      <w:r w:rsidR="00DB0B31">
        <w:rPr>
          <w:sz w:val="28"/>
          <w:szCs w:val="28"/>
        </w:rPr>
        <w:br/>
      </w:r>
      <w:r w:rsidR="00A7248A" w:rsidRPr="00B21DA2">
        <w:rPr>
          <w:sz w:val="28"/>
          <w:szCs w:val="28"/>
        </w:rPr>
        <w:t xml:space="preserve">с дополнением, внесенным Указом Президента Приднестровской Молдавской Республики от 25 апреля 2017 года № 252 (САЗ 17-18), </w:t>
      </w:r>
      <w:r w:rsidR="00A92DDD" w:rsidRPr="00B21DA2">
        <w:rPr>
          <w:sz w:val="28"/>
          <w:szCs w:val="28"/>
        </w:rPr>
        <w:t>следующее изменение:</w:t>
      </w:r>
    </w:p>
    <w:p w:rsidR="0005296E" w:rsidRPr="00B21DA2" w:rsidRDefault="0005296E" w:rsidP="00B21D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DDD" w:rsidRPr="00B21DA2" w:rsidRDefault="002A7061" w:rsidP="00B21D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A2">
        <w:rPr>
          <w:sz w:val="28"/>
          <w:szCs w:val="28"/>
        </w:rPr>
        <w:t xml:space="preserve">подпункт </w:t>
      </w:r>
      <w:r w:rsidR="005A0A6E" w:rsidRPr="00B21DA2">
        <w:rPr>
          <w:sz w:val="28"/>
          <w:szCs w:val="28"/>
        </w:rPr>
        <w:t>«</w:t>
      </w:r>
      <w:r w:rsidRPr="00B21DA2">
        <w:rPr>
          <w:sz w:val="28"/>
          <w:szCs w:val="28"/>
        </w:rPr>
        <w:t>в</w:t>
      </w:r>
      <w:r w:rsidR="005A0A6E" w:rsidRPr="00B21DA2">
        <w:rPr>
          <w:sz w:val="28"/>
          <w:szCs w:val="28"/>
        </w:rPr>
        <w:t>»</w:t>
      </w:r>
      <w:r w:rsidRPr="00B21DA2">
        <w:rPr>
          <w:sz w:val="28"/>
          <w:szCs w:val="28"/>
        </w:rPr>
        <w:t xml:space="preserve"> пункта </w:t>
      </w:r>
      <w:r w:rsidR="00A92DDD" w:rsidRPr="00B21DA2">
        <w:rPr>
          <w:sz w:val="28"/>
          <w:szCs w:val="28"/>
        </w:rPr>
        <w:t>1 изложить в следующей редакции:</w:t>
      </w:r>
    </w:p>
    <w:p w:rsidR="00A92DDD" w:rsidRPr="00B21DA2" w:rsidRDefault="00EB6FA9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>«</w:t>
      </w:r>
      <w:r w:rsidR="00A92DDD" w:rsidRPr="00B21DA2">
        <w:rPr>
          <w:rFonts w:ascii="Times New Roman" w:hAnsi="Times New Roman" w:cs="Times New Roman"/>
          <w:sz w:val="28"/>
          <w:szCs w:val="28"/>
        </w:rPr>
        <w:t xml:space="preserve">в) секретарь Комиссии – </w:t>
      </w:r>
      <w:r w:rsidR="00B60C2A" w:rsidRPr="00B21DA2">
        <w:rPr>
          <w:rFonts w:ascii="Times New Roman" w:hAnsi="Times New Roman" w:cs="Times New Roman"/>
          <w:sz w:val="28"/>
          <w:szCs w:val="28"/>
        </w:rPr>
        <w:t>ведущий специалист отделени</w:t>
      </w:r>
      <w:r w:rsidR="00D3247E">
        <w:rPr>
          <w:rFonts w:ascii="Times New Roman" w:hAnsi="Times New Roman" w:cs="Times New Roman"/>
          <w:sz w:val="28"/>
          <w:szCs w:val="28"/>
        </w:rPr>
        <w:t>я уче</w:t>
      </w:r>
      <w:r w:rsidR="00DB0B31">
        <w:rPr>
          <w:rFonts w:ascii="Times New Roman" w:hAnsi="Times New Roman" w:cs="Times New Roman"/>
          <w:sz w:val="28"/>
          <w:szCs w:val="28"/>
        </w:rPr>
        <w:t>та первого отдела Военного</w:t>
      </w:r>
      <w:r w:rsidR="00B60C2A" w:rsidRPr="00B21DA2">
        <w:rPr>
          <w:rFonts w:ascii="Times New Roman" w:hAnsi="Times New Roman" w:cs="Times New Roman"/>
          <w:sz w:val="28"/>
          <w:szCs w:val="28"/>
        </w:rPr>
        <w:t xml:space="preserve"> комиссариата</w:t>
      </w:r>
      <w:r w:rsidR="008E6E04" w:rsidRPr="00B21DA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B60C2A" w:rsidRPr="00B21D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296E" w:rsidRPr="00B21DA2" w:rsidRDefault="0005296E" w:rsidP="00B2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FC" w:rsidRPr="00B21DA2" w:rsidRDefault="00F955FC" w:rsidP="00B21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bCs/>
          <w:sz w:val="28"/>
          <w:szCs w:val="28"/>
        </w:rPr>
        <w:t>2.</w:t>
      </w:r>
      <w:r w:rsidR="0005296E" w:rsidRPr="00B21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DA2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</w:t>
      </w:r>
      <w:bookmarkStart w:id="0" w:name="_GoBack"/>
      <w:bookmarkEnd w:id="0"/>
      <w:r w:rsidRPr="00B21DA2">
        <w:rPr>
          <w:rFonts w:ascii="Times New Roman" w:hAnsi="Times New Roman" w:cs="Times New Roman"/>
          <w:sz w:val="28"/>
          <w:szCs w:val="28"/>
        </w:rPr>
        <w:t>ого опубликования.</w:t>
      </w:r>
    </w:p>
    <w:p w:rsidR="00FA1394" w:rsidRDefault="00FA1394" w:rsidP="00B21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31" w:rsidRDefault="00DB0B31" w:rsidP="00B21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31" w:rsidRDefault="00DB0B31" w:rsidP="00B21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31" w:rsidRPr="00DB0B31" w:rsidRDefault="00DB0B31" w:rsidP="00DB0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1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</w:t>
      </w:r>
      <w:r w:rsidRPr="00B170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B0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В.КРАСНОСЕЛЬСКИЙ</w:t>
      </w:r>
    </w:p>
    <w:p w:rsidR="00DB0B31" w:rsidRPr="00DB0B31" w:rsidRDefault="00DB0B31" w:rsidP="00DB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31" w:rsidRPr="00B170DA" w:rsidRDefault="00DB0B31" w:rsidP="00DB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31" w:rsidRPr="00B170DA" w:rsidRDefault="00DB0B31" w:rsidP="00DB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31" w:rsidRPr="00B170DA" w:rsidRDefault="00DB0B31" w:rsidP="00DB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DA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DB0B31" w:rsidRPr="00B170DA" w:rsidRDefault="00B170DA" w:rsidP="00DB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B0B31" w:rsidRPr="00B170DA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DB0B31" w:rsidRPr="00B170DA" w:rsidRDefault="00DB0B31" w:rsidP="00DB0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0D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170DA">
        <w:rPr>
          <w:rFonts w:ascii="Times New Roman" w:hAnsi="Times New Roman" w:cs="Times New Roman"/>
          <w:sz w:val="28"/>
          <w:szCs w:val="28"/>
          <w:lang w:val="en-US"/>
        </w:rPr>
        <w:t>439</w:t>
      </w:r>
    </w:p>
    <w:sectPr w:rsidR="00DB0B31" w:rsidRPr="00B170DA" w:rsidSect="00DB0B31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FB" w:rsidRDefault="00E427FB" w:rsidP="00EE1E44">
      <w:pPr>
        <w:spacing w:after="0" w:line="240" w:lineRule="auto"/>
      </w:pPr>
      <w:r>
        <w:separator/>
      </w:r>
    </w:p>
  </w:endnote>
  <w:endnote w:type="continuationSeparator" w:id="0">
    <w:p w:rsidR="00E427FB" w:rsidRDefault="00E427FB" w:rsidP="00EE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FB" w:rsidRDefault="00E427FB" w:rsidP="00EE1E44">
      <w:pPr>
        <w:spacing w:after="0" w:line="240" w:lineRule="auto"/>
      </w:pPr>
      <w:r>
        <w:separator/>
      </w:r>
    </w:p>
  </w:footnote>
  <w:footnote w:type="continuationSeparator" w:id="0">
    <w:p w:rsidR="00E427FB" w:rsidRDefault="00E427FB" w:rsidP="00EE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C1650"/>
    <w:multiLevelType w:val="hybridMultilevel"/>
    <w:tmpl w:val="AF1E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44"/>
    <w:rsid w:val="0005296E"/>
    <w:rsid w:val="000720F1"/>
    <w:rsid w:val="00092AA6"/>
    <w:rsid w:val="000A14D9"/>
    <w:rsid w:val="000E22DD"/>
    <w:rsid w:val="000E328B"/>
    <w:rsid w:val="00107B99"/>
    <w:rsid w:val="00163E9F"/>
    <w:rsid w:val="0017063C"/>
    <w:rsid w:val="002653CC"/>
    <w:rsid w:val="002858CE"/>
    <w:rsid w:val="002A7061"/>
    <w:rsid w:val="004169E1"/>
    <w:rsid w:val="00465CDE"/>
    <w:rsid w:val="004F71CC"/>
    <w:rsid w:val="00554D44"/>
    <w:rsid w:val="005A0A6E"/>
    <w:rsid w:val="005E1238"/>
    <w:rsid w:val="00614EB9"/>
    <w:rsid w:val="006D2897"/>
    <w:rsid w:val="006E1EA7"/>
    <w:rsid w:val="006F4F0C"/>
    <w:rsid w:val="00700A49"/>
    <w:rsid w:val="0070437F"/>
    <w:rsid w:val="00795C65"/>
    <w:rsid w:val="007A1E95"/>
    <w:rsid w:val="00803914"/>
    <w:rsid w:val="00837A51"/>
    <w:rsid w:val="00870DA3"/>
    <w:rsid w:val="00887136"/>
    <w:rsid w:val="008E6E04"/>
    <w:rsid w:val="008F3AC7"/>
    <w:rsid w:val="009462AF"/>
    <w:rsid w:val="009D2C6D"/>
    <w:rsid w:val="00A7248A"/>
    <w:rsid w:val="00A754AF"/>
    <w:rsid w:val="00A92DDD"/>
    <w:rsid w:val="00B170DA"/>
    <w:rsid w:val="00B21DA2"/>
    <w:rsid w:val="00B60C2A"/>
    <w:rsid w:val="00B66CFB"/>
    <w:rsid w:val="00B77A44"/>
    <w:rsid w:val="00BD2E65"/>
    <w:rsid w:val="00C40D01"/>
    <w:rsid w:val="00C415CA"/>
    <w:rsid w:val="00C74B76"/>
    <w:rsid w:val="00D3247E"/>
    <w:rsid w:val="00DB0B31"/>
    <w:rsid w:val="00DC06E5"/>
    <w:rsid w:val="00DC2F36"/>
    <w:rsid w:val="00DD31C3"/>
    <w:rsid w:val="00E162FE"/>
    <w:rsid w:val="00E40BFB"/>
    <w:rsid w:val="00E427FB"/>
    <w:rsid w:val="00EB6FA9"/>
    <w:rsid w:val="00EE1E44"/>
    <w:rsid w:val="00F7239E"/>
    <w:rsid w:val="00F955FC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F01F-00E8-470E-8132-6FF67F6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6D"/>
  </w:style>
  <w:style w:type="paragraph" w:styleId="1">
    <w:name w:val="heading 1"/>
    <w:basedOn w:val="a"/>
    <w:link w:val="10"/>
    <w:uiPriority w:val="9"/>
    <w:qFormat/>
    <w:rsid w:val="00A7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E44"/>
  </w:style>
  <w:style w:type="paragraph" w:styleId="a5">
    <w:name w:val="footer"/>
    <w:basedOn w:val="a"/>
    <w:link w:val="a6"/>
    <w:uiPriority w:val="99"/>
    <w:semiHidden/>
    <w:unhideWhenUsed/>
    <w:rsid w:val="00EE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E44"/>
  </w:style>
  <w:style w:type="character" w:customStyle="1" w:styleId="10">
    <w:name w:val="Заголовок 1 Знак"/>
    <w:basedOn w:val="a0"/>
    <w:link w:val="1"/>
    <w:uiPriority w:val="9"/>
    <w:rsid w:val="00A7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A7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aliases w:val="Title Char"/>
    <w:basedOn w:val="a"/>
    <w:link w:val="a9"/>
    <w:uiPriority w:val="99"/>
    <w:qFormat/>
    <w:rsid w:val="00A754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aliases w:val="Title Char Знак"/>
    <w:basedOn w:val="a0"/>
    <w:link w:val="a8"/>
    <w:uiPriority w:val="99"/>
    <w:rsid w:val="00A754A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0437F"/>
  </w:style>
  <w:style w:type="table" w:styleId="aa">
    <w:name w:val="Table Grid"/>
    <w:basedOn w:val="a1"/>
    <w:uiPriority w:val="59"/>
    <w:rsid w:val="00C7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FC9D-F646-4302-BC9D-F5EF3C9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Бугаева В.Н.</cp:lastModifiedBy>
  <cp:revision>11</cp:revision>
  <cp:lastPrinted>2020-11-25T08:32:00Z</cp:lastPrinted>
  <dcterms:created xsi:type="dcterms:W3CDTF">2020-11-17T07:31:00Z</dcterms:created>
  <dcterms:modified xsi:type="dcterms:W3CDTF">2020-11-25T08:32:00Z</dcterms:modified>
</cp:coreProperties>
</file>