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94" w:rsidRDefault="00852594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</w:p>
    <w:p w:rsidR="002D053E" w:rsidRDefault="002D053E" w:rsidP="00852594">
      <w:pPr>
        <w:jc w:val="center"/>
        <w:rPr>
          <w:sz w:val="28"/>
          <w:szCs w:val="28"/>
        </w:rPr>
      </w:pPr>
    </w:p>
    <w:p w:rsidR="00852594" w:rsidRDefault="00852594" w:rsidP="00852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призыве военнообязанных и поставке техники народного хозяйства </w:t>
      </w:r>
      <w:r>
        <w:rPr>
          <w:sz w:val="28"/>
          <w:szCs w:val="28"/>
        </w:rPr>
        <w:br/>
        <w:t>на военные сборы в 2021 году</w:t>
      </w:r>
    </w:p>
    <w:p w:rsidR="00852594" w:rsidRDefault="00852594" w:rsidP="00852594">
      <w:pPr>
        <w:ind w:firstLine="720"/>
        <w:jc w:val="both"/>
        <w:rPr>
          <w:sz w:val="28"/>
          <w:szCs w:val="28"/>
        </w:rPr>
      </w:pPr>
    </w:p>
    <w:p w:rsidR="002D053E" w:rsidRDefault="002D053E" w:rsidP="00852594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852594" w:rsidRDefault="00852594" w:rsidP="00852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от 10 июля 2000 года № 315-З «Об обороне» (СЗМР 00-3) в действующей редакции, </w:t>
      </w:r>
      <w:r w:rsidR="00386403">
        <w:rPr>
          <w:sz w:val="28"/>
          <w:szCs w:val="28"/>
        </w:rPr>
        <w:br/>
      </w:r>
      <w:r>
        <w:rPr>
          <w:sz w:val="28"/>
          <w:szCs w:val="28"/>
        </w:rPr>
        <w:t xml:space="preserve">статьей 53 Закона Приднестровской Молдавской Республики от 5 мая 2000 года № 292-З «О всеобщей воинской обязанности и военной службе» (СЗМР 00-2) </w:t>
      </w:r>
      <w:r w:rsidR="00B7217D">
        <w:rPr>
          <w:sz w:val="28"/>
          <w:szCs w:val="28"/>
        </w:rPr>
        <w:br/>
      </w:r>
      <w:r>
        <w:rPr>
          <w:sz w:val="28"/>
          <w:szCs w:val="28"/>
        </w:rPr>
        <w:t xml:space="preserve">в действующей редакции, статьей 4 Закона Приднестровской Молдавской Республики от 13 декабря 2005 года № 703-З-III «О военно-транспортной обязанности» (САЗ 05-51) в действующей редакции, в целях подготовки специалистов из числа военнообязанных, совершенствования боевой подготовки воинских частей Вооруженных сил Приднестровской Молдавской Республики, комплектования военного контингента Миротворческих сил, </w:t>
      </w:r>
    </w:p>
    <w:p w:rsidR="00852594" w:rsidRDefault="00852594" w:rsidP="0085259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52594" w:rsidRDefault="00852594" w:rsidP="00852594">
      <w:pPr>
        <w:jc w:val="both"/>
        <w:rPr>
          <w:spacing w:val="38"/>
          <w:sz w:val="28"/>
          <w:szCs w:val="28"/>
        </w:rPr>
      </w:pPr>
    </w:p>
    <w:p w:rsidR="00852594" w:rsidRDefault="00852594" w:rsidP="00852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Осуществить в 2021 году призыв военнообязанных граждан Приднестровской Молдавской Республики, пребывающих в запасе, </w:t>
      </w:r>
      <w:r>
        <w:rPr>
          <w:sz w:val="28"/>
          <w:szCs w:val="28"/>
        </w:rPr>
        <w:br/>
        <w:t>на проверочные, учебные и специальные сборы в Вооруженные силы Приднестровской Молдавской Республики и Миротворческие силы Приднестровской Молдавской Республики в соответствии с планом сборовой подготовки, утвержденным министром обороны Приднестровской Молдавской Республики.</w:t>
      </w:r>
    </w:p>
    <w:p w:rsidR="00852594" w:rsidRDefault="00852594" w:rsidP="00852594">
      <w:pPr>
        <w:ind w:firstLine="720"/>
        <w:jc w:val="both"/>
        <w:rPr>
          <w:sz w:val="28"/>
          <w:szCs w:val="28"/>
        </w:rPr>
      </w:pPr>
    </w:p>
    <w:p w:rsidR="00852594" w:rsidRDefault="00852594" w:rsidP="005269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2.* </w:t>
      </w:r>
    </w:p>
    <w:p w:rsidR="00852594" w:rsidRDefault="00852594" w:rsidP="00852594">
      <w:pPr>
        <w:tabs>
          <w:tab w:val="right" w:pos="8364"/>
        </w:tabs>
        <w:ind w:left="720" w:firstLine="720"/>
        <w:jc w:val="both"/>
        <w:rPr>
          <w:sz w:val="28"/>
          <w:szCs w:val="28"/>
        </w:rPr>
      </w:pPr>
    </w:p>
    <w:p w:rsidR="00852594" w:rsidRDefault="00852594" w:rsidP="00852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 2021 год для военного контингента Приднестровской Молдавской Республики в составе Объединенных Миротворческих сил </w:t>
      </w:r>
      <w:r>
        <w:rPr>
          <w:sz w:val="28"/>
          <w:szCs w:val="28"/>
        </w:rPr>
        <w:br/>
        <w:t xml:space="preserve">по прекращению вооруженного конфликта в Приднестровском регионе лимит призыва военнообязанных на специальные сборы сроком до 3 (трех) месяцев </w:t>
      </w:r>
      <w:r>
        <w:rPr>
          <w:sz w:val="28"/>
          <w:szCs w:val="28"/>
        </w:rPr>
        <w:br/>
        <w:t>в количестве 2060 (двух тысяч шестидесяти) человек, в том числе:</w:t>
      </w:r>
    </w:p>
    <w:p w:rsidR="00852594" w:rsidRDefault="00852594" w:rsidP="00852594">
      <w:pPr>
        <w:tabs>
          <w:tab w:val="right" w:pos="8364"/>
        </w:tabs>
        <w:ind w:left="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офицеров запаса – 52 (пятьдесят два);</w:t>
      </w:r>
    </w:p>
    <w:p w:rsidR="00852594" w:rsidRDefault="00852594" w:rsidP="00852594">
      <w:pPr>
        <w:tabs>
          <w:tab w:val="right" w:pos="8364"/>
        </w:tabs>
        <w:ind w:left="7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сержантов и солдат запаса – 2008 (две тысячи восемь).</w:t>
      </w:r>
    </w:p>
    <w:p w:rsidR="00852594" w:rsidRDefault="00852594" w:rsidP="00852594">
      <w:pPr>
        <w:ind w:firstLine="720"/>
        <w:jc w:val="both"/>
        <w:rPr>
          <w:sz w:val="28"/>
          <w:szCs w:val="28"/>
        </w:rPr>
      </w:pPr>
    </w:p>
    <w:p w:rsidR="00852594" w:rsidRDefault="00852594" w:rsidP="008525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Настоящий Указ вступает в силу со дня, следующего за днем официального опубликования.</w:t>
      </w:r>
    </w:p>
    <w:p w:rsidR="00852594" w:rsidRDefault="00852594" w:rsidP="00852594">
      <w:pPr>
        <w:ind w:firstLine="709"/>
        <w:jc w:val="both"/>
        <w:rPr>
          <w:sz w:val="28"/>
          <w:szCs w:val="28"/>
        </w:rPr>
      </w:pPr>
    </w:p>
    <w:p w:rsidR="00852594" w:rsidRDefault="00852594" w:rsidP="00852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– не для печати.</w:t>
      </w:r>
    </w:p>
    <w:p w:rsidR="00852594" w:rsidRDefault="00852594" w:rsidP="00852594">
      <w:pPr>
        <w:ind w:left="720" w:firstLine="720"/>
        <w:jc w:val="both"/>
        <w:rPr>
          <w:sz w:val="28"/>
          <w:szCs w:val="28"/>
        </w:rPr>
      </w:pPr>
    </w:p>
    <w:p w:rsidR="00852594" w:rsidRDefault="00852594" w:rsidP="00852594">
      <w:pPr>
        <w:ind w:left="720" w:firstLine="720"/>
        <w:jc w:val="both"/>
        <w:rPr>
          <w:sz w:val="28"/>
          <w:szCs w:val="28"/>
        </w:rPr>
      </w:pPr>
    </w:p>
    <w:p w:rsidR="00A11168" w:rsidRDefault="00A11168"/>
    <w:p w:rsidR="00386403" w:rsidRDefault="00386403" w:rsidP="0038640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86403" w:rsidRDefault="00386403" w:rsidP="00386403">
      <w:pPr>
        <w:ind w:firstLine="708"/>
        <w:rPr>
          <w:sz w:val="28"/>
          <w:szCs w:val="28"/>
        </w:rPr>
      </w:pPr>
    </w:p>
    <w:p w:rsidR="00386403" w:rsidRPr="005269CB" w:rsidRDefault="00386403" w:rsidP="00386403">
      <w:pPr>
        <w:ind w:firstLine="708"/>
        <w:rPr>
          <w:sz w:val="28"/>
          <w:szCs w:val="28"/>
        </w:rPr>
      </w:pPr>
    </w:p>
    <w:p w:rsidR="00386403" w:rsidRPr="005269CB" w:rsidRDefault="00386403" w:rsidP="00386403">
      <w:pPr>
        <w:rPr>
          <w:sz w:val="28"/>
          <w:szCs w:val="28"/>
        </w:rPr>
      </w:pPr>
    </w:p>
    <w:p w:rsidR="00386403" w:rsidRPr="005269CB" w:rsidRDefault="005269CB" w:rsidP="00386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403" w:rsidRPr="005269CB">
        <w:rPr>
          <w:sz w:val="28"/>
          <w:szCs w:val="28"/>
        </w:rPr>
        <w:t>г. Тирасполь</w:t>
      </w:r>
    </w:p>
    <w:p w:rsidR="00386403" w:rsidRPr="005269CB" w:rsidRDefault="005269CB" w:rsidP="00386403">
      <w:pPr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386403" w:rsidRPr="005269CB">
        <w:rPr>
          <w:sz w:val="28"/>
          <w:szCs w:val="28"/>
        </w:rPr>
        <w:t xml:space="preserve"> февраля 2021 г.</w:t>
      </w:r>
    </w:p>
    <w:p w:rsidR="00386403" w:rsidRPr="005269CB" w:rsidRDefault="00386403" w:rsidP="00386403">
      <w:pPr>
        <w:rPr>
          <w:sz w:val="28"/>
          <w:szCs w:val="28"/>
        </w:rPr>
      </w:pPr>
      <w:r w:rsidRPr="005269CB">
        <w:rPr>
          <w:sz w:val="28"/>
          <w:szCs w:val="28"/>
        </w:rPr>
        <w:t xml:space="preserve">             </w:t>
      </w:r>
      <w:r w:rsidR="005269CB">
        <w:rPr>
          <w:sz w:val="28"/>
          <w:szCs w:val="28"/>
        </w:rPr>
        <w:t xml:space="preserve">     </w:t>
      </w:r>
      <w:r w:rsidRPr="005269CB">
        <w:rPr>
          <w:sz w:val="28"/>
          <w:szCs w:val="28"/>
        </w:rPr>
        <w:t xml:space="preserve"> № </w:t>
      </w:r>
      <w:r w:rsidR="005269CB">
        <w:rPr>
          <w:sz w:val="28"/>
          <w:szCs w:val="28"/>
        </w:rPr>
        <w:t>33</w:t>
      </w:r>
    </w:p>
    <w:p w:rsidR="00386403" w:rsidRPr="005269CB" w:rsidRDefault="00386403"/>
    <w:sectPr w:rsidR="00386403" w:rsidRPr="005269CB" w:rsidSect="00852594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64" w:rsidRDefault="00627764" w:rsidP="00852594">
      <w:r>
        <w:separator/>
      </w:r>
    </w:p>
  </w:endnote>
  <w:endnote w:type="continuationSeparator" w:id="0">
    <w:p w:rsidR="00627764" w:rsidRDefault="00627764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64" w:rsidRDefault="00627764" w:rsidP="00852594">
      <w:r>
        <w:separator/>
      </w:r>
    </w:p>
  </w:footnote>
  <w:footnote w:type="continuationSeparator" w:id="0">
    <w:p w:rsidR="00627764" w:rsidRDefault="00627764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0830929"/>
      <w:docPartObj>
        <w:docPartGallery w:val="Page Numbers (Top of Page)"/>
        <w:docPartUnique/>
      </w:docPartObj>
    </w:sdtPr>
    <w:sdtEndPr/>
    <w:sdtContent>
      <w:p w:rsidR="00852594" w:rsidRDefault="008525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53E">
          <w:rPr>
            <w:noProof/>
          </w:rPr>
          <w:t>- 2 -</w:t>
        </w:r>
        <w:r>
          <w:fldChar w:fldCharType="end"/>
        </w:r>
      </w:p>
    </w:sdtContent>
  </w:sdt>
  <w:p w:rsidR="00852594" w:rsidRDefault="00852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5D"/>
    <w:rsid w:val="002D053E"/>
    <w:rsid w:val="00386403"/>
    <w:rsid w:val="004B5AE0"/>
    <w:rsid w:val="005269CB"/>
    <w:rsid w:val="0060145D"/>
    <w:rsid w:val="00627764"/>
    <w:rsid w:val="00852594"/>
    <w:rsid w:val="00A11168"/>
    <w:rsid w:val="00B421BD"/>
    <w:rsid w:val="00B7217D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01ED-C62D-45CE-B5A9-1A7EF27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5259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52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5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21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В.Н.</dc:creator>
  <cp:keywords/>
  <dc:description/>
  <cp:lastModifiedBy>Бугаева В.Н.</cp:lastModifiedBy>
  <cp:revision>8</cp:revision>
  <cp:lastPrinted>2021-02-04T13:29:00Z</cp:lastPrinted>
  <dcterms:created xsi:type="dcterms:W3CDTF">2021-02-04T13:23:00Z</dcterms:created>
  <dcterms:modified xsi:type="dcterms:W3CDTF">2021-02-05T13:04:00Z</dcterms:modified>
</cp:coreProperties>
</file>