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77A49" w:rsidRDefault="00E77A49" w:rsidP="001A0F0B">
      <w:pPr>
        <w:jc w:val="center"/>
        <w:rPr>
          <w:sz w:val="28"/>
          <w:szCs w:val="28"/>
        </w:rPr>
      </w:pPr>
    </w:p>
    <w:p w:rsidR="00E77A49" w:rsidRDefault="00E77A49" w:rsidP="001A0F0B">
      <w:pPr>
        <w:jc w:val="center"/>
        <w:rPr>
          <w:sz w:val="28"/>
          <w:szCs w:val="28"/>
        </w:rPr>
      </w:pPr>
    </w:p>
    <w:p w:rsidR="00E77A49" w:rsidRDefault="00E77A49" w:rsidP="001A0F0B">
      <w:pPr>
        <w:jc w:val="center"/>
        <w:rPr>
          <w:sz w:val="28"/>
          <w:szCs w:val="28"/>
        </w:rPr>
      </w:pPr>
    </w:p>
    <w:p w:rsidR="00E77A49" w:rsidRDefault="00E77A49" w:rsidP="001A0F0B">
      <w:pPr>
        <w:jc w:val="center"/>
        <w:rPr>
          <w:sz w:val="28"/>
          <w:szCs w:val="28"/>
        </w:rPr>
      </w:pPr>
    </w:p>
    <w:p w:rsidR="00E77A49" w:rsidRDefault="00E77A49" w:rsidP="001A0F0B">
      <w:pPr>
        <w:jc w:val="center"/>
        <w:rPr>
          <w:sz w:val="28"/>
          <w:szCs w:val="28"/>
        </w:rPr>
      </w:pPr>
    </w:p>
    <w:p w:rsidR="00E77A49" w:rsidRDefault="00E77A49" w:rsidP="001A0F0B">
      <w:pPr>
        <w:jc w:val="center"/>
        <w:rPr>
          <w:sz w:val="28"/>
          <w:szCs w:val="28"/>
        </w:rPr>
      </w:pPr>
    </w:p>
    <w:p w:rsidR="00E77A49" w:rsidRDefault="00E77A49" w:rsidP="001A0F0B">
      <w:pPr>
        <w:jc w:val="center"/>
        <w:rPr>
          <w:sz w:val="28"/>
          <w:szCs w:val="28"/>
        </w:rPr>
      </w:pPr>
    </w:p>
    <w:p w:rsidR="00E77A49" w:rsidRDefault="00E77A49" w:rsidP="001A0F0B">
      <w:pPr>
        <w:jc w:val="center"/>
        <w:rPr>
          <w:sz w:val="28"/>
          <w:szCs w:val="28"/>
        </w:rPr>
      </w:pPr>
    </w:p>
    <w:p w:rsidR="00E77A49" w:rsidRDefault="00E77A49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«За</w:t>
      </w:r>
      <w:r w:rsidR="00DC3FE4">
        <w:rPr>
          <w:sz w:val="28"/>
          <w:szCs w:val="28"/>
        </w:rPr>
        <w:t>щитнику Приднестровья</w:t>
      </w:r>
      <w:r w:rsidR="002F3A1B">
        <w:rPr>
          <w:sz w:val="28"/>
          <w:szCs w:val="28"/>
        </w:rPr>
        <w:t>»</w:t>
      </w:r>
      <w:r w:rsidR="0019267F">
        <w:rPr>
          <w:sz w:val="28"/>
          <w:szCs w:val="28"/>
        </w:rPr>
        <w:br/>
        <w:t>членов общественной организации</w:t>
      </w:r>
      <w:r w:rsidR="0019267F">
        <w:rPr>
          <w:sz w:val="28"/>
          <w:szCs w:val="28"/>
        </w:rPr>
        <w:br/>
        <w:t>«</w:t>
      </w:r>
      <w:r w:rsidR="0019267F" w:rsidRPr="0019267F">
        <w:rPr>
          <w:sz w:val="28"/>
          <w:szCs w:val="28"/>
        </w:rPr>
        <w:t xml:space="preserve">Союз защитников Приднестровья </w:t>
      </w:r>
      <w:r w:rsidR="0019267F">
        <w:rPr>
          <w:sz w:val="28"/>
          <w:szCs w:val="28"/>
        </w:rPr>
        <w:br/>
      </w:r>
      <w:r w:rsidR="0019267F" w:rsidRPr="0019267F">
        <w:rPr>
          <w:sz w:val="28"/>
          <w:szCs w:val="28"/>
        </w:rPr>
        <w:t xml:space="preserve">Григориопольского района </w:t>
      </w:r>
      <w:r w:rsidR="0019267F">
        <w:rPr>
          <w:sz w:val="28"/>
          <w:szCs w:val="28"/>
        </w:rPr>
        <w:t>«Центр»</w:t>
      </w:r>
    </w:p>
    <w:p w:rsidR="002F3A1B" w:rsidRPr="00E969BC" w:rsidRDefault="002F3A1B" w:rsidP="002F3A1B">
      <w:pPr>
        <w:jc w:val="center"/>
        <w:rPr>
          <w:sz w:val="20"/>
          <w:szCs w:val="20"/>
        </w:rPr>
      </w:pPr>
    </w:p>
    <w:p w:rsidR="00703487" w:rsidRPr="00E969BC" w:rsidRDefault="00703487" w:rsidP="001E574E">
      <w:pPr>
        <w:ind w:firstLine="708"/>
        <w:jc w:val="both"/>
        <w:rPr>
          <w:sz w:val="20"/>
          <w:szCs w:val="20"/>
        </w:rPr>
      </w:pPr>
    </w:p>
    <w:p w:rsidR="00624453" w:rsidRPr="00624453" w:rsidRDefault="005B512F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093DB3">
        <w:rPr>
          <w:sz w:val="28"/>
          <w:szCs w:val="28"/>
        </w:rPr>
        <w:t xml:space="preserve">от 4 ноября 2020 года № 419 (САЗ 20-45),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19267F">
        <w:rPr>
          <w:color w:val="000000"/>
          <w:sz w:val="28"/>
          <w:szCs w:val="28"/>
        </w:rPr>
        <w:t>вклад в защиту и становление Приднестровской Молдавской Республики, активную общественную деятельность</w:t>
      </w:r>
      <w:r w:rsidR="008C7B2D">
        <w:rPr>
          <w:color w:val="000000"/>
          <w:sz w:val="28"/>
          <w:szCs w:val="28"/>
        </w:rPr>
        <w:t xml:space="preserve"> и в связи </w:t>
      </w:r>
      <w:r w:rsidR="000A2C0D">
        <w:rPr>
          <w:color w:val="000000"/>
          <w:sz w:val="28"/>
          <w:szCs w:val="28"/>
        </w:rPr>
        <w:t>с</w:t>
      </w:r>
      <w:r w:rsidR="0019267F">
        <w:rPr>
          <w:color w:val="000000"/>
          <w:sz w:val="28"/>
          <w:szCs w:val="28"/>
        </w:rPr>
        <w:t xml:space="preserve"> Днем </w:t>
      </w:r>
      <w:r w:rsidR="0019267F" w:rsidRPr="0019267F">
        <w:rPr>
          <w:color w:val="000000"/>
          <w:sz w:val="28"/>
          <w:szCs w:val="28"/>
        </w:rPr>
        <w:t>народного ополчения Приднестровской Молдавской Республики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Pr="00E969BC" w:rsidRDefault="00EE26AB" w:rsidP="00EE26AB">
      <w:pPr>
        <w:ind w:firstLine="360"/>
        <w:jc w:val="both"/>
        <w:rPr>
          <w:sz w:val="16"/>
          <w:szCs w:val="16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19267F">
        <w:rPr>
          <w:sz w:val="28"/>
          <w:szCs w:val="28"/>
        </w:rPr>
        <w:t>Защитнику Приднестровья</w:t>
      </w:r>
      <w:r w:rsidR="002F3A1B">
        <w:rPr>
          <w:sz w:val="28"/>
          <w:szCs w:val="28"/>
        </w:rPr>
        <w:t>»</w:t>
      </w:r>
      <w:r w:rsidR="0019267F">
        <w:rPr>
          <w:sz w:val="28"/>
          <w:szCs w:val="28"/>
        </w:rPr>
        <w:t>:</w:t>
      </w:r>
    </w:p>
    <w:p w:rsidR="002F3A1B" w:rsidRPr="00E969BC" w:rsidRDefault="002F3A1B" w:rsidP="000D2FD4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1514"/>
        <w:gridCol w:w="2119"/>
      </w:tblGrid>
      <w:tr w:rsidR="00584B4E" w:rsidRPr="00A921C0" w:rsidTr="00584B4E">
        <w:tc>
          <w:tcPr>
            <w:tcW w:w="1799" w:type="dxa"/>
          </w:tcPr>
          <w:p w:rsidR="00584B4E" w:rsidRPr="00A921C0" w:rsidRDefault="00584B4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Вдовиченко</w:t>
            </w:r>
          </w:p>
        </w:tc>
        <w:tc>
          <w:tcPr>
            <w:tcW w:w="1514" w:type="dxa"/>
          </w:tcPr>
          <w:p w:rsidR="00584B4E" w:rsidRPr="00A921C0" w:rsidRDefault="00584B4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</w:tc>
        <w:tc>
          <w:tcPr>
            <w:tcW w:w="2119" w:type="dxa"/>
          </w:tcPr>
          <w:p w:rsidR="00584B4E" w:rsidRDefault="00584B4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Ивановича,</w:t>
            </w:r>
          </w:p>
          <w:p w:rsidR="00584B4E" w:rsidRPr="00E969BC" w:rsidRDefault="00584B4E" w:rsidP="0092295C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584B4E" w:rsidRPr="00A921C0" w:rsidTr="00584B4E">
        <w:tc>
          <w:tcPr>
            <w:tcW w:w="1799" w:type="dxa"/>
          </w:tcPr>
          <w:p w:rsidR="00584B4E" w:rsidRPr="00A921C0" w:rsidRDefault="00584B4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Верещака</w:t>
            </w:r>
          </w:p>
        </w:tc>
        <w:tc>
          <w:tcPr>
            <w:tcW w:w="1514" w:type="dxa"/>
          </w:tcPr>
          <w:p w:rsidR="00584B4E" w:rsidRPr="00A921C0" w:rsidRDefault="00584B4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</w:tc>
        <w:tc>
          <w:tcPr>
            <w:tcW w:w="2119" w:type="dxa"/>
          </w:tcPr>
          <w:p w:rsidR="00584B4E" w:rsidRDefault="00584B4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Федоровича,</w:t>
            </w:r>
          </w:p>
          <w:p w:rsidR="00584B4E" w:rsidRPr="00E969BC" w:rsidRDefault="00584B4E" w:rsidP="0092295C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584B4E" w:rsidRPr="00A921C0" w:rsidTr="00584B4E">
        <w:tc>
          <w:tcPr>
            <w:tcW w:w="1799" w:type="dxa"/>
          </w:tcPr>
          <w:p w:rsidR="00584B4E" w:rsidRDefault="00584B4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Стефанцова</w:t>
            </w:r>
          </w:p>
        </w:tc>
        <w:tc>
          <w:tcPr>
            <w:tcW w:w="1514" w:type="dxa"/>
          </w:tcPr>
          <w:p w:rsidR="00584B4E" w:rsidRDefault="00584B4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Бориса</w:t>
            </w:r>
          </w:p>
        </w:tc>
        <w:tc>
          <w:tcPr>
            <w:tcW w:w="2119" w:type="dxa"/>
          </w:tcPr>
          <w:p w:rsidR="00584B4E" w:rsidRDefault="00584B4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Афанасьевича,</w:t>
            </w:r>
          </w:p>
          <w:p w:rsidR="00584B4E" w:rsidRPr="00E969BC" w:rsidRDefault="00584B4E" w:rsidP="0092295C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584B4E" w:rsidRPr="00A921C0" w:rsidTr="00584B4E">
        <w:tc>
          <w:tcPr>
            <w:tcW w:w="1799" w:type="dxa"/>
          </w:tcPr>
          <w:p w:rsidR="00584B4E" w:rsidRDefault="00584B4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Цысаря</w:t>
            </w:r>
          </w:p>
        </w:tc>
        <w:tc>
          <w:tcPr>
            <w:tcW w:w="1514" w:type="dxa"/>
          </w:tcPr>
          <w:p w:rsidR="00584B4E" w:rsidRDefault="00584B4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</w:tc>
        <w:tc>
          <w:tcPr>
            <w:tcW w:w="2119" w:type="dxa"/>
          </w:tcPr>
          <w:p w:rsidR="00584B4E" w:rsidRDefault="00584B4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Васильевича,</w:t>
            </w:r>
          </w:p>
          <w:p w:rsidR="00584B4E" w:rsidRPr="00E969BC" w:rsidRDefault="00584B4E" w:rsidP="0092295C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584B4E" w:rsidRPr="00A921C0" w:rsidTr="00584B4E">
        <w:tc>
          <w:tcPr>
            <w:tcW w:w="1799" w:type="dxa"/>
          </w:tcPr>
          <w:p w:rsidR="00584B4E" w:rsidRDefault="00584B4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</w:t>
            </w:r>
          </w:p>
        </w:tc>
        <w:tc>
          <w:tcPr>
            <w:tcW w:w="1514" w:type="dxa"/>
          </w:tcPr>
          <w:p w:rsidR="00584B4E" w:rsidRDefault="00584B4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  <w:tc>
          <w:tcPr>
            <w:tcW w:w="2119" w:type="dxa"/>
          </w:tcPr>
          <w:p w:rsidR="00584B4E" w:rsidRDefault="00584B4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E969BC" w:rsidRDefault="00A15371" w:rsidP="00A15371">
      <w:pPr>
        <w:jc w:val="both"/>
      </w:pPr>
    </w:p>
    <w:p w:rsidR="00067C71" w:rsidRPr="00E969BC" w:rsidRDefault="00067C71" w:rsidP="00067C71">
      <w:pPr>
        <w:jc w:val="both"/>
      </w:pPr>
    </w:p>
    <w:p w:rsidR="00E969BC" w:rsidRPr="00E969BC" w:rsidRDefault="00E969BC" w:rsidP="00067C71">
      <w:pPr>
        <w:jc w:val="both"/>
      </w:pPr>
    </w:p>
    <w:p w:rsidR="00E969BC" w:rsidRDefault="00E969BC" w:rsidP="00E969B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969BC" w:rsidRPr="00E969BC" w:rsidRDefault="00E969BC" w:rsidP="00E969BC">
      <w:pPr>
        <w:ind w:firstLine="708"/>
      </w:pPr>
    </w:p>
    <w:p w:rsidR="00E969BC" w:rsidRPr="00E969BC" w:rsidRDefault="00E969BC" w:rsidP="00E969BC">
      <w:pPr>
        <w:ind w:firstLine="708"/>
      </w:pPr>
    </w:p>
    <w:p w:rsidR="00E969BC" w:rsidRPr="00511465" w:rsidRDefault="00E969BC" w:rsidP="00E969BC"/>
    <w:p w:rsidR="00E969BC" w:rsidRPr="00511465" w:rsidRDefault="00E969BC" w:rsidP="00E969BC">
      <w:pPr>
        <w:ind w:firstLine="708"/>
        <w:rPr>
          <w:sz w:val="28"/>
          <w:szCs w:val="28"/>
        </w:rPr>
      </w:pPr>
      <w:r w:rsidRPr="00511465">
        <w:rPr>
          <w:sz w:val="28"/>
          <w:szCs w:val="28"/>
        </w:rPr>
        <w:t>г. Тирасполь</w:t>
      </w:r>
    </w:p>
    <w:p w:rsidR="00E969BC" w:rsidRPr="00511465" w:rsidRDefault="00511465" w:rsidP="00E969BC">
      <w:pPr>
        <w:rPr>
          <w:sz w:val="28"/>
          <w:szCs w:val="28"/>
        </w:rPr>
      </w:pPr>
      <w:r>
        <w:rPr>
          <w:sz w:val="28"/>
          <w:szCs w:val="28"/>
        </w:rPr>
        <w:t xml:space="preserve">      27</w:t>
      </w:r>
      <w:r w:rsidR="00E969BC" w:rsidRPr="00511465">
        <w:rPr>
          <w:sz w:val="28"/>
          <w:szCs w:val="28"/>
        </w:rPr>
        <w:t xml:space="preserve"> февраля 2021 г.</w:t>
      </w:r>
    </w:p>
    <w:p w:rsidR="00E969BC" w:rsidRPr="00511465" w:rsidRDefault="00E969BC" w:rsidP="00E969BC">
      <w:pPr>
        <w:rPr>
          <w:sz w:val="28"/>
          <w:szCs w:val="28"/>
        </w:rPr>
      </w:pPr>
      <w:r w:rsidRPr="00511465">
        <w:rPr>
          <w:sz w:val="28"/>
          <w:szCs w:val="28"/>
        </w:rPr>
        <w:t xml:space="preserve">              №</w:t>
      </w:r>
      <w:r w:rsidR="00511465">
        <w:rPr>
          <w:sz w:val="28"/>
          <w:szCs w:val="28"/>
        </w:rPr>
        <w:t xml:space="preserve"> 57</w:t>
      </w:r>
      <w:bookmarkStart w:id="0" w:name="_GoBack"/>
      <w:bookmarkEnd w:id="0"/>
    </w:p>
    <w:sectPr w:rsidR="00E969BC" w:rsidRPr="00511465" w:rsidSect="00E969BC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D6" w:rsidRDefault="00C44CD6" w:rsidP="00624453">
      <w:r>
        <w:separator/>
      </w:r>
    </w:p>
  </w:endnote>
  <w:endnote w:type="continuationSeparator" w:id="0">
    <w:p w:rsidR="00C44CD6" w:rsidRDefault="00C44CD6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D6" w:rsidRDefault="00C44CD6" w:rsidP="00624453">
      <w:r>
        <w:separator/>
      </w:r>
    </w:p>
  </w:footnote>
  <w:footnote w:type="continuationSeparator" w:id="0">
    <w:p w:rsidR="00C44CD6" w:rsidRDefault="00C44CD6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69BC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267F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1465"/>
    <w:rsid w:val="0051792A"/>
    <w:rsid w:val="00527B46"/>
    <w:rsid w:val="00541381"/>
    <w:rsid w:val="00544353"/>
    <w:rsid w:val="00565415"/>
    <w:rsid w:val="00573E1D"/>
    <w:rsid w:val="005769E9"/>
    <w:rsid w:val="00581FD7"/>
    <w:rsid w:val="00584B4E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4921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3E79"/>
    <w:rsid w:val="00C44CD6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3FE4"/>
    <w:rsid w:val="00DC7976"/>
    <w:rsid w:val="00DF2C0D"/>
    <w:rsid w:val="00DF339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77A49"/>
    <w:rsid w:val="00E83C4B"/>
    <w:rsid w:val="00E85AFF"/>
    <w:rsid w:val="00E9386C"/>
    <w:rsid w:val="00E95FF0"/>
    <w:rsid w:val="00E969BC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2016-11-21T12:25:00Z</cp:lastPrinted>
  <dcterms:created xsi:type="dcterms:W3CDTF">2021-02-18T07:49:00Z</dcterms:created>
  <dcterms:modified xsi:type="dcterms:W3CDTF">2021-02-27T07:18:00Z</dcterms:modified>
</cp:coreProperties>
</file>