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CAEB46" w14:textId="77777777" w:rsidR="007926C5" w:rsidRDefault="007926C5" w:rsidP="00E50C36">
      <w:pPr>
        <w:ind w:firstLine="709"/>
        <w:jc w:val="center"/>
        <w:rPr>
          <w:bCs/>
          <w:color w:val="000000"/>
          <w:sz w:val="28"/>
          <w:szCs w:val="28"/>
        </w:rPr>
      </w:pPr>
    </w:p>
    <w:p w14:paraId="08C35688" w14:textId="77777777" w:rsidR="00E50C36" w:rsidRDefault="00E50C36" w:rsidP="00E50C36">
      <w:pPr>
        <w:ind w:firstLine="709"/>
        <w:jc w:val="center"/>
        <w:rPr>
          <w:bCs/>
          <w:color w:val="000000"/>
          <w:sz w:val="28"/>
          <w:szCs w:val="28"/>
        </w:rPr>
      </w:pPr>
    </w:p>
    <w:p w14:paraId="48DB5A99" w14:textId="77777777" w:rsidR="00E50C36" w:rsidRDefault="00E50C36" w:rsidP="00E50C36">
      <w:pPr>
        <w:ind w:firstLine="709"/>
        <w:jc w:val="center"/>
        <w:rPr>
          <w:bCs/>
          <w:color w:val="000000"/>
          <w:sz w:val="28"/>
          <w:szCs w:val="28"/>
        </w:rPr>
      </w:pPr>
    </w:p>
    <w:p w14:paraId="222F8C74" w14:textId="77777777" w:rsidR="00E50C36" w:rsidRDefault="00E50C36" w:rsidP="00E50C36">
      <w:pPr>
        <w:ind w:firstLine="709"/>
        <w:jc w:val="center"/>
        <w:rPr>
          <w:bCs/>
          <w:color w:val="000000"/>
          <w:sz w:val="28"/>
          <w:szCs w:val="28"/>
        </w:rPr>
      </w:pPr>
    </w:p>
    <w:p w14:paraId="152C150F" w14:textId="77777777" w:rsidR="00E50C36" w:rsidRDefault="00E50C36" w:rsidP="00E50C36">
      <w:pPr>
        <w:ind w:firstLine="709"/>
        <w:jc w:val="center"/>
        <w:rPr>
          <w:bCs/>
          <w:color w:val="000000"/>
          <w:sz w:val="28"/>
          <w:szCs w:val="28"/>
        </w:rPr>
      </w:pPr>
    </w:p>
    <w:p w14:paraId="5730AEE6" w14:textId="77777777" w:rsidR="00E50C36" w:rsidRDefault="00E50C36" w:rsidP="00E50C36">
      <w:pPr>
        <w:ind w:firstLine="709"/>
        <w:jc w:val="center"/>
        <w:rPr>
          <w:bCs/>
          <w:color w:val="000000"/>
          <w:sz w:val="28"/>
          <w:szCs w:val="28"/>
        </w:rPr>
      </w:pPr>
    </w:p>
    <w:p w14:paraId="01B28E37" w14:textId="77777777" w:rsidR="00E50C36" w:rsidRPr="005D267F" w:rsidRDefault="00E50C36" w:rsidP="00E50C36">
      <w:pPr>
        <w:ind w:firstLine="709"/>
        <w:jc w:val="center"/>
        <w:rPr>
          <w:bCs/>
          <w:color w:val="000000"/>
          <w:sz w:val="16"/>
          <w:szCs w:val="16"/>
        </w:rPr>
      </w:pPr>
    </w:p>
    <w:p w14:paraId="3A069398" w14:textId="77777777" w:rsidR="00E50C36" w:rsidRDefault="00E50C36" w:rsidP="00E50C36">
      <w:pPr>
        <w:ind w:firstLine="709"/>
        <w:jc w:val="center"/>
        <w:rPr>
          <w:bCs/>
          <w:color w:val="000000"/>
          <w:sz w:val="28"/>
          <w:szCs w:val="28"/>
        </w:rPr>
      </w:pPr>
    </w:p>
    <w:p w14:paraId="2959103B" w14:textId="77777777" w:rsidR="00E50C36" w:rsidRDefault="00E50C36" w:rsidP="00E50C36">
      <w:pPr>
        <w:ind w:firstLine="709"/>
        <w:jc w:val="center"/>
        <w:rPr>
          <w:bCs/>
          <w:color w:val="000000"/>
          <w:sz w:val="28"/>
          <w:szCs w:val="28"/>
        </w:rPr>
      </w:pPr>
    </w:p>
    <w:p w14:paraId="58D06207" w14:textId="77777777" w:rsidR="00E50C36" w:rsidRDefault="00E50C36" w:rsidP="00E50C36">
      <w:pPr>
        <w:ind w:firstLine="709"/>
        <w:jc w:val="center"/>
        <w:rPr>
          <w:bCs/>
          <w:color w:val="000000"/>
          <w:sz w:val="28"/>
          <w:szCs w:val="28"/>
        </w:rPr>
      </w:pPr>
    </w:p>
    <w:p w14:paraId="4D4D8208" w14:textId="77777777" w:rsidR="00E50C36" w:rsidRPr="00E50C36" w:rsidRDefault="00E50C36" w:rsidP="00E50C36">
      <w:pPr>
        <w:ind w:firstLine="709"/>
        <w:jc w:val="center"/>
        <w:rPr>
          <w:bCs/>
          <w:color w:val="000000"/>
          <w:sz w:val="28"/>
          <w:szCs w:val="28"/>
        </w:rPr>
      </w:pPr>
    </w:p>
    <w:p w14:paraId="17B0A59A" w14:textId="77766ACB" w:rsidR="007926C5" w:rsidRPr="00E50C36" w:rsidRDefault="007926C5" w:rsidP="00E50C36">
      <w:pPr>
        <w:jc w:val="center"/>
        <w:rPr>
          <w:bCs/>
          <w:color w:val="000000"/>
          <w:sz w:val="28"/>
          <w:szCs w:val="28"/>
        </w:rPr>
      </w:pPr>
      <w:r w:rsidRPr="00E50C36">
        <w:rPr>
          <w:rFonts w:eastAsia="Calibri"/>
          <w:bCs/>
          <w:color w:val="000000"/>
          <w:sz w:val="28"/>
          <w:szCs w:val="28"/>
        </w:rPr>
        <w:t>Об утверждении Типового кодекса этики и служебного поведения государственных служащих Приднестровской Молдавской Республики</w:t>
      </w:r>
    </w:p>
    <w:p w14:paraId="4EB4CA57" w14:textId="77777777" w:rsidR="00E50C36" w:rsidRPr="00E50C36" w:rsidRDefault="00E50C36" w:rsidP="00E50C36">
      <w:pPr>
        <w:autoSpaceDE w:val="0"/>
        <w:autoSpaceDN w:val="0"/>
        <w:adjustRightInd w:val="0"/>
        <w:ind w:firstLine="709"/>
        <w:jc w:val="both"/>
        <w:rPr>
          <w:bCs/>
          <w:color w:val="000000"/>
          <w:sz w:val="28"/>
          <w:szCs w:val="28"/>
        </w:rPr>
      </w:pPr>
    </w:p>
    <w:p w14:paraId="1AE0B00F" w14:textId="77777777" w:rsidR="00E50C36" w:rsidRDefault="007926C5" w:rsidP="00E50C36">
      <w:pPr>
        <w:autoSpaceDE w:val="0"/>
        <w:autoSpaceDN w:val="0"/>
        <w:adjustRightInd w:val="0"/>
        <w:ind w:firstLine="709"/>
        <w:jc w:val="both"/>
        <w:rPr>
          <w:rFonts w:eastAsia="Calibri"/>
          <w:color w:val="000000" w:themeColor="text1"/>
          <w:sz w:val="28"/>
          <w:szCs w:val="28"/>
        </w:rPr>
      </w:pPr>
      <w:r w:rsidRPr="00E50C36">
        <w:rPr>
          <w:rFonts w:eastAsia="Calibri"/>
          <w:color w:val="000000" w:themeColor="text1"/>
          <w:sz w:val="28"/>
          <w:szCs w:val="28"/>
        </w:rPr>
        <w:t xml:space="preserve">В соответствии со статьей 65 Конституции Приднестровской Молдавской Республики, в целях повышения доверия общества к институту государственной службы Приднестровской Молдавской Республики, </w:t>
      </w:r>
    </w:p>
    <w:p w14:paraId="646C9160" w14:textId="6A2CE88E" w:rsidR="007926C5" w:rsidRPr="00E50C36" w:rsidRDefault="00E50C36" w:rsidP="00E50C36">
      <w:pPr>
        <w:autoSpaceDE w:val="0"/>
        <w:autoSpaceDN w:val="0"/>
        <w:adjustRightInd w:val="0"/>
        <w:jc w:val="both"/>
        <w:rPr>
          <w:rFonts w:eastAsia="Calibri"/>
          <w:color w:val="000000" w:themeColor="text1"/>
          <w:sz w:val="28"/>
          <w:szCs w:val="28"/>
        </w:rPr>
      </w:pPr>
      <w:proofErr w:type="gramStart"/>
      <w:r>
        <w:rPr>
          <w:rFonts w:eastAsia="Calibri"/>
          <w:color w:val="000000" w:themeColor="text1"/>
          <w:sz w:val="28"/>
          <w:szCs w:val="28"/>
        </w:rPr>
        <w:t>п</w:t>
      </w:r>
      <w:proofErr w:type="gramEnd"/>
      <w:r>
        <w:rPr>
          <w:rFonts w:eastAsia="Calibri"/>
          <w:color w:val="000000" w:themeColor="text1"/>
          <w:sz w:val="28"/>
          <w:szCs w:val="28"/>
        </w:rPr>
        <w:t xml:space="preserve"> </w:t>
      </w:r>
      <w:r w:rsidR="007926C5" w:rsidRPr="00E50C36">
        <w:rPr>
          <w:rFonts w:eastAsia="Calibri"/>
          <w:color w:val="000000" w:themeColor="text1"/>
          <w:sz w:val="28"/>
          <w:szCs w:val="28"/>
        </w:rPr>
        <w:t>о</w:t>
      </w:r>
      <w:r>
        <w:rPr>
          <w:rFonts w:eastAsia="Calibri"/>
          <w:color w:val="000000" w:themeColor="text1"/>
          <w:sz w:val="28"/>
          <w:szCs w:val="28"/>
        </w:rPr>
        <w:t xml:space="preserve"> </w:t>
      </w:r>
      <w:r w:rsidR="007926C5" w:rsidRPr="00E50C36">
        <w:rPr>
          <w:rFonts w:eastAsia="Calibri"/>
          <w:color w:val="000000" w:themeColor="text1"/>
          <w:sz w:val="28"/>
          <w:szCs w:val="28"/>
        </w:rPr>
        <w:t>с</w:t>
      </w:r>
      <w:r>
        <w:rPr>
          <w:rFonts w:eastAsia="Calibri"/>
          <w:color w:val="000000" w:themeColor="text1"/>
          <w:sz w:val="28"/>
          <w:szCs w:val="28"/>
        </w:rPr>
        <w:t xml:space="preserve"> </w:t>
      </w:r>
      <w:r w:rsidR="007926C5" w:rsidRPr="00E50C36">
        <w:rPr>
          <w:rFonts w:eastAsia="Calibri"/>
          <w:color w:val="000000" w:themeColor="text1"/>
          <w:sz w:val="28"/>
          <w:szCs w:val="28"/>
        </w:rPr>
        <w:t>т</w:t>
      </w:r>
      <w:r>
        <w:rPr>
          <w:rFonts w:eastAsia="Calibri"/>
          <w:color w:val="000000" w:themeColor="text1"/>
          <w:sz w:val="28"/>
          <w:szCs w:val="28"/>
        </w:rPr>
        <w:t xml:space="preserve"> </w:t>
      </w:r>
      <w:r w:rsidR="007926C5" w:rsidRPr="00E50C36">
        <w:rPr>
          <w:rFonts w:eastAsia="Calibri"/>
          <w:color w:val="000000" w:themeColor="text1"/>
          <w:sz w:val="28"/>
          <w:szCs w:val="28"/>
        </w:rPr>
        <w:t>а</w:t>
      </w:r>
      <w:r>
        <w:rPr>
          <w:rFonts w:eastAsia="Calibri"/>
          <w:color w:val="000000" w:themeColor="text1"/>
          <w:sz w:val="28"/>
          <w:szCs w:val="28"/>
        </w:rPr>
        <w:t xml:space="preserve"> </w:t>
      </w:r>
      <w:r w:rsidR="007926C5" w:rsidRPr="00E50C36">
        <w:rPr>
          <w:rFonts w:eastAsia="Calibri"/>
          <w:color w:val="000000" w:themeColor="text1"/>
          <w:sz w:val="28"/>
          <w:szCs w:val="28"/>
        </w:rPr>
        <w:t>н</w:t>
      </w:r>
      <w:r>
        <w:rPr>
          <w:rFonts w:eastAsia="Calibri"/>
          <w:color w:val="000000" w:themeColor="text1"/>
          <w:sz w:val="28"/>
          <w:szCs w:val="28"/>
        </w:rPr>
        <w:t xml:space="preserve"> </w:t>
      </w:r>
      <w:r w:rsidR="007926C5" w:rsidRPr="00E50C36">
        <w:rPr>
          <w:rFonts w:eastAsia="Calibri"/>
          <w:color w:val="000000" w:themeColor="text1"/>
          <w:sz w:val="28"/>
          <w:szCs w:val="28"/>
        </w:rPr>
        <w:t>о</w:t>
      </w:r>
      <w:r>
        <w:rPr>
          <w:rFonts w:eastAsia="Calibri"/>
          <w:color w:val="000000" w:themeColor="text1"/>
          <w:sz w:val="28"/>
          <w:szCs w:val="28"/>
        </w:rPr>
        <w:t xml:space="preserve"> </w:t>
      </w:r>
      <w:r w:rsidR="007926C5" w:rsidRPr="00E50C36">
        <w:rPr>
          <w:rFonts w:eastAsia="Calibri"/>
          <w:color w:val="000000" w:themeColor="text1"/>
          <w:sz w:val="28"/>
          <w:szCs w:val="28"/>
        </w:rPr>
        <w:t>в</w:t>
      </w:r>
      <w:r>
        <w:rPr>
          <w:rFonts w:eastAsia="Calibri"/>
          <w:color w:val="000000" w:themeColor="text1"/>
          <w:sz w:val="28"/>
          <w:szCs w:val="28"/>
        </w:rPr>
        <w:t xml:space="preserve"> </w:t>
      </w:r>
      <w:r w:rsidR="007926C5" w:rsidRPr="00E50C36">
        <w:rPr>
          <w:rFonts w:eastAsia="Calibri"/>
          <w:color w:val="000000" w:themeColor="text1"/>
          <w:sz w:val="28"/>
          <w:szCs w:val="28"/>
        </w:rPr>
        <w:t>л</w:t>
      </w:r>
      <w:r>
        <w:rPr>
          <w:rFonts w:eastAsia="Calibri"/>
          <w:color w:val="000000" w:themeColor="text1"/>
          <w:sz w:val="28"/>
          <w:szCs w:val="28"/>
        </w:rPr>
        <w:t xml:space="preserve"> </w:t>
      </w:r>
      <w:r w:rsidR="007926C5" w:rsidRPr="00E50C36">
        <w:rPr>
          <w:rFonts w:eastAsia="Calibri"/>
          <w:color w:val="000000" w:themeColor="text1"/>
          <w:sz w:val="28"/>
          <w:szCs w:val="28"/>
        </w:rPr>
        <w:t>я</w:t>
      </w:r>
      <w:r>
        <w:rPr>
          <w:rFonts w:eastAsia="Calibri"/>
          <w:color w:val="000000" w:themeColor="text1"/>
          <w:sz w:val="28"/>
          <w:szCs w:val="28"/>
        </w:rPr>
        <w:t xml:space="preserve"> </w:t>
      </w:r>
      <w:r w:rsidR="007926C5" w:rsidRPr="00E50C36">
        <w:rPr>
          <w:rFonts w:eastAsia="Calibri"/>
          <w:color w:val="000000" w:themeColor="text1"/>
          <w:sz w:val="28"/>
          <w:szCs w:val="28"/>
        </w:rPr>
        <w:t>ю:</w:t>
      </w:r>
    </w:p>
    <w:p w14:paraId="3411FDF2" w14:textId="77777777" w:rsidR="007926C5" w:rsidRPr="00640019" w:rsidRDefault="007926C5" w:rsidP="00E50C36">
      <w:pPr>
        <w:autoSpaceDE w:val="0"/>
        <w:autoSpaceDN w:val="0"/>
        <w:adjustRightInd w:val="0"/>
        <w:ind w:firstLine="709"/>
        <w:jc w:val="both"/>
        <w:rPr>
          <w:rFonts w:eastAsia="Calibri"/>
          <w:color w:val="000000" w:themeColor="text1"/>
          <w:sz w:val="20"/>
          <w:szCs w:val="20"/>
        </w:rPr>
      </w:pPr>
    </w:p>
    <w:p w14:paraId="3148003C" w14:textId="57E273C4" w:rsidR="007926C5" w:rsidRDefault="007926C5" w:rsidP="00E50C36">
      <w:pPr>
        <w:autoSpaceDE w:val="0"/>
        <w:autoSpaceDN w:val="0"/>
        <w:adjustRightInd w:val="0"/>
        <w:ind w:firstLine="709"/>
        <w:jc w:val="both"/>
        <w:rPr>
          <w:rFonts w:eastAsia="Calibri"/>
          <w:color w:val="000000" w:themeColor="text1"/>
          <w:sz w:val="28"/>
          <w:szCs w:val="28"/>
        </w:rPr>
      </w:pPr>
      <w:r w:rsidRPr="00E50C36">
        <w:rPr>
          <w:rFonts w:eastAsia="Calibri"/>
          <w:color w:val="000000" w:themeColor="text1"/>
          <w:sz w:val="28"/>
          <w:szCs w:val="28"/>
        </w:rPr>
        <w:t xml:space="preserve">1. Утвердить Типовой кодекс этики и служебного поведения государственных служащих Приднестровской Молдавской Республики </w:t>
      </w:r>
      <w:r w:rsidR="00F1253F" w:rsidRPr="00E50C36">
        <w:rPr>
          <w:rFonts w:eastAsia="Calibri"/>
          <w:color w:val="000000" w:themeColor="text1"/>
          <w:sz w:val="28"/>
          <w:szCs w:val="28"/>
        </w:rPr>
        <w:t>согласно Приложению к настоящему Указу</w:t>
      </w:r>
      <w:r w:rsidRPr="00E50C36">
        <w:rPr>
          <w:rFonts w:eastAsia="Calibri"/>
          <w:color w:val="000000" w:themeColor="text1"/>
          <w:sz w:val="28"/>
          <w:szCs w:val="28"/>
        </w:rPr>
        <w:t>.</w:t>
      </w:r>
    </w:p>
    <w:p w14:paraId="14EBDEBE" w14:textId="77777777" w:rsidR="00640019" w:rsidRPr="00640019" w:rsidRDefault="00640019" w:rsidP="00E50C36">
      <w:pPr>
        <w:autoSpaceDE w:val="0"/>
        <w:autoSpaceDN w:val="0"/>
        <w:adjustRightInd w:val="0"/>
        <w:ind w:firstLine="709"/>
        <w:jc w:val="both"/>
        <w:rPr>
          <w:rFonts w:eastAsia="Calibri"/>
          <w:color w:val="000000" w:themeColor="text1"/>
          <w:sz w:val="16"/>
          <w:szCs w:val="16"/>
        </w:rPr>
      </w:pPr>
    </w:p>
    <w:p w14:paraId="096F5AED" w14:textId="257FFA6D" w:rsidR="007926C5" w:rsidRDefault="007926C5" w:rsidP="00E50C36">
      <w:pPr>
        <w:autoSpaceDE w:val="0"/>
        <w:autoSpaceDN w:val="0"/>
        <w:adjustRightInd w:val="0"/>
        <w:ind w:firstLine="709"/>
        <w:jc w:val="both"/>
        <w:rPr>
          <w:rFonts w:eastAsia="Calibri"/>
          <w:color w:val="000000" w:themeColor="text1"/>
          <w:sz w:val="28"/>
          <w:szCs w:val="28"/>
        </w:rPr>
      </w:pPr>
      <w:r w:rsidRPr="00E50C36">
        <w:rPr>
          <w:rFonts w:eastAsia="Calibri"/>
          <w:color w:val="000000" w:themeColor="text1"/>
          <w:sz w:val="28"/>
          <w:szCs w:val="28"/>
        </w:rPr>
        <w:t xml:space="preserve">2. Определить, что </w:t>
      </w:r>
      <w:r w:rsidRPr="00E50C36">
        <w:rPr>
          <w:color w:val="000000" w:themeColor="text1"/>
          <w:sz w:val="28"/>
          <w:szCs w:val="28"/>
          <w:shd w:val="clear" w:color="auto" w:fill="FFFFFF"/>
        </w:rPr>
        <w:t>Типовой кодекс</w:t>
      </w:r>
      <w:r w:rsidRPr="00E50C36">
        <w:rPr>
          <w:rFonts w:eastAsia="Calibri"/>
          <w:color w:val="000000" w:themeColor="text1"/>
          <w:sz w:val="28"/>
          <w:szCs w:val="28"/>
        </w:rPr>
        <w:t xml:space="preserve"> этики и служебного поведения государственных служащих Приднестровской Молдавской Республики</w:t>
      </w:r>
      <w:r w:rsidRPr="00E50C36">
        <w:rPr>
          <w:color w:val="000000" w:themeColor="text1"/>
          <w:sz w:val="28"/>
          <w:szCs w:val="28"/>
          <w:shd w:val="clear" w:color="auto" w:fill="FFFFFF"/>
        </w:rPr>
        <w:t xml:space="preserve"> является основой для разработки </w:t>
      </w:r>
      <w:r w:rsidRPr="00E50C36">
        <w:rPr>
          <w:color w:val="000000" w:themeColor="text1"/>
          <w:sz w:val="28"/>
          <w:szCs w:val="28"/>
        </w:rPr>
        <w:t>органами государственной власти и управления, государственными органами</w:t>
      </w:r>
      <w:r w:rsidR="00C24BF9" w:rsidRPr="00E50C36">
        <w:rPr>
          <w:color w:val="000000" w:themeColor="text1"/>
          <w:sz w:val="28"/>
          <w:szCs w:val="28"/>
        </w:rPr>
        <w:t>,</w:t>
      </w:r>
      <w:r w:rsidRPr="00E50C36">
        <w:rPr>
          <w:color w:val="000000" w:themeColor="text1"/>
          <w:sz w:val="28"/>
          <w:szCs w:val="28"/>
        </w:rPr>
        <w:t xml:space="preserve"> в которых учреждена государственная служба Приднестровской Молдавской Республики, ведомственных </w:t>
      </w:r>
      <w:r w:rsidRPr="00E50C36">
        <w:rPr>
          <w:color w:val="000000" w:themeColor="text1"/>
          <w:sz w:val="28"/>
          <w:szCs w:val="28"/>
          <w:shd w:val="clear" w:color="auto" w:fill="FFFFFF"/>
        </w:rPr>
        <w:t xml:space="preserve">кодексов этики </w:t>
      </w:r>
      <w:r w:rsidR="00E50C36">
        <w:rPr>
          <w:color w:val="000000" w:themeColor="text1"/>
          <w:sz w:val="28"/>
          <w:szCs w:val="28"/>
          <w:shd w:val="clear" w:color="auto" w:fill="FFFFFF"/>
        </w:rPr>
        <w:br/>
      </w:r>
      <w:r w:rsidRPr="00E50C36">
        <w:rPr>
          <w:color w:val="000000" w:themeColor="text1"/>
          <w:sz w:val="28"/>
          <w:szCs w:val="28"/>
          <w:shd w:val="clear" w:color="auto" w:fill="FFFFFF"/>
        </w:rPr>
        <w:t xml:space="preserve">и служебного поведения государственных служащих </w:t>
      </w:r>
      <w:r w:rsidRPr="00E50C36">
        <w:rPr>
          <w:rFonts w:eastAsia="Calibri"/>
          <w:color w:val="000000" w:themeColor="text1"/>
          <w:sz w:val="28"/>
          <w:szCs w:val="28"/>
        </w:rPr>
        <w:t>Приднестровской Молдавской Республики.</w:t>
      </w:r>
    </w:p>
    <w:p w14:paraId="6F9664E8" w14:textId="77777777" w:rsidR="00640019" w:rsidRPr="00640019" w:rsidRDefault="00640019" w:rsidP="00E50C36">
      <w:pPr>
        <w:autoSpaceDE w:val="0"/>
        <w:autoSpaceDN w:val="0"/>
        <w:adjustRightInd w:val="0"/>
        <w:ind w:firstLine="709"/>
        <w:jc w:val="both"/>
        <w:rPr>
          <w:rFonts w:eastAsia="Calibri"/>
          <w:color w:val="000000" w:themeColor="text1"/>
          <w:sz w:val="16"/>
          <w:szCs w:val="16"/>
        </w:rPr>
      </w:pPr>
    </w:p>
    <w:p w14:paraId="66D04829" w14:textId="025A4C67" w:rsidR="00D543D9" w:rsidRDefault="00D543D9" w:rsidP="00E50C36">
      <w:pPr>
        <w:autoSpaceDE w:val="0"/>
        <w:autoSpaceDN w:val="0"/>
        <w:adjustRightInd w:val="0"/>
        <w:ind w:firstLine="709"/>
        <w:jc w:val="both"/>
        <w:rPr>
          <w:rFonts w:eastAsia="Calibri"/>
          <w:color w:val="000000" w:themeColor="text1"/>
          <w:sz w:val="28"/>
          <w:szCs w:val="28"/>
        </w:rPr>
      </w:pPr>
      <w:r w:rsidRPr="00E50C36">
        <w:rPr>
          <w:rFonts w:eastAsia="Calibri"/>
          <w:color w:val="000000" w:themeColor="text1"/>
          <w:sz w:val="28"/>
          <w:szCs w:val="28"/>
        </w:rPr>
        <w:t>3.</w:t>
      </w:r>
      <w:r w:rsidR="009701F1" w:rsidRPr="00E50C36">
        <w:rPr>
          <w:sz w:val="28"/>
          <w:szCs w:val="28"/>
        </w:rPr>
        <w:t xml:space="preserve"> </w:t>
      </w:r>
      <w:r w:rsidR="007424A8" w:rsidRPr="00E50C36">
        <w:rPr>
          <w:sz w:val="28"/>
          <w:szCs w:val="28"/>
        </w:rPr>
        <w:t>О</w:t>
      </w:r>
      <w:r w:rsidR="009701F1" w:rsidRPr="00E50C36">
        <w:rPr>
          <w:rFonts w:eastAsia="Calibri"/>
          <w:color w:val="000000" w:themeColor="text1"/>
          <w:sz w:val="28"/>
          <w:szCs w:val="28"/>
        </w:rPr>
        <w:t>рганам государственной власти и управления, государственным органам</w:t>
      </w:r>
      <w:r w:rsidR="005D267F">
        <w:rPr>
          <w:rFonts w:eastAsia="Calibri"/>
          <w:color w:val="000000" w:themeColor="text1"/>
          <w:sz w:val="28"/>
          <w:szCs w:val="28"/>
        </w:rPr>
        <w:t>,</w:t>
      </w:r>
      <w:r w:rsidR="009701F1" w:rsidRPr="00E50C36">
        <w:rPr>
          <w:rFonts w:eastAsia="Calibri"/>
          <w:color w:val="000000" w:themeColor="text1"/>
          <w:sz w:val="28"/>
          <w:szCs w:val="28"/>
        </w:rPr>
        <w:t xml:space="preserve"> в которых учреждена государственная служба Приднестровской Молдавской Республики</w:t>
      </w:r>
      <w:r w:rsidR="005D267F">
        <w:rPr>
          <w:rFonts w:eastAsia="Calibri"/>
          <w:color w:val="000000" w:themeColor="text1"/>
          <w:sz w:val="28"/>
          <w:szCs w:val="28"/>
        </w:rPr>
        <w:t>,</w:t>
      </w:r>
      <w:r w:rsidR="009701F1" w:rsidRPr="00E50C36">
        <w:rPr>
          <w:rFonts w:eastAsia="Calibri"/>
          <w:color w:val="000000" w:themeColor="text1"/>
          <w:sz w:val="28"/>
          <w:szCs w:val="28"/>
        </w:rPr>
        <w:t xml:space="preserve"> в срок до </w:t>
      </w:r>
      <w:r w:rsidR="00C24BF9" w:rsidRPr="00E50C36">
        <w:rPr>
          <w:rFonts w:eastAsia="Calibri"/>
          <w:color w:val="000000" w:themeColor="text1"/>
          <w:sz w:val="28"/>
          <w:szCs w:val="28"/>
        </w:rPr>
        <w:t>1</w:t>
      </w:r>
      <w:r w:rsidR="00F1253F" w:rsidRPr="00E50C36">
        <w:rPr>
          <w:rFonts w:eastAsia="Calibri"/>
          <w:color w:val="000000" w:themeColor="text1"/>
          <w:sz w:val="28"/>
          <w:szCs w:val="28"/>
        </w:rPr>
        <w:t xml:space="preserve"> </w:t>
      </w:r>
      <w:r w:rsidR="00C24BF9" w:rsidRPr="00E50C36">
        <w:rPr>
          <w:rFonts w:eastAsia="Calibri"/>
          <w:color w:val="000000" w:themeColor="text1"/>
          <w:sz w:val="28"/>
          <w:szCs w:val="28"/>
        </w:rPr>
        <w:t>сентября</w:t>
      </w:r>
      <w:r w:rsidR="009701F1" w:rsidRPr="00E50C36">
        <w:rPr>
          <w:rFonts w:eastAsia="Calibri"/>
          <w:color w:val="000000" w:themeColor="text1"/>
          <w:sz w:val="28"/>
          <w:szCs w:val="28"/>
        </w:rPr>
        <w:t xml:space="preserve"> 2021 года </w:t>
      </w:r>
      <w:r w:rsidR="00411FF6" w:rsidRPr="00E50C36">
        <w:rPr>
          <w:rFonts w:eastAsia="Calibri"/>
          <w:color w:val="000000" w:themeColor="text1"/>
          <w:sz w:val="28"/>
          <w:szCs w:val="28"/>
        </w:rPr>
        <w:t xml:space="preserve">обеспечить </w:t>
      </w:r>
      <w:r w:rsidR="009701F1" w:rsidRPr="00E50C36">
        <w:rPr>
          <w:rFonts w:eastAsia="Calibri"/>
          <w:color w:val="000000" w:themeColor="text1"/>
          <w:sz w:val="28"/>
          <w:szCs w:val="28"/>
        </w:rPr>
        <w:t xml:space="preserve">разработку и утверждение соответствующим </w:t>
      </w:r>
      <w:r w:rsidR="00B67795" w:rsidRPr="00E50C36">
        <w:rPr>
          <w:rFonts w:eastAsia="Calibri"/>
          <w:color w:val="000000" w:themeColor="text1"/>
          <w:sz w:val="28"/>
          <w:szCs w:val="28"/>
        </w:rPr>
        <w:t xml:space="preserve">ведомственным правовым актом </w:t>
      </w:r>
      <w:r w:rsidR="009701F1" w:rsidRPr="00E50C36">
        <w:rPr>
          <w:rFonts w:eastAsia="Calibri"/>
          <w:color w:val="000000" w:themeColor="text1"/>
          <w:sz w:val="28"/>
          <w:szCs w:val="28"/>
        </w:rPr>
        <w:t>кодексов этики и служебного поведения</w:t>
      </w:r>
      <w:r w:rsidR="000A5D79" w:rsidRPr="00E50C36">
        <w:rPr>
          <w:color w:val="000000" w:themeColor="text1"/>
          <w:sz w:val="28"/>
          <w:szCs w:val="28"/>
          <w:shd w:val="clear" w:color="auto" w:fill="FFFFFF"/>
        </w:rPr>
        <w:t xml:space="preserve"> </w:t>
      </w:r>
      <w:r w:rsidR="00892417" w:rsidRPr="00E50C36">
        <w:rPr>
          <w:rFonts w:eastAsia="Calibri"/>
          <w:color w:val="000000" w:themeColor="text1"/>
          <w:sz w:val="28"/>
          <w:szCs w:val="28"/>
        </w:rPr>
        <w:t>государственных служащих Приднестровской Молдавской Республики</w:t>
      </w:r>
      <w:r w:rsidR="00B67795" w:rsidRPr="00E50C36">
        <w:rPr>
          <w:rFonts w:eastAsia="Calibri"/>
          <w:color w:val="000000" w:themeColor="text1"/>
          <w:sz w:val="28"/>
          <w:szCs w:val="28"/>
        </w:rPr>
        <w:t>, разработанных на основе настоящего Типового кодекса этики и служебного поведения государственных служащих Приднестровской Молдавской Республики</w:t>
      </w:r>
      <w:r w:rsidR="009701F1" w:rsidRPr="00E50C36">
        <w:rPr>
          <w:rFonts w:eastAsia="Calibri"/>
          <w:color w:val="000000" w:themeColor="text1"/>
          <w:sz w:val="28"/>
          <w:szCs w:val="28"/>
        </w:rPr>
        <w:t>.</w:t>
      </w:r>
      <w:r w:rsidRPr="00E50C36">
        <w:rPr>
          <w:rFonts w:eastAsia="Calibri"/>
          <w:color w:val="000000" w:themeColor="text1"/>
          <w:sz w:val="28"/>
          <w:szCs w:val="28"/>
        </w:rPr>
        <w:t xml:space="preserve"> </w:t>
      </w:r>
    </w:p>
    <w:p w14:paraId="77AA1BDA" w14:textId="77777777" w:rsidR="00640019" w:rsidRPr="00640019" w:rsidRDefault="00640019" w:rsidP="00E50C36">
      <w:pPr>
        <w:autoSpaceDE w:val="0"/>
        <w:autoSpaceDN w:val="0"/>
        <w:adjustRightInd w:val="0"/>
        <w:ind w:firstLine="709"/>
        <w:jc w:val="both"/>
        <w:rPr>
          <w:rFonts w:eastAsia="Calibri"/>
          <w:color w:val="000000" w:themeColor="text1"/>
          <w:sz w:val="16"/>
          <w:szCs w:val="16"/>
        </w:rPr>
      </w:pPr>
    </w:p>
    <w:p w14:paraId="7B9033A7" w14:textId="77777777" w:rsidR="007926C5" w:rsidRPr="00E50C36" w:rsidRDefault="009701F1" w:rsidP="00E50C36">
      <w:pPr>
        <w:autoSpaceDE w:val="0"/>
        <w:autoSpaceDN w:val="0"/>
        <w:adjustRightInd w:val="0"/>
        <w:ind w:firstLine="709"/>
        <w:jc w:val="both"/>
        <w:rPr>
          <w:rFonts w:eastAsia="Calibri"/>
          <w:color w:val="000000" w:themeColor="text1"/>
          <w:sz w:val="28"/>
          <w:szCs w:val="28"/>
        </w:rPr>
      </w:pPr>
      <w:r w:rsidRPr="00E50C36">
        <w:rPr>
          <w:rFonts w:eastAsia="Calibri"/>
          <w:color w:val="000000" w:themeColor="text1"/>
          <w:sz w:val="28"/>
          <w:szCs w:val="28"/>
        </w:rPr>
        <w:t>4</w:t>
      </w:r>
      <w:r w:rsidR="007926C5" w:rsidRPr="00E50C36">
        <w:rPr>
          <w:rFonts w:eastAsia="Calibri"/>
          <w:color w:val="000000" w:themeColor="text1"/>
          <w:sz w:val="28"/>
          <w:szCs w:val="28"/>
        </w:rPr>
        <w:t>. Настоящий Указ вступает в силу со дня, следующего за днем официального опубликования.</w:t>
      </w:r>
    </w:p>
    <w:p w14:paraId="661A85ED" w14:textId="77777777" w:rsidR="007926C5" w:rsidRPr="00E50C36" w:rsidRDefault="007926C5" w:rsidP="00E50C36">
      <w:pPr>
        <w:autoSpaceDE w:val="0"/>
        <w:autoSpaceDN w:val="0"/>
        <w:adjustRightInd w:val="0"/>
        <w:ind w:firstLine="709"/>
        <w:jc w:val="both"/>
        <w:rPr>
          <w:color w:val="000000"/>
          <w:sz w:val="28"/>
          <w:szCs w:val="28"/>
        </w:rPr>
      </w:pPr>
    </w:p>
    <w:p w14:paraId="2290C378" w14:textId="77777777" w:rsidR="007926C5" w:rsidRPr="00404F46" w:rsidRDefault="007926C5" w:rsidP="00E50C36">
      <w:pPr>
        <w:autoSpaceDE w:val="0"/>
        <w:autoSpaceDN w:val="0"/>
        <w:adjustRightInd w:val="0"/>
        <w:ind w:firstLine="709"/>
        <w:jc w:val="center"/>
        <w:rPr>
          <w:color w:val="000000"/>
          <w:sz w:val="22"/>
          <w:szCs w:val="22"/>
        </w:rPr>
      </w:pPr>
    </w:p>
    <w:p w14:paraId="26A79B6D" w14:textId="77777777" w:rsidR="007926C5" w:rsidRPr="00404F46" w:rsidRDefault="007926C5" w:rsidP="00E50C36">
      <w:pPr>
        <w:autoSpaceDE w:val="0"/>
        <w:autoSpaceDN w:val="0"/>
        <w:adjustRightInd w:val="0"/>
        <w:ind w:firstLine="709"/>
        <w:jc w:val="center"/>
        <w:rPr>
          <w:color w:val="000000"/>
          <w:sz w:val="20"/>
          <w:szCs w:val="20"/>
        </w:rPr>
      </w:pPr>
    </w:p>
    <w:p w14:paraId="72509C66" w14:textId="77777777" w:rsidR="00E50C36" w:rsidRPr="0000652E" w:rsidRDefault="00E50C36" w:rsidP="00E50C36">
      <w:r w:rsidRPr="0000652E">
        <w:t>ПРЕЗИДЕНТ                                                                                                В.КРАСНОСЕЛЬСКИЙ</w:t>
      </w:r>
    </w:p>
    <w:p w14:paraId="198CE7FF" w14:textId="77777777" w:rsidR="00E50C36" w:rsidRPr="000146B6" w:rsidRDefault="00E50C36" w:rsidP="00E50C36">
      <w:pPr>
        <w:rPr>
          <w:sz w:val="16"/>
          <w:szCs w:val="16"/>
        </w:rPr>
      </w:pPr>
    </w:p>
    <w:p w14:paraId="47B8F5C8" w14:textId="69D3498C" w:rsidR="00E50C36" w:rsidRPr="000146B6" w:rsidRDefault="00E50C36" w:rsidP="00E50C36">
      <w:pPr>
        <w:rPr>
          <w:sz w:val="28"/>
          <w:szCs w:val="28"/>
        </w:rPr>
      </w:pPr>
      <w:r w:rsidRPr="000146B6">
        <w:rPr>
          <w:sz w:val="28"/>
          <w:szCs w:val="28"/>
        </w:rPr>
        <w:t xml:space="preserve"> </w:t>
      </w:r>
      <w:r w:rsidR="005D267F" w:rsidRPr="000146B6">
        <w:rPr>
          <w:sz w:val="28"/>
          <w:szCs w:val="28"/>
        </w:rPr>
        <w:t xml:space="preserve"> </w:t>
      </w:r>
      <w:r w:rsidRPr="000146B6">
        <w:rPr>
          <w:sz w:val="28"/>
          <w:szCs w:val="28"/>
        </w:rPr>
        <w:t xml:space="preserve"> г. Тирасполь</w:t>
      </w:r>
    </w:p>
    <w:p w14:paraId="1DB9CFC0" w14:textId="2FF557D6" w:rsidR="00E50C36" w:rsidRPr="000146B6" w:rsidRDefault="000146B6" w:rsidP="00E50C36">
      <w:pPr>
        <w:rPr>
          <w:sz w:val="28"/>
          <w:szCs w:val="28"/>
        </w:rPr>
      </w:pPr>
      <w:r>
        <w:rPr>
          <w:sz w:val="28"/>
          <w:szCs w:val="28"/>
        </w:rPr>
        <w:t xml:space="preserve">  30</w:t>
      </w:r>
      <w:r w:rsidR="00E50C36" w:rsidRPr="000146B6">
        <w:rPr>
          <w:sz w:val="28"/>
          <w:szCs w:val="28"/>
        </w:rPr>
        <w:t xml:space="preserve"> марта 2021 г.</w:t>
      </w:r>
    </w:p>
    <w:p w14:paraId="7C63C746" w14:textId="1D5D06FA" w:rsidR="00E50C36" w:rsidRPr="000146B6" w:rsidRDefault="00E50C36" w:rsidP="00E50C36">
      <w:pPr>
        <w:rPr>
          <w:sz w:val="28"/>
          <w:szCs w:val="28"/>
        </w:rPr>
      </w:pPr>
      <w:r w:rsidRPr="000146B6">
        <w:rPr>
          <w:sz w:val="28"/>
          <w:szCs w:val="28"/>
        </w:rPr>
        <w:t xml:space="preserve">         № </w:t>
      </w:r>
      <w:r w:rsidR="000146B6">
        <w:rPr>
          <w:sz w:val="28"/>
          <w:szCs w:val="28"/>
        </w:rPr>
        <w:t>90</w:t>
      </w:r>
    </w:p>
    <w:p w14:paraId="549E2104" w14:textId="77777777" w:rsidR="00D31122" w:rsidRPr="000146B6" w:rsidRDefault="00D31122" w:rsidP="00D31122">
      <w:pPr>
        <w:ind w:left="5670"/>
        <w:jc w:val="both"/>
      </w:pPr>
      <w:r w:rsidRPr="000146B6">
        <w:lastRenderedPageBreak/>
        <w:t>ПРИЛОЖЕНИЕ</w:t>
      </w:r>
    </w:p>
    <w:p w14:paraId="51657576" w14:textId="77777777" w:rsidR="00D31122" w:rsidRPr="000146B6" w:rsidRDefault="00D31122" w:rsidP="00D31122">
      <w:pPr>
        <w:ind w:left="5670"/>
        <w:jc w:val="both"/>
        <w:rPr>
          <w:sz w:val="28"/>
          <w:szCs w:val="28"/>
        </w:rPr>
      </w:pPr>
      <w:proofErr w:type="gramStart"/>
      <w:r w:rsidRPr="000146B6">
        <w:rPr>
          <w:sz w:val="28"/>
          <w:szCs w:val="28"/>
        </w:rPr>
        <w:t>к</w:t>
      </w:r>
      <w:proofErr w:type="gramEnd"/>
      <w:r w:rsidRPr="000146B6">
        <w:rPr>
          <w:sz w:val="28"/>
          <w:szCs w:val="28"/>
        </w:rPr>
        <w:t xml:space="preserve"> Указу Президента</w:t>
      </w:r>
    </w:p>
    <w:p w14:paraId="3C5815FF" w14:textId="77777777" w:rsidR="00D31122" w:rsidRPr="000146B6" w:rsidRDefault="00D31122" w:rsidP="00D31122">
      <w:pPr>
        <w:ind w:left="5670"/>
        <w:jc w:val="both"/>
        <w:rPr>
          <w:sz w:val="28"/>
          <w:szCs w:val="28"/>
        </w:rPr>
      </w:pPr>
      <w:r w:rsidRPr="000146B6">
        <w:rPr>
          <w:sz w:val="28"/>
          <w:szCs w:val="28"/>
        </w:rPr>
        <w:t>Приднестровской Молдавской</w:t>
      </w:r>
    </w:p>
    <w:p w14:paraId="1A50A138" w14:textId="77777777" w:rsidR="00D31122" w:rsidRPr="000146B6" w:rsidRDefault="00D31122" w:rsidP="00D31122">
      <w:pPr>
        <w:ind w:left="5670"/>
        <w:jc w:val="both"/>
        <w:rPr>
          <w:sz w:val="28"/>
          <w:szCs w:val="28"/>
        </w:rPr>
      </w:pPr>
      <w:r w:rsidRPr="000146B6">
        <w:rPr>
          <w:sz w:val="28"/>
          <w:szCs w:val="28"/>
        </w:rPr>
        <w:t>Республики</w:t>
      </w:r>
    </w:p>
    <w:p w14:paraId="2245A30F" w14:textId="53E899B1" w:rsidR="00D31122" w:rsidRPr="000146B6" w:rsidRDefault="00D31122" w:rsidP="00D31122">
      <w:pPr>
        <w:ind w:left="5670"/>
        <w:jc w:val="both"/>
        <w:rPr>
          <w:sz w:val="28"/>
          <w:szCs w:val="28"/>
        </w:rPr>
      </w:pPr>
      <w:proofErr w:type="gramStart"/>
      <w:r w:rsidRPr="000146B6">
        <w:rPr>
          <w:sz w:val="28"/>
          <w:szCs w:val="28"/>
        </w:rPr>
        <w:t>от</w:t>
      </w:r>
      <w:proofErr w:type="gramEnd"/>
      <w:r w:rsidRPr="000146B6">
        <w:rPr>
          <w:sz w:val="28"/>
          <w:szCs w:val="28"/>
        </w:rPr>
        <w:t xml:space="preserve"> </w:t>
      </w:r>
      <w:r w:rsidR="000146B6">
        <w:rPr>
          <w:sz w:val="28"/>
          <w:szCs w:val="28"/>
        </w:rPr>
        <w:t>30 марта</w:t>
      </w:r>
      <w:r w:rsidRPr="000146B6">
        <w:rPr>
          <w:sz w:val="28"/>
          <w:szCs w:val="28"/>
        </w:rPr>
        <w:t xml:space="preserve"> 2021 года №</w:t>
      </w:r>
      <w:r w:rsidR="000146B6">
        <w:rPr>
          <w:sz w:val="28"/>
          <w:szCs w:val="28"/>
        </w:rPr>
        <w:t xml:space="preserve"> 90</w:t>
      </w:r>
    </w:p>
    <w:p w14:paraId="37707B39" w14:textId="77777777" w:rsidR="007926C5" w:rsidRPr="000146B6" w:rsidRDefault="007926C5" w:rsidP="00D31122">
      <w:pPr>
        <w:autoSpaceDE w:val="0"/>
        <w:autoSpaceDN w:val="0"/>
        <w:adjustRightInd w:val="0"/>
        <w:ind w:left="5670" w:firstLine="3969"/>
        <w:rPr>
          <w:rFonts w:eastAsia="Calibri"/>
          <w:sz w:val="28"/>
          <w:szCs w:val="28"/>
        </w:rPr>
      </w:pPr>
    </w:p>
    <w:p w14:paraId="169FA1A7" w14:textId="77777777" w:rsidR="007926C5" w:rsidRDefault="007926C5" w:rsidP="00E50C36">
      <w:pPr>
        <w:autoSpaceDE w:val="0"/>
        <w:autoSpaceDN w:val="0"/>
        <w:adjustRightInd w:val="0"/>
        <w:ind w:firstLine="709"/>
        <w:jc w:val="right"/>
        <w:rPr>
          <w:rFonts w:eastAsia="Calibri"/>
          <w:sz w:val="28"/>
          <w:szCs w:val="28"/>
        </w:rPr>
      </w:pPr>
    </w:p>
    <w:p w14:paraId="1323F1C0" w14:textId="77777777" w:rsidR="00DA28A8" w:rsidRPr="000146B6" w:rsidRDefault="00DA28A8" w:rsidP="00E50C36">
      <w:pPr>
        <w:autoSpaceDE w:val="0"/>
        <w:autoSpaceDN w:val="0"/>
        <w:adjustRightInd w:val="0"/>
        <w:ind w:firstLine="709"/>
        <w:jc w:val="right"/>
        <w:rPr>
          <w:rFonts w:eastAsia="Calibri"/>
          <w:sz w:val="28"/>
          <w:szCs w:val="28"/>
        </w:rPr>
      </w:pPr>
    </w:p>
    <w:p w14:paraId="5DF782DB" w14:textId="77777777" w:rsidR="00D31122" w:rsidRPr="000146B6" w:rsidRDefault="00D31122" w:rsidP="00E50C36">
      <w:pPr>
        <w:autoSpaceDE w:val="0"/>
        <w:autoSpaceDN w:val="0"/>
        <w:adjustRightInd w:val="0"/>
        <w:jc w:val="center"/>
        <w:rPr>
          <w:rFonts w:eastAsia="Calibri"/>
          <w:sz w:val="28"/>
          <w:szCs w:val="28"/>
        </w:rPr>
      </w:pPr>
    </w:p>
    <w:p w14:paraId="05093427" w14:textId="77777777" w:rsidR="007926C5" w:rsidRPr="000146B6" w:rsidRDefault="007926C5" w:rsidP="00E50C36">
      <w:pPr>
        <w:autoSpaceDE w:val="0"/>
        <w:autoSpaceDN w:val="0"/>
        <w:adjustRightInd w:val="0"/>
        <w:jc w:val="center"/>
        <w:rPr>
          <w:rFonts w:eastAsia="Calibri"/>
          <w:sz w:val="28"/>
          <w:szCs w:val="28"/>
        </w:rPr>
      </w:pPr>
      <w:r w:rsidRPr="000146B6">
        <w:rPr>
          <w:rFonts w:eastAsia="Calibri"/>
          <w:sz w:val="28"/>
          <w:szCs w:val="28"/>
        </w:rPr>
        <w:t xml:space="preserve">Типовой кодекс </w:t>
      </w:r>
    </w:p>
    <w:p w14:paraId="4D225D49" w14:textId="77777777" w:rsidR="007926C5" w:rsidRPr="000146B6" w:rsidRDefault="007926C5" w:rsidP="00E50C36">
      <w:pPr>
        <w:autoSpaceDE w:val="0"/>
        <w:autoSpaceDN w:val="0"/>
        <w:adjustRightInd w:val="0"/>
        <w:jc w:val="center"/>
        <w:rPr>
          <w:rFonts w:eastAsia="Calibri"/>
          <w:sz w:val="28"/>
          <w:szCs w:val="28"/>
        </w:rPr>
      </w:pPr>
      <w:proofErr w:type="gramStart"/>
      <w:r w:rsidRPr="000146B6">
        <w:rPr>
          <w:rFonts w:eastAsia="Calibri"/>
          <w:sz w:val="28"/>
          <w:szCs w:val="28"/>
        </w:rPr>
        <w:t>этики</w:t>
      </w:r>
      <w:proofErr w:type="gramEnd"/>
      <w:r w:rsidRPr="000146B6">
        <w:rPr>
          <w:rFonts w:eastAsia="Calibri"/>
          <w:sz w:val="28"/>
          <w:szCs w:val="28"/>
        </w:rPr>
        <w:t xml:space="preserve"> и служебного поведения государственных служащих</w:t>
      </w:r>
    </w:p>
    <w:p w14:paraId="3A619E4C" w14:textId="77777777" w:rsidR="007926C5" w:rsidRPr="000146B6" w:rsidRDefault="007926C5" w:rsidP="00E50C36">
      <w:pPr>
        <w:autoSpaceDE w:val="0"/>
        <w:autoSpaceDN w:val="0"/>
        <w:adjustRightInd w:val="0"/>
        <w:jc w:val="center"/>
        <w:rPr>
          <w:rFonts w:eastAsia="Calibri"/>
          <w:sz w:val="28"/>
          <w:szCs w:val="28"/>
        </w:rPr>
      </w:pPr>
      <w:r w:rsidRPr="000146B6">
        <w:rPr>
          <w:rFonts w:eastAsia="Calibri"/>
          <w:sz w:val="28"/>
          <w:szCs w:val="28"/>
        </w:rPr>
        <w:t xml:space="preserve">Приднестровской Молдавской Республики </w:t>
      </w:r>
    </w:p>
    <w:p w14:paraId="4E02AF36" w14:textId="77777777" w:rsidR="007926C5" w:rsidRDefault="007926C5" w:rsidP="00E50C36">
      <w:pPr>
        <w:autoSpaceDE w:val="0"/>
        <w:autoSpaceDN w:val="0"/>
        <w:adjustRightInd w:val="0"/>
        <w:jc w:val="center"/>
        <w:rPr>
          <w:rFonts w:eastAsia="Calibri"/>
          <w:color w:val="000000"/>
          <w:sz w:val="28"/>
          <w:szCs w:val="28"/>
        </w:rPr>
      </w:pPr>
    </w:p>
    <w:p w14:paraId="5EEF6FF9" w14:textId="77777777" w:rsidR="00823521" w:rsidRPr="00E50C36" w:rsidRDefault="00823521" w:rsidP="00E50C36">
      <w:pPr>
        <w:autoSpaceDE w:val="0"/>
        <w:autoSpaceDN w:val="0"/>
        <w:adjustRightInd w:val="0"/>
        <w:jc w:val="center"/>
        <w:rPr>
          <w:rFonts w:eastAsia="Calibri"/>
          <w:color w:val="000000"/>
          <w:sz w:val="28"/>
          <w:szCs w:val="28"/>
        </w:rPr>
      </w:pPr>
    </w:p>
    <w:p w14:paraId="58089025" w14:textId="77777777" w:rsidR="007926C5" w:rsidRPr="00E50C36" w:rsidRDefault="007926C5" w:rsidP="00E50C36">
      <w:pPr>
        <w:autoSpaceDE w:val="0"/>
        <w:autoSpaceDN w:val="0"/>
        <w:adjustRightInd w:val="0"/>
        <w:jc w:val="center"/>
        <w:rPr>
          <w:rFonts w:eastAsia="Calibri"/>
          <w:color w:val="000000"/>
          <w:sz w:val="28"/>
          <w:szCs w:val="28"/>
        </w:rPr>
      </w:pPr>
      <w:r w:rsidRPr="00E50C36">
        <w:rPr>
          <w:rFonts w:eastAsia="Calibri"/>
          <w:color w:val="000000"/>
          <w:sz w:val="28"/>
          <w:szCs w:val="28"/>
        </w:rPr>
        <w:t xml:space="preserve">1. Общие положения </w:t>
      </w:r>
    </w:p>
    <w:p w14:paraId="5B8EBA00" w14:textId="77777777" w:rsidR="007926C5" w:rsidRPr="00E50C36" w:rsidRDefault="007926C5" w:rsidP="00E50C36">
      <w:pPr>
        <w:autoSpaceDE w:val="0"/>
        <w:autoSpaceDN w:val="0"/>
        <w:adjustRightInd w:val="0"/>
        <w:jc w:val="both"/>
        <w:rPr>
          <w:rFonts w:eastAsia="Calibri"/>
          <w:color w:val="000000"/>
          <w:sz w:val="28"/>
          <w:szCs w:val="28"/>
        </w:rPr>
      </w:pPr>
    </w:p>
    <w:p w14:paraId="0D8274AF" w14:textId="1C65AA2C" w:rsidR="007926C5" w:rsidRPr="001F06B3" w:rsidRDefault="007926C5" w:rsidP="00D31122">
      <w:pPr>
        <w:autoSpaceDE w:val="0"/>
        <w:autoSpaceDN w:val="0"/>
        <w:adjustRightInd w:val="0"/>
        <w:ind w:firstLine="709"/>
        <w:jc w:val="both"/>
        <w:rPr>
          <w:rFonts w:eastAsia="Calibri"/>
          <w:color w:val="000000"/>
          <w:spacing w:val="-4"/>
          <w:sz w:val="28"/>
          <w:szCs w:val="28"/>
        </w:rPr>
      </w:pPr>
      <w:r w:rsidRPr="001F06B3">
        <w:rPr>
          <w:rFonts w:eastAsia="Calibri"/>
          <w:color w:val="000000"/>
          <w:spacing w:val="-4"/>
          <w:sz w:val="28"/>
          <w:szCs w:val="28"/>
        </w:rPr>
        <w:t>1. Настоящий Типовой кодекс этики и служебного поведения государственных служащих Приднестровско</w:t>
      </w:r>
      <w:r w:rsidR="00761F31" w:rsidRPr="001F06B3">
        <w:rPr>
          <w:rFonts w:eastAsia="Calibri"/>
          <w:color w:val="000000"/>
          <w:spacing w:val="-4"/>
          <w:sz w:val="28"/>
          <w:szCs w:val="28"/>
        </w:rPr>
        <w:t>й Молдавской Республики (далее –</w:t>
      </w:r>
      <w:r w:rsidRPr="001F06B3">
        <w:rPr>
          <w:rFonts w:eastAsia="Calibri"/>
          <w:color w:val="000000"/>
          <w:spacing w:val="-4"/>
          <w:sz w:val="28"/>
          <w:szCs w:val="28"/>
        </w:rPr>
        <w:t xml:space="preserve"> Типовой кодекс) устанавливает этические нормы и правила служебного поведения государственных служащих Приднестровской Молдавско</w:t>
      </w:r>
      <w:r w:rsidR="00761F31" w:rsidRPr="001F06B3">
        <w:rPr>
          <w:rFonts w:eastAsia="Calibri"/>
          <w:color w:val="000000"/>
          <w:spacing w:val="-4"/>
          <w:sz w:val="28"/>
          <w:szCs w:val="28"/>
        </w:rPr>
        <w:t>й Республики (далее –</w:t>
      </w:r>
      <w:r w:rsidRPr="001F06B3">
        <w:rPr>
          <w:rFonts w:eastAsia="Calibri"/>
          <w:color w:val="000000"/>
          <w:spacing w:val="-4"/>
          <w:sz w:val="28"/>
          <w:szCs w:val="28"/>
        </w:rPr>
        <w:t xml:space="preserve"> государственны</w:t>
      </w:r>
      <w:r w:rsidR="00892417" w:rsidRPr="001F06B3">
        <w:rPr>
          <w:rFonts w:eastAsia="Calibri"/>
          <w:color w:val="000000"/>
          <w:spacing w:val="-4"/>
          <w:sz w:val="28"/>
          <w:szCs w:val="28"/>
        </w:rPr>
        <w:t>е</w:t>
      </w:r>
      <w:r w:rsidRPr="001F06B3">
        <w:rPr>
          <w:rFonts w:eastAsia="Calibri"/>
          <w:color w:val="000000"/>
          <w:spacing w:val="-4"/>
          <w:sz w:val="28"/>
          <w:szCs w:val="28"/>
        </w:rPr>
        <w:t xml:space="preserve"> служащи</w:t>
      </w:r>
      <w:r w:rsidR="00892417" w:rsidRPr="001F06B3">
        <w:rPr>
          <w:rFonts w:eastAsia="Calibri"/>
          <w:color w:val="000000"/>
          <w:spacing w:val="-4"/>
          <w:sz w:val="28"/>
          <w:szCs w:val="28"/>
        </w:rPr>
        <w:t>е</w:t>
      </w:r>
      <w:r w:rsidRPr="001F06B3">
        <w:rPr>
          <w:rFonts w:eastAsia="Calibri"/>
          <w:color w:val="000000"/>
          <w:spacing w:val="-4"/>
          <w:sz w:val="28"/>
          <w:szCs w:val="28"/>
        </w:rPr>
        <w:t xml:space="preserve">) для обеспечения достойного выполнения ими своей служебной деятельности, а также содействия укреплению авторитета государственных служащих, доверия граждан к </w:t>
      </w:r>
      <w:r w:rsidRPr="001F06B3">
        <w:rPr>
          <w:color w:val="000000" w:themeColor="text1"/>
          <w:spacing w:val="-4"/>
          <w:sz w:val="28"/>
          <w:szCs w:val="28"/>
        </w:rPr>
        <w:t xml:space="preserve">органам государственной власти </w:t>
      </w:r>
      <w:r w:rsidR="001F06B3">
        <w:rPr>
          <w:color w:val="000000" w:themeColor="text1"/>
          <w:spacing w:val="-4"/>
          <w:sz w:val="28"/>
          <w:szCs w:val="28"/>
        </w:rPr>
        <w:br/>
      </w:r>
      <w:r w:rsidRPr="001F06B3">
        <w:rPr>
          <w:color w:val="000000" w:themeColor="text1"/>
          <w:spacing w:val="-4"/>
          <w:sz w:val="28"/>
          <w:szCs w:val="28"/>
        </w:rPr>
        <w:t xml:space="preserve">и управления, государственным органам Приднестровской Молдавской Республики </w:t>
      </w:r>
      <w:r w:rsidRPr="001F06B3">
        <w:rPr>
          <w:rFonts w:eastAsia="Calibri"/>
          <w:color w:val="000000"/>
          <w:spacing w:val="-4"/>
          <w:sz w:val="28"/>
          <w:szCs w:val="28"/>
        </w:rPr>
        <w:t xml:space="preserve">и обеспечения единых норм поведения государственных служащих </w:t>
      </w:r>
      <w:r w:rsidR="001F06B3">
        <w:rPr>
          <w:rFonts w:eastAsia="Calibri"/>
          <w:color w:val="000000"/>
          <w:spacing w:val="-4"/>
          <w:sz w:val="28"/>
          <w:szCs w:val="28"/>
        </w:rPr>
        <w:br/>
      </w:r>
      <w:r w:rsidRPr="001F06B3">
        <w:rPr>
          <w:rFonts w:eastAsia="Calibri"/>
          <w:color w:val="000000"/>
          <w:spacing w:val="-4"/>
          <w:sz w:val="28"/>
          <w:szCs w:val="28"/>
        </w:rPr>
        <w:t>и направле</w:t>
      </w:r>
      <w:r w:rsidR="00B67795" w:rsidRPr="001F06B3">
        <w:rPr>
          <w:rFonts w:eastAsia="Calibri"/>
          <w:color w:val="000000"/>
          <w:spacing w:val="-4"/>
          <w:sz w:val="28"/>
          <w:szCs w:val="28"/>
        </w:rPr>
        <w:t>н</w:t>
      </w:r>
      <w:r w:rsidRPr="001F06B3">
        <w:rPr>
          <w:rFonts w:eastAsia="Calibri"/>
          <w:color w:val="000000"/>
          <w:spacing w:val="-4"/>
          <w:sz w:val="28"/>
          <w:szCs w:val="28"/>
        </w:rPr>
        <w:t xml:space="preserve"> на повышение эффективности выполнения государственными служащими своих должностных обязанностей. </w:t>
      </w:r>
    </w:p>
    <w:p w14:paraId="60C31984" w14:textId="2D956AE4" w:rsidR="007926C5" w:rsidRDefault="007926C5" w:rsidP="00D31122">
      <w:pPr>
        <w:autoSpaceDE w:val="0"/>
        <w:autoSpaceDN w:val="0"/>
        <w:adjustRightInd w:val="0"/>
        <w:ind w:firstLine="709"/>
        <w:jc w:val="both"/>
        <w:rPr>
          <w:rFonts w:eastAsia="Calibri"/>
          <w:color w:val="000000"/>
          <w:sz w:val="28"/>
          <w:szCs w:val="28"/>
        </w:rPr>
      </w:pPr>
      <w:r w:rsidRPr="00E50C36">
        <w:rPr>
          <w:rFonts w:eastAsia="Calibri"/>
          <w:color w:val="000000"/>
          <w:sz w:val="28"/>
          <w:szCs w:val="28"/>
        </w:rPr>
        <w:t xml:space="preserve">2. Типовой кодекс разработан в соответствии с положениями </w:t>
      </w:r>
      <w:hyperlink r:id="rId7" w:history="1">
        <w:r w:rsidRPr="00E50C36">
          <w:rPr>
            <w:rStyle w:val="a9"/>
            <w:rFonts w:eastAsia="Calibri"/>
            <w:color w:val="000000"/>
            <w:sz w:val="28"/>
            <w:szCs w:val="28"/>
            <w:u w:val="none"/>
          </w:rPr>
          <w:t>Конституции</w:t>
        </w:r>
      </w:hyperlink>
      <w:r w:rsidRPr="00E50C36">
        <w:rPr>
          <w:rFonts w:eastAsia="Calibri"/>
          <w:color w:val="000000"/>
          <w:sz w:val="28"/>
          <w:szCs w:val="28"/>
        </w:rPr>
        <w:t xml:space="preserve"> Приднестровской Молдавской Республики, Закона Приднестровской Молдавской Республики «О противодействии коррупции», Закона Приднестровской Молдавской Республики «О системе государственной службы Приднестровской Молдавской Республики» и иных нормативных правовых актов Приднестровской Молдавской Республики,</w:t>
      </w:r>
      <w:r w:rsidRPr="00E50C36">
        <w:rPr>
          <w:sz w:val="28"/>
          <w:szCs w:val="28"/>
        </w:rPr>
        <w:t xml:space="preserve"> </w:t>
      </w:r>
      <w:r w:rsidRPr="00E50C36">
        <w:rPr>
          <w:rFonts w:eastAsia="Calibri"/>
          <w:color w:val="000000"/>
          <w:sz w:val="28"/>
          <w:szCs w:val="28"/>
        </w:rPr>
        <w:t>содержащих ограничения, запреты и обязанности для государственных служащих Приднестровской Молдавской Республики, а</w:t>
      </w:r>
      <w:r w:rsidR="00040281">
        <w:rPr>
          <w:rFonts w:eastAsia="Calibri"/>
          <w:color w:val="000000"/>
          <w:sz w:val="28"/>
          <w:szCs w:val="28"/>
        </w:rPr>
        <w:t xml:space="preserve"> также основан на общепринятых </w:t>
      </w:r>
      <w:r w:rsidRPr="00E50C36">
        <w:rPr>
          <w:rFonts w:eastAsia="Calibri"/>
          <w:color w:val="000000"/>
          <w:sz w:val="28"/>
          <w:szCs w:val="28"/>
        </w:rPr>
        <w:t>нормах и принципах поведения в обществе, строящихся в соответствии с понятием о нравственности</w:t>
      </w:r>
      <w:r w:rsidR="00317E74" w:rsidRPr="00E50C36">
        <w:rPr>
          <w:rFonts w:eastAsia="Calibri"/>
          <w:color w:val="000000"/>
          <w:sz w:val="28"/>
          <w:szCs w:val="28"/>
        </w:rPr>
        <w:t>,</w:t>
      </w:r>
      <w:r w:rsidRPr="00E50C36">
        <w:rPr>
          <w:rFonts w:eastAsia="Calibri"/>
          <w:color w:val="000000"/>
          <w:sz w:val="28"/>
          <w:szCs w:val="28"/>
        </w:rPr>
        <w:t xml:space="preserve"> и является основой для формирования должной морали в сфере государственной службы Приднестровской Молдавской Республики, уважительного отношения </w:t>
      </w:r>
      <w:r w:rsidR="001F06B3">
        <w:rPr>
          <w:rFonts w:eastAsia="Calibri"/>
          <w:color w:val="000000"/>
          <w:sz w:val="28"/>
          <w:szCs w:val="28"/>
        </w:rPr>
        <w:br/>
      </w:r>
      <w:r w:rsidRPr="00E50C36">
        <w:rPr>
          <w:rFonts w:eastAsia="Calibri"/>
          <w:color w:val="000000"/>
          <w:sz w:val="28"/>
          <w:szCs w:val="28"/>
        </w:rPr>
        <w:t>к государственной службе Приднестровской Молдавской Республики в общественном сознании, а также выступает как институт общественного сознания и нравственности государственных служащих, их самоконтроля.</w:t>
      </w:r>
    </w:p>
    <w:p w14:paraId="2B34D35D" w14:textId="77777777" w:rsidR="00823521" w:rsidRDefault="00823521" w:rsidP="00D31122">
      <w:pPr>
        <w:autoSpaceDE w:val="0"/>
        <w:autoSpaceDN w:val="0"/>
        <w:adjustRightInd w:val="0"/>
        <w:ind w:firstLine="709"/>
        <w:jc w:val="both"/>
        <w:rPr>
          <w:rFonts w:eastAsia="Calibri"/>
          <w:color w:val="000000"/>
          <w:sz w:val="28"/>
          <w:szCs w:val="28"/>
        </w:rPr>
      </w:pPr>
    </w:p>
    <w:p w14:paraId="249D6563" w14:textId="77777777" w:rsidR="00823521" w:rsidRDefault="00823521" w:rsidP="00D31122">
      <w:pPr>
        <w:autoSpaceDE w:val="0"/>
        <w:autoSpaceDN w:val="0"/>
        <w:adjustRightInd w:val="0"/>
        <w:ind w:firstLine="709"/>
        <w:jc w:val="both"/>
        <w:rPr>
          <w:rFonts w:eastAsia="Calibri"/>
          <w:color w:val="000000"/>
          <w:sz w:val="28"/>
          <w:szCs w:val="28"/>
        </w:rPr>
      </w:pPr>
    </w:p>
    <w:p w14:paraId="5BB60EE6" w14:textId="77777777" w:rsidR="00823521" w:rsidRDefault="00823521" w:rsidP="00D31122">
      <w:pPr>
        <w:autoSpaceDE w:val="0"/>
        <w:autoSpaceDN w:val="0"/>
        <w:adjustRightInd w:val="0"/>
        <w:ind w:firstLine="709"/>
        <w:jc w:val="both"/>
        <w:rPr>
          <w:rFonts w:eastAsia="Calibri"/>
          <w:color w:val="000000"/>
          <w:sz w:val="28"/>
          <w:szCs w:val="28"/>
        </w:rPr>
      </w:pPr>
      <w:bookmarkStart w:id="0" w:name="_GoBack"/>
      <w:bookmarkEnd w:id="0"/>
    </w:p>
    <w:p w14:paraId="7266704F" w14:textId="77777777" w:rsidR="00823521" w:rsidRPr="00E50C36" w:rsidRDefault="00823521" w:rsidP="00D31122">
      <w:pPr>
        <w:autoSpaceDE w:val="0"/>
        <w:autoSpaceDN w:val="0"/>
        <w:adjustRightInd w:val="0"/>
        <w:ind w:firstLine="709"/>
        <w:jc w:val="both"/>
        <w:rPr>
          <w:rFonts w:eastAsia="Calibri"/>
          <w:color w:val="000000"/>
          <w:sz w:val="28"/>
          <w:szCs w:val="28"/>
        </w:rPr>
      </w:pPr>
    </w:p>
    <w:p w14:paraId="795B46B9" w14:textId="59B0EEB2" w:rsidR="007926C5" w:rsidRPr="00E50C36" w:rsidRDefault="007926C5" w:rsidP="001F06B3">
      <w:pPr>
        <w:autoSpaceDE w:val="0"/>
        <w:autoSpaceDN w:val="0"/>
        <w:adjustRightInd w:val="0"/>
        <w:jc w:val="center"/>
        <w:rPr>
          <w:rFonts w:eastAsia="Calibri"/>
          <w:color w:val="000000"/>
          <w:sz w:val="28"/>
          <w:szCs w:val="28"/>
        </w:rPr>
      </w:pPr>
      <w:r w:rsidRPr="00E50C36">
        <w:rPr>
          <w:rFonts w:eastAsia="Calibri"/>
          <w:color w:val="000000"/>
          <w:sz w:val="28"/>
          <w:szCs w:val="28"/>
        </w:rPr>
        <w:lastRenderedPageBreak/>
        <w:t>2. Основные принципы и правила служебного поведения</w:t>
      </w:r>
    </w:p>
    <w:p w14:paraId="3DB51FC4" w14:textId="77777777" w:rsidR="007926C5" w:rsidRPr="00E50C36" w:rsidRDefault="007926C5" w:rsidP="001F06B3">
      <w:pPr>
        <w:autoSpaceDE w:val="0"/>
        <w:autoSpaceDN w:val="0"/>
        <w:adjustRightInd w:val="0"/>
        <w:jc w:val="center"/>
        <w:rPr>
          <w:rFonts w:eastAsia="Calibri"/>
          <w:color w:val="000000"/>
          <w:sz w:val="28"/>
          <w:szCs w:val="28"/>
        </w:rPr>
      </w:pPr>
      <w:proofErr w:type="gramStart"/>
      <w:r w:rsidRPr="00E50C36">
        <w:rPr>
          <w:rFonts w:eastAsia="Calibri"/>
          <w:color w:val="000000"/>
          <w:sz w:val="28"/>
          <w:szCs w:val="28"/>
        </w:rPr>
        <w:t>государственных</w:t>
      </w:r>
      <w:proofErr w:type="gramEnd"/>
      <w:r w:rsidRPr="00E50C36">
        <w:rPr>
          <w:rFonts w:eastAsia="Calibri"/>
          <w:color w:val="000000"/>
          <w:sz w:val="28"/>
          <w:szCs w:val="28"/>
        </w:rPr>
        <w:t xml:space="preserve"> служащих </w:t>
      </w:r>
    </w:p>
    <w:p w14:paraId="68908615" w14:textId="77777777" w:rsidR="007926C5" w:rsidRPr="00E50C36" w:rsidRDefault="007926C5" w:rsidP="00D31122">
      <w:pPr>
        <w:autoSpaceDE w:val="0"/>
        <w:autoSpaceDN w:val="0"/>
        <w:adjustRightInd w:val="0"/>
        <w:ind w:firstLine="709"/>
        <w:jc w:val="both"/>
        <w:rPr>
          <w:rFonts w:eastAsia="Calibri"/>
          <w:color w:val="000000"/>
          <w:sz w:val="28"/>
          <w:szCs w:val="28"/>
        </w:rPr>
      </w:pPr>
    </w:p>
    <w:p w14:paraId="0B74B258" w14:textId="77777777" w:rsidR="007926C5" w:rsidRPr="00E50C36" w:rsidRDefault="007926C5" w:rsidP="00D31122">
      <w:pPr>
        <w:autoSpaceDE w:val="0"/>
        <w:autoSpaceDN w:val="0"/>
        <w:adjustRightInd w:val="0"/>
        <w:ind w:firstLine="709"/>
        <w:jc w:val="both"/>
        <w:rPr>
          <w:rFonts w:eastAsia="Calibri"/>
          <w:color w:val="000000"/>
          <w:sz w:val="28"/>
          <w:szCs w:val="28"/>
        </w:rPr>
      </w:pPr>
      <w:r w:rsidRPr="00E50C36">
        <w:rPr>
          <w:rFonts w:eastAsia="Calibri"/>
          <w:color w:val="000000"/>
          <w:sz w:val="28"/>
          <w:szCs w:val="28"/>
        </w:rPr>
        <w:t xml:space="preserve">3. Основные принципы служебного поведения государственных служащих являются основой поведения граждан Приднестровской Молдавской Республики в связи с нахождением их на государственной службе. </w:t>
      </w:r>
    </w:p>
    <w:p w14:paraId="16EA7DDD" w14:textId="77777777" w:rsidR="007926C5" w:rsidRPr="00E50C36" w:rsidRDefault="007926C5" w:rsidP="00D31122">
      <w:pPr>
        <w:autoSpaceDE w:val="0"/>
        <w:autoSpaceDN w:val="0"/>
        <w:adjustRightInd w:val="0"/>
        <w:ind w:firstLine="709"/>
        <w:jc w:val="both"/>
        <w:rPr>
          <w:rFonts w:eastAsia="Calibri"/>
          <w:color w:val="000000"/>
          <w:sz w:val="28"/>
          <w:szCs w:val="28"/>
        </w:rPr>
      </w:pPr>
      <w:r w:rsidRPr="00E50C36">
        <w:rPr>
          <w:rFonts w:eastAsia="Calibri"/>
          <w:color w:val="000000"/>
          <w:sz w:val="28"/>
          <w:szCs w:val="28"/>
        </w:rPr>
        <w:t>Государственные служащие в своей служебной деятельности руководствуются следующими принципами профессиональной этики:</w:t>
      </w:r>
    </w:p>
    <w:p w14:paraId="3CEB3AFC" w14:textId="5E0F5E7A" w:rsidR="007926C5" w:rsidRPr="00A55E60" w:rsidRDefault="007926C5" w:rsidP="00D31122">
      <w:pPr>
        <w:autoSpaceDE w:val="0"/>
        <w:autoSpaceDN w:val="0"/>
        <w:adjustRightInd w:val="0"/>
        <w:ind w:firstLine="709"/>
        <w:jc w:val="both"/>
        <w:rPr>
          <w:spacing w:val="-4"/>
          <w:sz w:val="28"/>
          <w:szCs w:val="28"/>
        </w:rPr>
      </w:pPr>
      <w:proofErr w:type="gramStart"/>
      <w:r w:rsidRPr="00A55E60">
        <w:rPr>
          <w:spacing w:val="-4"/>
          <w:sz w:val="28"/>
          <w:szCs w:val="28"/>
          <w:shd w:val="clear" w:color="auto" w:fill="FFFFFF"/>
        </w:rPr>
        <w:t>а</w:t>
      </w:r>
      <w:proofErr w:type="gramEnd"/>
      <w:r w:rsidRPr="00A55E60">
        <w:rPr>
          <w:spacing w:val="-4"/>
          <w:sz w:val="28"/>
          <w:szCs w:val="28"/>
          <w:shd w:val="clear" w:color="auto" w:fill="FFFFFF"/>
        </w:rPr>
        <w:t>) признания, соблюдения и защиты прав и свобод человека и гражданина;</w:t>
      </w:r>
    </w:p>
    <w:p w14:paraId="2742BC20" w14:textId="77777777" w:rsidR="007926C5" w:rsidRPr="00E50C36" w:rsidRDefault="007926C5" w:rsidP="00D31122">
      <w:pPr>
        <w:autoSpaceDE w:val="0"/>
        <w:autoSpaceDN w:val="0"/>
        <w:adjustRightInd w:val="0"/>
        <w:ind w:firstLine="709"/>
        <w:jc w:val="both"/>
        <w:rPr>
          <w:sz w:val="28"/>
          <w:szCs w:val="28"/>
        </w:rPr>
      </w:pPr>
      <w:proofErr w:type="gramStart"/>
      <w:r w:rsidRPr="00E50C36">
        <w:rPr>
          <w:sz w:val="28"/>
          <w:szCs w:val="28"/>
        </w:rPr>
        <w:t>б</w:t>
      </w:r>
      <w:proofErr w:type="gramEnd"/>
      <w:r w:rsidRPr="00E50C36">
        <w:rPr>
          <w:sz w:val="28"/>
          <w:szCs w:val="28"/>
        </w:rPr>
        <w:t>) законности;</w:t>
      </w:r>
    </w:p>
    <w:p w14:paraId="4637E4A7" w14:textId="77777777" w:rsidR="007926C5" w:rsidRPr="00E50C36" w:rsidRDefault="007926C5" w:rsidP="00D31122">
      <w:pPr>
        <w:autoSpaceDE w:val="0"/>
        <w:autoSpaceDN w:val="0"/>
        <w:adjustRightInd w:val="0"/>
        <w:ind w:firstLine="709"/>
        <w:jc w:val="both"/>
        <w:rPr>
          <w:sz w:val="28"/>
          <w:szCs w:val="28"/>
        </w:rPr>
      </w:pPr>
      <w:proofErr w:type="gramStart"/>
      <w:r w:rsidRPr="00E50C36">
        <w:rPr>
          <w:sz w:val="28"/>
          <w:szCs w:val="28"/>
        </w:rPr>
        <w:t>в</w:t>
      </w:r>
      <w:proofErr w:type="gramEnd"/>
      <w:r w:rsidRPr="00E50C36">
        <w:rPr>
          <w:sz w:val="28"/>
          <w:szCs w:val="28"/>
        </w:rPr>
        <w:t xml:space="preserve">) </w:t>
      </w:r>
      <w:r w:rsidRPr="00E50C36">
        <w:rPr>
          <w:sz w:val="28"/>
          <w:szCs w:val="28"/>
          <w:shd w:val="clear" w:color="auto" w:fill="FFFFFF"/>
        </w:rPr>
        <w:t>уважения чести и достоинства личности;</w:t>
      </w:r>
    </w:p>
    <w:p w14:paraId="694BAA04" w14:textId="77777777" w:rsidR="007926C5" w:rsidRPr="00E50C36" w:rsidRDefault="00317E74" w:rsidP="00D31122">
      <w:pPr>
        <w:autoSpaceDE w:val="0"/>
        <w:autoSpaceDN w:val="0"/>
        <w:adjustRightInd w:val="0"/>
        <w:ind w:firstLine="709"/>
        <w:jc w:val="both"/>
        <w:rPr>
          <w:sz w:val="28"/>
          <w:szCs w:val="28"/>
        </w:rPr>
      </w:pPr>
      <w:proofErr w:type="gramStart"/>
      <w:r w:rsidRPr="00E50C36">
        <w:rPr>
          <w:sz w:val="28"/>
          <w:szCs w:val="28"/>
        </w:rPr>
        <w:t>г</w:t>
      </w:r>
      <w:proofErr w:type="gramEnd"/>
      <w:r w:rsidR="007926C5" w:rsidRPr="00E50C36">
        <w:rPr>
          <w:sz w:val="28"/>
          <w:szCs w:val="28"/>
        </w:rPr>
        <w:t xml:space="preserve">) </w:t>
      </w:r>
      <w:r w:rsidR="007926C5" w:rsidRPr="00E50C36">
        <w:rPr>
          <w:sz w:val="28"/>
          <w:szCs w:val="28"/>
          <w:shd w:val="clear" w:color="auto" w:fill="FFFFFF"/>
        </w:rPr>
        <w:t>политической нейтральности;</w:t>
      </w:r>
    </w:p>
    <w:p w14:paraId="16C64302" w14:textId="77777777" w:rsidR="007926C5" w:rsidRPr="00E50C36" w:rsidRDefault="00317E74" w:rsidP="00D31122">
      <w:pPr>
        <w:autoSpaceDE w:val="0"/>
        <w:autoSpaceDN w:val="0"/>
        <w:adjustRightInd w:val="0"/>
        <w:ind w:firstLine="709"/>
        <w:jc w:val="both"/>
        <w:rPr>
          <w:sz w:val="28"/>
          <w:szCs w:val="28"/>
          <w:shd w:val="clear" w:color="auto" w:fill="FFFFFF"/>
        </w:rPr>
      </w:pPr>
      <w:proofErr w:type="gramStart"/>
      <w:r w:rsidRPr="00E50C36">
        <w:rPr>
          <w:sz w:val="28"/>
          <w:szCs w:val="28"/>
        </w:rPr>
        <w:t>д</w:t>
      </w:r>
      <w:proofErr w:type="gramEnd"/>
      <w:r w:rsidR="007926C5" w:rsidRPr="00E50C36">
        <w:rPr>
          <w:sz w:val="28"/>
          <w:szCs w:val="28"/>
        </w:rPr>
        <w:t xml:space="preserve">) </w:t>
      </w:r>
      <w:r w:rsidR="007926C5" w:rsidRPr="00E50C36">
        <w:rPr>
          <w:sz w:val="28"/>
          <w:szCs w:val="28"/>
          <w:shd w:val="clear" w:color="auto" w:fill="FFFFFF"/>
        </w:rPr>
        <w:t>активной профессиональной позиции;</w:t>
      </w:r>
    </w:p>
    <w:p w14:paraId="4F055840" w14:textId="77777777" w:rsidR="007926C5" w:rsidRPr="00E50C36" w:rsidRDefault="00317E74" w:rsidP="00D31122">
      <w:pPr>
        <w:autoSpaceDE w:val="0"/>
        <w:autoSpaceDN w:val="0"/>
        <w:adjustRightInd w:val="0"/>
        <w:ind w:firstLine="709"/>
        <w:jc w:val="both"/>
        <w:rPr>
          <w:sz w:val="28"/>
          <w:szCs w:val="28"/>
        </w:rPr>
      </w:pPr>
      <w:proofErr w:type="gramStart"/>
      <w:r w:rsidRPr="00E50C36">
        <w:rPr>
          <w:sz w:val="28"/>
          <w:szCs w:val="28"/>
          <w:shd w:val="clear" w:color="auto" w:fill="FFFFFF"/>
        </w:rPr>
        <w:t>е</w:t>
      </w:r>
      <w:proofErr w:type="gramEnd"/>
      <w:r w:rsidR="007926C5" w:rsidRPr="00E50C36">
        <w:rPr>
          <w:sz w:val="28"/>
          <w:szCs w:val="28"/>
          <w:shd w:val="clear" w:color="auto" w:fill="FFFFFF"/>
        </w:rPr>
        <w:t>) готовности к саморазвитию;</w:t>
      </w:r>
    </w:p>
    <w:p w14:paraId="1B1775C1" w14:textId="77777777" w:rsidR="007926C5" w:rsidRPr="00E50C36" w:rsidRDefault="00317E74" w:rsidP="00D31122">
      <w:pPr>
        <w:autoSpaceDE w:val="0"/>
        <w:autoSpaceDN w:val="0"/>
        <w:adjustRightInd w:val="0"/>
        <w:ind w:firstLine="709"/>
        <w:jc w:val="both"/>
        <w:rPr>
          <w:sz w:val="28"/>
          <w:szCs w:val="28"/>
          <w:shd w:val="clear" w:color="auto" w:fill="FFFFFF"/>
        </w:rPr>
      </w:pPr>
      <w:proofErr w:type="gramStart"/>
      <w:r w:rsidRPr="00E50C36">
        <w:rPr>
          <w:sz w:val="28"/>
          <w:szCs w:val="28"/>
        </w:rPr>
        <w:t>ж</w:t>
      </w:r>
      <w:proofErr w:type="gramEnd"/>
      <w:r w:rsidR="007926C5" w:rsidRPr="00E50C36">
        <w:rPr>
          <w:sz w:val="28"/>
          <w:szCs w:val="28"/>
        </w:rPr>
        <w:t xml:space="preserve">) </w:t>
      </w:r>
      <w:r w:rsidR="007926C5" w:rsidRPr="00E50C36">
        <w:rPr>
          <w:sz w:val="28"/>
          <w:szCs w:val="28"/>
          <w:shd w:val="clear" w:color="auto" w:fill="FFFFFF"/>
        </w:rPr>
        <w:t xml:space="preserve">соблюдения принятых в </w:t>
      </w:r>
      <w:r w:rsidRPr="00E50C36">
        <w:rPr>
          <w:sz w:val="28"/>
          <w:szCs w:val="28"/>
          <w:shd w:val="clear" w:color="auto" w:fill="FFFFFF"/>
        </w:rPr>
        <w:t xml:space="preserve">обществе моральных, культурных </w:t>
      </w:r>
      <w:r w:rsidR="007926C5" w:rsidRPr="00E50C36">
        <w:rPr>
          <w:sz w:val="28"/>
          <w:szCs w:val="28"/>
          <w:shd w:val="clear" w:color="auto" w:fill="FFFFFF"/>
        </w:rPr>
        <w:t>и иных ценностей.</w:t>
      </w:r>
    </w:p>
    <w:p w14:paraId="6E0D332B" w14:textId="77777777" w:rsidR="007926C5" w:rsidRPr="00E50C36" w:rsidRDefault="007926C5" w:rsidP="00D31122">
      <w:pPr>
        <w:autoSpaceDE w:val="0"/>
        <w:autoSpaceDN w:val="0"/>
        <w:adjustRightInd w:val="0"/>
        <w:ind w:firstLine="709"/>
        <w:jc w:val="both"/>
        <w:rPr>
          <w:rFonts w:eastAsia="Calibri"/>
          <w:color w:val="000000"/>
          <w:sz w:val="28"/>
          <w:szCs w:val="28"/>
        </w:rPr>
      </w:pPr>
      <w:r w:rsidRPr="00E50C36">
        <w:rPr>
          <w:rFonts w:eastAsia="Calibri"/>
          <w:color w:val="000000"/>
          <w:sz w:val="28"/>
          <w:szCs w:val="28"/>
        </w:rPr>
        <w:t xml:space="preserve">4. Государственные служащие, осознавая ответственность перед государством, обществом и гражданами, призваны: </w:t>
      </w:r>
    </w:p>
    <w:p w14:paraId="0B70F275" w14:textId="5A60E3B6" w:rsidR="007926C5" w:rsidRPr="00E50C36" w:rsidRDefault="007926C5" w:rsidP="00D31122">
      <w:pPr>
        <w:autoSpaceDE w:val="0"/>
        <w:autoSpaceDN w:val="0"/>
        <w:adjustRightInd w:val="0"/>
        <w:ind w:firstLine="709"/>
        <w:jc w:val="both"/>
        <w:rPr>
          <w:rFonts w:eastAsia="Calibri"/>
          <w:color w:val="000000"/>
          <w:sz w:val="28"/>
          <w:szCs w:val="28"/>
        </w:rPr>
      </w:pPr>
      <w:proofErr w:type="gramStart"/>
      <w:r w:rsidRPr="00E50C36">
        <w:rPr>
          <w:rFonts w:eastAsia="Calibri"/>
          <w:color w:val="000000"/>
          <w:sz w:val="28"/>
          <w:szCs w:val="28"/>
        </w:rPr>
        <w:t>а</w:t>
      </w:r>
      <w:proofErr w:type="gramEnd"/>
      <w:r w:rsidRPr="00E50C36">
        <w:rPr>
          <w:rFonts w:eastAsia="Calibri"/>
          <w:color w:val="000000"/>
          <w:sz w:val="28"/>
          <w:szCs w:val="28"/>
        </w:rPr>
        <w:t>) исполнять должностные обязанности добросовестно, на высоком профессиональном уровне</w:t>
      </w:r>
      <w:r w:rsidR="0070099A">
        <w:rPr>
          <w:rFonts w:eastAsia="Calibri"/>
          <w:color w:val="000000"/>
          <w:sz w:val="28"/>
          <w:szCs w:val="28"/>
        </w:rPr>
        <w:t>,</w:t>
      </w:r>
      <w:r w:rsidRPr="00E50C36">
        <w:rPr>
          <w:rFonts w:eastAsia="Calibri"/>
          <w:color w:val="000000"/>
          <w:sz w:val="28"/>
          <w:szCs w:val="28"/>
        </w:rPr>
        <w:t xml:space="preserve"> в целях обеспечения эффективной работы </w:t>
      </w:r>
      <w:r w:rsidRPr="00E50C36">
        <w:rPr>
          <w:color w:val="000000" w:themeColor="text1"/>
          <w:sz w:val="28"/>
          <w:szCs w:val="28"/>
        </w:rPr>
        <w:t xml:space="preserve">органов государственной власти и управления, </w:t>
      </w:r>
      <w:r w:rsidRPr="00E50C36">
        <w:rPr>
          <w:rFonts w:eastAsia="Calibri"/>
          <w:color w:val="000000"/>
          <w:sz w:val="28"/>
          <w:szCs w:val="28"/>
        </w:rPr>
        <w:t xml:space="preserve">государственных органов; </w:t>
      </w:r>
    </w:p>
    <w:p w14:paraId="07123378" w14:textId="520CA2AF" w:rsidR="007926C5" w:rsidRPr="00E50C36" w:rsidRDefault="007926C5" w:rsidP="00D31122">
      <w:pPr>
        <w:autoSpaceDE w:val="0"/>
        <w:autoSpaceDN w:val="0"/>
        <w:adjustRightInd w:val="0"/>
        <w:ind w:firstLine="709"/>
        <w:jc w:val="both"/>
        <w:rPr>
          <w:rFonts w:eastAsia="Calibri"/>
          <w:color w:val="000000"/>
          <w:sz w:val="28"/>
          <w:szCs w:val="28"/>
        </w:rPr>
      </w:pPr>
      <w:proofErr w:type="gramStart"/>
      <w:r w:rsidRPr="00E50C36">
        <w:rPr>
          <w:rFonts w:eastAsia="Calibri"/>
          <w:color w:val="000000"/>
          <w:sz w:val="28"/>
          <w:szCs w:val="28"/>
        </w:rPr>
        <w:t>б</w:t>
      </w:r>
      <w:proofErr w:type="gramEnd"/>
      <w:r w:rsidRPr="00E50C36">
        <w:rPr>
          <w:rFonts w:eastAsia="Calibri"/>
          <w:color w:val="000000"/>
          <w:sz w:val="28"/>
          <w:szCs w:val="28"/>
        </w:rPr>
        <w:t>) исходить из того, что признание, соблюдение и защита прав и свобод</w:t>
      </w:r>
      <w:r w:rsidR="006626D2" w:rsidRPr="00E50C36">
        <w:rPr>
          <w:rFonts w:eastAsia="Calibri"/>
          <w:color w:val="000000"/>
          <w:sz w:val="28"/>
          <w:szCs w:val="28"/>
        </w:rPr>
        <w:t xml:space="preserve"> человека и гражданина определяю</w:t>
      </w:r>
      <w:r w:rsidRPr="00E50C36">
        <w:rPr>
          <w:rFonts w:eastAsia="Calibri"/>
          <w:color w:val="000000"/>
          <w:sz w:val="28"/>
          <w:szCs w:val="28"/>
        </w:rPr>
        <w:t xml:space="preserve">т основной смысл и содержание деятельности как </w:t>
      </w:r>
      <w:r w:rsidRPr="00E50C36">
        <w:rPr>
          <w:color w:val="000000" w:themeColor="text1"/>
          <w:sz w:val="28"/>
          <w:szCs w:val="28"/>
        </w:rPr>
        <w:t xml:space="preserve">органов государственной власти и управления, </w:t>
      </w:r>
      <w:r w:rsidRPr="00E50C36">
        <w:rPr>
          <w:rFonts w:eastAsia="Calibri"/>
          <w:color w:val="000000"/>
          <w:sz w:val="28"/>
          <w:szCs w:val="28"/>
        </w:rPr>
        <w:t xml:space="preserve">государственных органов, </w:t>
      </w:r>
      <w:r w:rsidR="0070099A">
        <w:rPr>
          <w:rFonts w:eastAsia="Calibri"/>
          <w:color w:val="000000"/>
          <w:sz w:val="28"/>
          <w:szCs w:val="28"/>
        </w:rPr>
        <w:br/>
      </w:r>
      <w:r w:rsidRPr="00E50C36">
        <w:rPr>
          <w:rFonts w:eastAsia="Calibri"/>
          <w:color w:val="000000"/>
          <w:sz w:val="28"/>
          <w:szCs w:val="28"/>
        </w:rPr>
        <w:t xml:space="preserve">так и государственных служащих; </w:t>
      </w:r>
    </w:p>
    <w:p w14:paraId="604D4893" w14:textId="77777777" w:rsidR="007926C5" w:rsidRPr="0060345D" w:rsidRDefault="007926C5" w:rsidP="00D31122">
      <w:pPr>
        <w:autoSpaceDE w:val="0"/>
        <w:autoSpaceDN w:val="0"/>
        <w:adjustRightInd w:val="0"/>
        <w:ind w:firstLine="709"/>
        <w:jc w:val="both"/>
        <w:rPr>
          <w:rFonts w:eastAsia="Calibri"/>
          <w:color w:val="000000"/>
          <w:spacing w:val="-4"/>
          <w:sz w:val="28"/>
          <w:szCs w:val="28"/>
        </w:rPr>
      </w:pPr>
      <w:proofErr w:type="gramStart"/>
      <w:r w:rsidRPr="0060345D">
        <w:rPr>
          <w:rFonts w:eastAsia="Calibri"/>
          <w:color w:val="000000"/>
          <w:spacing w:val="-4"/>
          <w:sz w:val="28"/>
          <w:szCs w:val="28"/>
        </w:rPr>
        <w:t>в</w:t>
      </w:r>
      <w:proofErr w:type="gramEnd"/>
      <w:r w:rsidRPr="0060345D">
        <w:rPr>
          <w:rFonts w:eastAsia="Calibri"/>
          <w:color w:val="000000"/>
          <w:spacing w:val="-4"/>
          <w:sz w:val="28"/>
          <w:szCs w:val="28"/>
        </w:rPr>
        <w:t xml:space="preserve">) осуществлять свою деятельность в пределах полномочий соответствующего </w:t>
      </w:r>
      <w:r w:rsidRPr="0060345D">
        <w:rPr>
          <w:color w:val="000000" w:themeColor="text1"/>
          <w:spacing w:val="-4"/>
          <w:sz w:val="28"/>
          <w:szCs w:val="28"/>
        </w:rPr>
        <w:t xml:space="preserve">органа государственной власти и управления, </w:t>
      </w:r>
      <w:r w:rsidRPr="0060345D">
        <w:rPr>
          <w:rFonts w:eastAsia="Calibri"/>
          <w:color w:val="000000"/>
          <w:spacing w:val="-4"/>
          <w:sz w:val="28"/>
          <w:szCs w:val="28"/>
        </w:rPr>
        <w:t xml:space="preserve">государственного органа; </w:t>
      </w:r>
    </w:p>
    <w:p w14:paraId="0FE62245" w14:textId="77777777" w:rsidR="007926C5" w:rsidRPr="00E50C36" w:rsidRDefault="007926C5" w:rsidP="00D31122">
      <w:pPr>
        <w:autoSpaceDE w:val="0"/>
        <w:autoSpaceDN w:val="0"/>
        <w:adjustRightInd w:val="0"/>
        <w:ind w:firstLine="709"/>
        <w:jc w:val="both"/>
        <w:rPr>
          <w:rFonts w:eastAsia="Calibri"/>
          <w:color w:val="000000"/>
          <w:sz w:val="28"/>
          <w:szCs w:val="28"/>
        </w:rPr>
      </w:pPr>
      <w:proofErr w:type="gramStart"/>
      <w:r w:rsidRPr="00E50C36">
        <w:rPr>
          <w:rFonts w:eastAsia="Calibri"/>
          <w:color w:val="000000"/>
          <w:sz w:val="28"/>
          <w:szCs w:val="28"/>
        </w:rPr>
        <w:t>г</w:t>
      </w:r>
      <w:proofErr w:type="gramEnd"/>
      <w:r w:rsidRPr="00E50C36">
        <w:rPr>
          <w:rFonts w:eastAsia="Calibri"/>
          <w:color w:val="000000"/>
          <w:sz w:val="28"/>
          <w:szCs w:val="28"/>
        </w:rPr>
        <w:t xml:space="preserve">) не оказывать предпочтение каким-либо профессиональным </w:t>
      </w:r>
      <w:r w:rsidR="006626D2" w:rsidRPr="00E50C36">
        <w:rPr>
          <w:rFonts w:eastAsia="Calibri"/>
          <w:color w:val="000000"/>
          <w:sz w:val="28"/>
          <w:szCs w:val="28"/>
        </w:rPr>
        <w:br/>
      </w:r>
      <w:r w:rsidRPr="00E50C36">
        <w:rPr>
          <w:rFonts w:eastAsia="Calibri"/>
          <w:color w:val="000000"/>
          <w:sz w:val="28"/>
          <w:szCs w:val="28"/>
        </w:rPr>
        <w:t xml:space="preserve">или социальным группам и организациям, быть независимыми от влияния отдельных граждан, профессиональных или социальных групп и организаций; </w:t>
      </w:r>
    </w:p>
    <w:p w14:paraId="0ABD7601" w14:textId="77777777" w:rsidR="007926C5" w:rsidRPr="00E50C36" w:rsidRDefault="007926C5" w:rsidP="00D31122">
      <w:pPr>
        <w:autoSpaceDE w:val="0"/>
        <w:autoSpaceDN w:val="0"/>
        <w:adjustRightInd w:val="0"/>
        <w:ind w:firstLine="709"/>
        <w:jc w:val="both"/>
        <w:rPr>
          <w:rFonts w:eastAsia="Calibri"/>
          <w:color w:val="000000"/>
          <w:sz w:val="28"/>
          <w:szCs w:val="28"/>
        </w:rPr>
      </w:pPr>
      <w:proofErr w:type="gramStart"/>
      <w:r w:rsidRPr="00E50C36">
        <w:rPr>
          <w:rFonts w:eastAsia="Calibri"/>
          <w:color w:val="000000"/>
          <w:sz w:val="28"/>
          <w:szCs w:val="28"/>
        </w:rPr>
        <w:t>д</w:t>
      </w:r>
      <w:proofErr w:type="gramEnd"/>
      <w:r w:rsidRPr="00E50C36">
        <w:rPr>
          <w:rFonts w:eastAsia="Calibri"/>
          <w:color w:val="000000"/>
          <w:sz w:val="28"/>
          <w:szCs w:val="28"/>
        </w:rPr>
        <w:t xml:space="preserve">)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 </w:t>
      </w:r>
    </w:p>
    <w:p w14:paraId="2164BC0A" w14:textId="77777777" w:rsidR="007926C5" w:rsidRPr="00E50C36" w:rsidRDefault="007926C5" w:rsidP="00D31122">
      <w:pPr>
        <w:autoSpaceDE w:val="0"/>
        <w:autoSpaceDN w:val="0"/>
        <w:adjustRightInd w:val="0"/>
        <w:ind w:firstLine="709"/>
        <w:jc w:val="both"/>
        <w:rPr>
          <w:rFonts w:eastAsia="Calibri"/>
          <w:color w:val="000000"/>
          <w:sz w:val="28"/>
          <w:szCs w:val="28"/>
        </w:rPr>
      </w:pPr>
      <w:proofErr w:type="gramStart"/>
      <w:r w:rsidRPr="00E50C36">
        <w:rPr>
          <w:rFonts w:eastAsia="Calibri"/>
          <w:color w:val="000000"/>
          <w:sz w:val="28"/>
          <w:szCs w:val="28"/>
        </w:rPr>
        <w:t>е</w:t>
      </w:r>
      <w:proofErr w:type="gramEnd"/>
      <w:r w:rsidRPr="00E50C36">
        <w:rPr>
          <w:rFonts w:eastAsia="Calibri"/>
          <w:color w:val="000000"/>
          <w:sz w:val="28"/>
          <w:szCs w:val="28"/>
        </w:rPr>
        <w:t xml:space="preserve">) уведомлять представителя нанимателя, органы прокуратуры </w:t>
      </w:r>
      <w:r w:rsidR="00F86869" w:rsidRPr="00E50C36">
        <w:rPr>
          <w:rFonts w:eastAsia="Calibri"/>
          <w:color w:val="000000"/>
          <w:sz w:val="28"/>
          <w:szCs w:val="28"/>
        </w:rPr>
        <w:br/>
      </w:r>
      <w:r w:rsidRPr="00E50C36">
        <w:rPr>
          <w:rFonts w:eastAsia="Calibri"/>
          <w:color w:val="000000"/>
          <w:sz w:val="28"/>
          <w:szCs w:val="28"/>
        </w:rPr>
        <w:t xml:space="preserve">или другие </w:t>
      </w:r>
      <w:r w:rsidRPr="00E50C36">
        <w:rPr>
          <w:color w:val="000000" w:themeColor="text1"/>
          <w:sz w:val="28"/>
          <w:szCs w:val="28"/>
        </w:rPr>
        <w:t xml:space="preserve">органы государственной власти и управления, </w:t>
      </w:r>
      <w:r w:rsidRPr="00E50C36">
        <w:rPr>
          <w:rFonts w:eastAsia="Calibri"/>
          <w:color w:val="000000"/>
          <w:sz w:val="28"/>
          <w:szCs w:val="28"/>
        </w:rPr>
        <w:t xml:space="preserve">государственные органы обо всех случаях обращения к государственному служащему в целях его склонения к совершению коррупционных правонарушений; </w:t>
      </w:r>
    </w:p>
    <w:p w14:paraId="308E7D89" w14:textId="5B9CEB71" w:rsidR="007926C5" w:rsidRPr="00E50C36" w:rsidRDefault="007926C5" w:rsidP="00D31122">
      <w:pPr>
        <w:autoSpaceDE w:val="0"/>
        <w:autoSpaceDN w:val="0"/>
        <w:adjustRightInd w:val="0"/>
        <w:ind w:firstLine="709"/>
        <w:jc w:val="both"/>
        <w:rPr>
          <w:rFonts w:eastAsia="Calibri"/>
          <w:color w:val="000000"/>
          <w:sz w:val="28"/>
          <w:szCs w:val="28"/>
        </w:rPr>
      </w:pPr>
      <w:proofErr w:type="gramStart"/>
      <w:r w:rsidRPr="00E50C36">
        <w:rPr>
          <w:rFonts w:eastAsia="Calibri"/>
          <w:color w:val="000000"/>
          <w:sz w:val="28"/>
          <w:szCs w:val="28"/>
        </w:rPr>
        <w:t>ж</w:t>
      </w:r>
      <w:proofErr w:type="gramEnd"/>
      <w:r w:rsidRPr="00E50C36">
        <w:rPr>
          <w:rFonts w:eastAsia="Calibri"/>
          <w:color w:val="000000"/>
          <w:sz w:val="28"/>
          <w:szCs w:val="28"/>
        </w:rPr>
        <w:t xml:space="preserve">) </w:t>
      </w:r>
      <w:r w:rsidRPr="00676E6B">
        <w:rPr>
          <w:rFonts w:eastAsia="Calibri"/>
          <w:color w:val="000000"/>
          <w:sz w:val="28"/>
          <w:szCs w:val="28"/>
        </w:rPr>
        <w:t>соблюдать</w:t>
      </w:r>
      <w:r w:rsidR="00876172" w:rsidRPr="00676E6B">
        <w:rPr>
          <w:rFonts w:eastAsia="Calibri"/>
          <w:color w:val="000000"/>
          <w:sz w:val="28"/>
          <w:szCs w:val="28"/>
        </w:rPr>
        <w:t xml:space="preserve"> </w:t>
      </w:r>
      <w:r w:rsidR="0039507D" w:rsidRPr="00676E6B">
        <w:rPr>
          <w:rFonts w:eastAsia="Calibri"/>
          <w:color w:val="000000"/>
          <w:sz w:val="28"/>
          <w:szCs w:val="28"/>
        </w:rPr>
        <w:t>ограничения</w:t>
      </w:r>
      <w:r w:rsidR="00676E6B">
        <w:rPr>
          <w:rFonts w:eastAsia="Calibri"/>
          <w:color w:val="000000"/>
          <w:sz w:val="28"/>
          <w:szCs w:val="28"/>
        </w:rPr>
        <w:t>,</w:t>
      </w:r>
      <w:r w:rsidRPr="00676E6B">
        <w:rPr>
          <w:rFonts w:eastAsia="Calibri"/>
          <w:color w:val="000000"/>
          <w:sz w:val="28"/>
          <w:szCs w:val="28"/>
        </w:rPr>
        <w:t xml:space="preserve"> установленные </w:t>
      </w:r>
      <w:r w:rsidR="00876172" w:rsidRPr="00676E6B">
        <w:rPr>
          <w:rFonts w:eastAsia="Calibri"/>
          <w:color w:val="000000"/>
          <w:sz w:val="28"/>
          <w:szCs w:val="28"/>
        </w:rPr>
        <w:t xml:space="preserve">законами </w:t>
      </w:r>
      <w:r w:rsidRPr="00676E6B">
        <w:rPr>
          <w:rFonts w:eastAsia="Calibri"/>
          <w:color w:val="000000"/>
          <w:sz w:val="28"/>
          <w:szCs w:val="28"/>
        </w:rPr>
        <w:t>Приднестровской Молдавской Республики</w:t>
      </w:r>
      <w:r w:rsidR="0039507D" w:rsidRPr="00676E6B">
        <w:rPr>
          <w:rFonts w:eastAsia="Calibri"/>
          <w:color w:val="000000"/>
          <w:sz w:val="28"/>
          <w:szCs w:val="28"/>
        </w:rPr>
        <w:t>,</w:t>
      </w:r>
      <w:r w:rsidRPr="00676E6B">
        <w:rPr>
          <w:rFonts w:eastAsia="Calibri"/>
          <w:color w:val="000000"/>
          <w:sz w:val="28"/>
          <w:szCs w:val="28"/>
        </w:rPr>
        <w:t xml:space="preserve"> запреты, </w:t>
      </w:r>
      <w:r w:rsidR="0039507D" w:rsidRPr="00676E6B">
        <w:rPr>
          <w:rFonts w:eastAsia="Calibri"/>
          <w:color w:val="000000"/>
          <w:sz w:val="28"/>
          <w:szCs w:val="28"/>
        </w:rPr>
        <w:t>предусмотренные законодательством Приднестровской Молдавской Республики</w:t>
      </w:r>
      <w:r w:rsidR="00676E6B">
        <w:rPr>
          <w:rFonts w:eastAsia="Calibri"/>
          <w:color w:val="000000"/>
          <w:sz w:val="28"/>
          <w:szCs w:val="28"/>
        </w:rPr>
        <w:t>,</w:t>
      </w:r>
      <w:r w:rsidR="0039507D" w:rsidRPr="00676E6B">
        <w:rPr>
          <w:rFonts w:eastAsia="Calibri"/>
          <w:color w:val="000000"/>
          <w:sz w:val="28"/>
          <w:szCs w:val="28"/>
        </w:rPr>
        <w:t xml:space="preserve"> и </w:t>
      </w:r>
      <w:r w:rsidRPr="00676E6B">
        <w:rPr>
          <w:rFonts w:eastAsia="Calibri"/>
          <w:color w:val="000000"/>
          <w:sz w:val="28"/>
          <w:szCs w:val="28"/>
        </w:rPr>
        <w:t>исполнять обязанности, связанные с прохождением государственной службы;</w:t>
      </w:r>
      <w:r w:rsidRPr="00E50C36">
        <w:rPr>
          <w:rFonts w:eastAsia="Calibri"/>
          <w:color w:val="000000"/>
          <w:sz w:val="28"/>
          <w:szCs w:val="28"/>
        </w:rPr>
        <w:t xml:space="preserve"> </w:t>
      </w:r>
    </w:p>
    <w:p w14:paraId="6572C98F" w14:textId="77777777" w:rsidR="007926C5" w:rsidRPr="00676E6B" w:rsidRDefault="007926C5" w:rsidP="00D31122">
      <w:pPr>
        <w:autoSpaceDE w:val="0"/>
        <w:autoSpaceDN w:val="0"/>
        <w:adjustRightInd w:val="0"/>
        <w:ind w:firstLine="709"/>
        <w:jc w:val="both"/>
        <w:rPr>
          <w:rFonts w:eastAsia="Calibri"/>
          <w:color w:val="000000"/>
          <w:sz w:val="28"/>
          <w:szCs w:val="28"/>
        </w:rPr>
      </w:pPr>
      <w:proofErr w:type="gramStart"/>
      <w:r w:rsidRPr="00E50C36">
        <w:rPr>
          <w:rFonts w:eastAsia="Calibri"/>
          <w:color w:val="000000"/>
          <w:sz w:val="28"/>
          <w:szCs w:val="28"/>
        </w:rPr>
        <w:lastRenderedPageBreak/>
        <w:t>з</w:t>
      </w:r>
      <w:proofErr w:type="gramEnd"/>
      <w:r w:rsidRPr="00E50C36">
        <w:rPr>
          <w:rFonts w:eastAsia="Calibri"/>
          <w:color w:val="000000"/>
          <w:sz w:val="28"/>
          <w:szCs w:val="28"/>
        </w:rPr>
        <w:t xml:space="preserve">) соблюдать беспристрастность, исключающую </w:t>
      </w:r>
      <w:r w:rsidRPr="00676E6B">
        <w:rPr>
          <w:rFonts w:eastAsia="Calibri"/>
          <w:color w:val="000000"/>
          <w:sz w:val="28"/>
          <w:szCs w:val="28"/>
        </w:rPr>
        <w:t xml:space="preserve">возможность влияния </w:t>
      </w:r>
      <w:r w:rsidR="00F86869" w:rsidRPr="00676E6B">
        <w:rPr>
          <w:rFonts w:eastAsia="Calibri"/>
          <w:color w:val="000000"/>
          <w:sz w:val="28"/>
          <w:szCs w:val="28"/>
        </w:rPr>
        <w:br/>
      </w:r>
      <w:r w:rsidRPr="00676E6B">
        <w:rPr>
          <w:rFonts w:eastAsia="Calibri"/>
          <w:color w:val="000000"/>
          <w:sz w:val="28"/>
          <w:szCs w:val="28"/>
        </w:rPr>
        <w:t xml:space="preserve">на </w:t>
      </w:r>
      <w:r w:rsidRPr="00676E6B">
        <w:rPr>
          <w:rFonts w:eastAsia="Calibri"/>
          <w:sz w:val="28"/>
          <w:szCs w:val="28"/>
        </w:rPr>
        <w:t xml:space="preserve">их </w:t>
      </w:r>
      <w:r w:rsidRPr="00676E6B">
        <w:rPr>
          <w:rFonts w:eastAsia="Calibri"/>
          <w:color w:val="000000"/>
          <w:sz w:val="28"/>
          <w:szCs w:val="28"/>
        </w:rPr>
        <w:t xml:space="preserve">служебную деятельность решений политических партий и </w:t>
      </w:r>
      <w:r w:rsidR="0039507D" w:rsidRPr="00676E6B">
        <w:rPr>
          <w:rFonts w:eastAsia="Calibri"/>
          <w:color w:val="000000"/>
          <w:sz w:val="28"/>
          <w:szCs w:val="28"/>
        </w:rPr>
        <w:t xml:space="preserve">иных </w:t>
      </w:r>
      <w:r w:rsidRPr="00676E6B">
        <w:rPr>
          <w:rFonts w:eastAsia="Calibri"/>
          <w:color w:val="000000"/>
          <w:sz w:val="28"/>
          <w:szCs w:val="28"/>
        </w:rPr>
        <w:t xml:space="preserve">общественных объединений; </w:t>
      </w:r>
    </w:p>
    <w:p w14:paraId="7FAB5627" w14:textId="77777777" w:rsidR="007926C5" w:rsidRPr="00676E6B" w:rsidRDefault="007926C5" w:rsidP="00D31122">
      <w:pPr>
        <w:autoSpaceDE w:val="0"/>
        <w:autoSpaceDN w:val="0"/>
        <w:adjustRightInd w:val="0"/>
        <w:ind w:firstLine="709"/>
        <w:jc w:val="both"/>
        <w:rPr>
          <w:rFonts w:eastAsia="Calibri"/>
          <w:color w:val="000000"/>
          <w:sz w:val="28"/>
          <w:szCs w:val="28"/>
        </w:rPr>
      </w:pPr>
      <w:proofErr w:type="gramStart"/>
      <w:r w:rsidRPr="00676E6B">
        <w:rPr>
          <w:rFonts w:eastAsia="Calibri"/>
          <w:color w:val="000000"/>
          <w:sz w:val="28"/>
          <w:szCs w:val="28"/>
        </w:rPr>
        <w:t>и</w:t>
      </w:r>
      <w:proofErr w:type="gramEnd"/>
      <w:r w:rsidRPr="00676E6B">
        <w:rPr>
          <w:rFonts w:eastAsia="Calibri"/>
          <w:color w:val="000000"/>
          <w:sz w:val="28"/>
          <w:szCs w:val="28"/>
        </w:rPr>
        <w:t xml:space="preserve">) </w:t>
      </w:r>
      <w:r w:rsidRPr="00676E6B">
        <w:rPr>
          <w:sz w:val="28"/>
          <w:szCs w:val="28"/>
        </w:rPr>
        <w:t xml:space="preserve">соблюдать </w:t>
      </w:r>
      <w:r w:rsidR="0039507D" w:rsidRPr="00676E6B">
        <w:rPr>
          <w:rFonts w:eastAsia="Calibri"/>
          <w:color w:val="000000"/>
          <w:sz w:val="28"/>
          <w:szCs w:val="28"/>
        </w:rPr>
        <w:t>антикоррупционные стандарты</w:t>
      </w:r>
      <w:r w:rsidRPr="00676E6B">
        <w:rPr>
          <w:rFonts w:eastAsia="Calibri"/>
          <w:color w:val="000000"/>
          <w:sz w:val="28"/>
          <w:szCs w:val="28"/>
        </w:rPr>
        <w:t xml:space="preserve">; </w:t>
      </w:r>
    </w:p>
    <w:p w14:paraId="6B1502E3" w14:textId="77777777" w:rsidR="007926C5" w:rsidRPr="00E50C36" w:rsidRDefault="007926C5" w:rsidP="00D31122">
      <w:pPr>
        <w:autoSpaceDE w:val="0"/>
        <w:autoSpaceDN w:val="0"/>
        <w:adjustRightInd w:val="0"/>
        <w:ind w:firstLine="709"/>
        <w:jc w:val="both"/>
        <w:rPr>
          <w:rFonts w:eastAsia="Calibri"/>
          <w:color w:val="000000"/>
          <w:sz w:val="28"/>
          <w:szCs w:val="28"/>
        </w:rPr>
      </w:pPr>
      <w:proofErr w:type="gramStart"/>
      <w:r w:rsidRPr="00676E6B">
        <w:rPr>
          <w:rFonts w:eastAsia="Calibri"/>
          <w:color w:val="000000"/>
          <w:sz w:val="28"/>
          <w:szCs w:val="28"/>
        </w:rPr>
        <w:t>к</w:t>
      </w:r>
      <w:proofErr w:type="gramEnd"/>
      <w:r w:rsidRPr="00676E6B">
        <w:rPr>
          <w:rFonts w:eastAsia="Calibri"/>
          <w:color w:val="000000"/>
          <w:sz w:val="28"/>
          <w:szCs w:val="28"/>
        </w:rPr>
        <w:t>) проявлять корректность и внимательность во взаимодействии</w:t>
      </w:r>
      <w:r w:rsidRPr="00E50C36">
        <w:rPr>
          <w:rFonts w:eastAsia="Calibri"/>
          <w:color w:val="000000"/>
          <w:sz w:val="28"/>
          <w:szCs w:val="28"/>
        </w:rPr>
        <w:t xml:space="preserve"> </w:t>
      </w:r>
      <w:r w:rsidR="00F86869" w:rsidRPr="00E50C36">
        <w:rPr>
          <w:rFonts w:eastAsia="Calibri"/>
          <w:color w:val="000000"/>
          <w:sz w:val="28"/>
          <w:szCs w:val="28"/>
        </w:rPr>
        <w:br/>
      </w:r>
      <w:r w:rsidRPr="00E50C36">
        <w:rPr>
          <w:rFonts w:eastAsia="Calibri"/>
          <w:color w:val="000000"/>
          <w:sz w:val="28"/>
          <w:szCs w:val="28"/>
        </w:rPr>
        <w:t xml:space="preserve">с гражданами и должностными лицами; </w:t>
      </w:r>
    </w:p>
    <w:p w14:paraId="201CADE3" w14:textId="77777777" w:rsidR="007926C5" w:rsidRPr="00E50C36" w:rsidRDefault="007926C5" w:rsidP="00D31122">
      <w:pPr>
        <w:autoSpaceDE w:val="0"/>
        <w:autoSpaceDN w:val="0"/>
        <w:adjustRightInd w:val="0"/>
        <w:ind w:firstLine="709"/>
        <w:jc w:val="both"/>
        <w:rPr>
          <w:rFonts w:eastAsia="Calibri"/>
          <w:color w:val="000000"/>
          <w:sz w:val="28"/>
          <w:szCs w:val="28"/>
        </w:rPr>
      </w:pPr>
      <w:proofErr w:type="gramStart"/>
      <w:r w:rsidRPr="00E50C36">
        <w:rPr>
          <w:rFonts w:eastAsia="Calibri"/>
          <w:color w:val="000000"/>
          <w:sz w:val="28"/>
          <w:szCs w:val="28"/>
        </w:rPr>
        <w:t>л</w:t>
      </w:r>
      <w:proofErr w:type="gramEnd"/>
      <w:r w:rsidRPr="00E50C36">
        <w:rPr>
          <w:rFonts w:eastAsia="Calibri"/>
          <w:color w:val="000000"/>
          <w:sz w:val="28"/>
          <w:szCs w:val="28"/>
        </w:rPr>
        <w:t xml:space="preserve">) проявлять терпимость и уважение к национальным обычаям </w:t>
      </w:r>
      <w:r w:rsidR="00F86869" w:rsidRPr="00E50C36">
        <w:rPr>
          <w:rFonts w:eastAsia="Calibri"/>
          <w:color w:val="000000"/>
          <w:sz w:val="28"/>
          <w:szCs w:val="28"/>
        </w:rPr>
        <w:br/>
      </w:r>
      <w:r w:rsidRPr="00E50C36">
        <w:rPr>
          <w:rFonts w:eastAsia="Calibri"/>
          <w:color w:val="000000"/>
          <w:sz w:val="28"/>
          <w:szCs w:val="28"/>
        </w:rPr>
        <w:t xml:space="preserve">и традициям граждан,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 </w:t>
      </w:r>
    </w:p>
    <w:p w14:paraId="074794D7" w14:textId="77777777" w:rsidR="007926C5" w:rsidRPr="00E50C36" w:rsidRDefault="007926C5" w:rsidP="00D31122">
      <w:pPr>
        <w:autoSpaceDE w:val="0"/>
        <w:autoSpaceDN w:val="0"/>
        <w:adjustRightInd w:val="0"/>
        <w:ind w:firstLine="709"/>
        <w:jc w:val="both"/>
        <w:rPr>
          <w:rFonts w:eastAsia="Calibri"/>
          <w:color w:val="000000"/>
          <w:sz w:val="28"/>
          <w:szCs w:val="28"/>
        </w:rPr>
      </w:pPr>
      <w:proofErr w:type="gramStart"/>
      <w:r w:rsidRPr="00E50C36">
        <w:rPr>
          <w:rFonts w:eastAsia="Calibri"/>
          <w:color w:val="000000"/>
          <w:sz w:val="28"/>
          <w:szCs w:val="28"/>
        </w:rPr>
        <w:t>м</w:t>
      </w:r>
      <w:proofErr w:type="gramEnd"/>
      <w:r w:rsidRPr="00E50C36">
        <w:rPr>
          <w:rFonts w:eastAsia="Calibri"/>
          <w:color w:val="000000"/>
          <w:sz w:val="28"/>
          <w:szCs w:val="28"/>
        </w:rPr>
        <w:t xml:space="preserve">) воздерживаться от поведения, которое могло бы вызвать сомнение </w:t>
      </w:r>
      <w:r w:rsidR="00F86869" w:rsidRPr="00E50C36">
        <w:rPr>
          <w:rFonts w:eastAsia="Calibri"/>
          <w:color w:val="000000"/>
          <w:sz w:val="28"/>
          <w:szCs w:val="28"/>
        </w:rPr>
        <w:br/>
      </w:r>
      <w:r w:rsidRPr="00E50C36">
        <w:rPr>
          <w:rFonts w:eastAsia="Calibri"/>
          <w:color w:val="000000"/>
          <w:sz w:val="28"/>
          <w:szCs w:val="28"/>
        </w:rPr>
        <w:t xml:space="preserve">в добросовестном исполнении государственным служащим должностных обязанностей, а также избегать конфликтных ситуаций, способных нанести ущерб репутации государственного служащего или авторитету </w:t>
      </w:r>
      <w:r w:rsidRPr="00E50C36">
        <w:rPr>
          <w:color w:val="000000" w:themeColor="text1"/>
          <w:sz w:val="28"/>
          <w:szCs w:val="28"/>
        </w:rPr>
        <w:t xml:space="preserve">органа государственной власти и управления, </w:t>
      </w:r>
      <w:r w:rsidRPr="00E50C36">
        <w:rPr>
          <w:rFonts w:eastAsia="Calibri"/>
          <w:color w:val="000000"/>
          <w:sz w:val="28"/>
          <w:szCs w:val="28"/>
        </w:rPr>
        <w:t xml:space="preserve">государственного органа; </w:t>
      </w:r>
    </w:p>
    <w:p w14:paraId="6025B87F" w14:textId="77777777" w:rsidR="007926C5" w:rsidRPr="00E50C36" w:rsidRDefault="007926C5" w:rsidP="00D31122">
      <w:pPr>
        <w:autoSpaceDE w:val="0"/>
        <w:autoSpaceDN w:val="0"/>
        <w:adjustRightInd w:val="0"/>
        <w:ind w:firstLine="709"/>
        <w:jc w:val="both"/>
        <w:rPr>
          <w:rFonts w:eastAsia="Calibri"/>
          <w:color w:val="000000"/>
          <w:sz w:val="28"/>
          <w:szCs w:val="28"/>
        </w:rPr>
      </w:pPr>
      <w:proofErr w:type="gramStart"/>
      <w:r w:rsidRPr="00E50C36">
        <w:rPr>
          <w:rFonts w:eastAsia="Calibri"/>
          <w:color w:val="000000"/>
          <w:sz w:val="28"/>
          <w:szCs w:val="28"/>
        </w:rPr>
        <w:t>н</w:t>
      </w:r>
      <w:proofErr w:type="gramEnd"/>
      <w:r w:rsidRPr="00E50C36">
        <w:rPr>
          <w:rFonts w:eastAsia="Calibri"/>
          <w:color w:val="000000"/>
          <w:sz w:val="28"/>
          <w:szCs w:val="28"/>
        </w:rPr>
        <w:t xml:space="preserve">) принимать предусмотренные законодательством Приднестровской Молдавской Республики меры по недопущению возникновения конфликта интересов и урегулированию возникших случаев конфликта интересов; </w:t>
      </w:r>
    </w:p>
    <w:p w14:paraId="2223C96A" w14:textId="77777777" w:rsidR="007926C5" w:rsidRPr="00676E6B" w:rsidRDefault="007926C5" w:rsidP="00D31122">
      <w:pPr>
        <w:autoSpaceDE w:val="0"/>
        <w:autoSpaceDN w:val="0"/>
        <w:adjustRightInd w:val="0"/>
        <w:ind w:firstLine="709"/>
        <w:jc w:val="both"/>
        <w:rPr>
          <w:rFonts w:eastAsia="Calibri"/>
          <w:color w:val="000000"/>
          <w:spacing w:val="-4"/>
          <w:sz w:val="28"/>
          <w:szCs w:val="28"/>
        </w:rPr>
      </w:pPr>
      <w:proofErr w:type="gramStart"/>
      <w:r w:rsidRPr="00676E6B">
        <w:rPr>
          <w:rFonts w:eastAsia="Calibri"/>
          <w:color w:val="000000"/>
          <w:spacing w:val="-4"/>
          <w:sz w:val="28"/>
          <w:szCs w:val="28"/>
        </w:rPr>
        <w:t>о</w:t>
      </w:r>
      <w:proofErr w:type="gramEnd"/>
      <w:r w:rsidRPr="00676E6B">
        <w:rPr>
          <w:rFonts w:eastAsia="Calibri"/>
          <w:color w:val="000000"/>
          <w:spacing w:val="-4"/>
          <w:sz w:val="28"/>
          <w:szCs w:val="28"/>
        </w:rPr>
        <w:t xml:space="preserve">) не использовать служебное положение для оказания влияния </w:t>
      </w:r>
      <w:r w:rsidR="00F86869" w:rsidRPr="00676E6B">
        <w:rPr>
          <w:rFonts w:eastAsia="Calibri"/>
          <w:color w:val="000000"/>
          <w:spacing w:val="-4"/>
          <w:sz w:val="28"/>
          <w:szCs w:val="28"/>
        </w:rPr>
        <w:br/>
      </w:r>
      <w:r w:rsidRPr="00676E6B">
        <w:rPr>
          <w:rFonts w:eastAsia="Calibri"/>
          <w:color w:val="000000"/>
          <w:spacing w:val="-4"/>
          <w:sz w:val="28"/>
          <w:szCs w:val="28"/>
        </w:rPr>
        <w:t xml:space="preserve">на деятельность </w:t>
      </w:r>
      <w:r w:rsidRPr="00676E6B">
        <w:rPr>
          <w:color w:val="000000" w:themeColor="text1"/>
          <w:spacing w:val="-4"/>
          <w:sz w:val="28"/>
          <w:szCs w:val="28"/>
        </w:rPr>
        <w:t xml:space="preserve">органов государственной власти и управления, </w:t>
      </w:r>
      <w:r w:rsidRPr="00676E6B">
        <w:rPr>
          <w:rFonts w:eastAsia="Calibri"/>
          <w:color w:val="000000"/>
          <w:spacing w:val="-4"/>
          <w:sz w:val="28"/>
          <w:szCs w:val="28"/>
        </w:rPr>
        <w:t xml:space="preserve">государственных органов, органов местного самоуправления, организаций, должностных лиц, государственных служащих и граждан при решении вопросов личного характера; </w:t>
      </w:r>
    </w:p>
    <w:p w14:paraId="51F2A2DA" w14:textId="77777777" w:rsidR="007926C5" w:rsidRPr="00E50C36" w:rsidRDefault="007926C5" w:rsidP="00D31122">
      <w:pPr>
        <w:autoSpaceDE w:val="0"/>
        <w:autoSpaceDN w:val="0"/>
        <w:adjustRightInd w:val="0"/>
        <w:ind w:firstLine="709"/>
        <w:jc w:val="both"/>
        <w:rPr>
          <w:rFonts w:eastAsia="Calibri"/>
          <w:color w:val="000000"/>
          <w:sz w:val="28"/>
          <w:szCs w:val="28"/>
        </w:rPr>
      </w:pPr>
      <w:proofErr w:type="gramStart"/>
      <w:r w:rsidRPr="00E50C36">
        <w:rPr>
          <w:rFonts w:eastAsia="Calibri"/>
          <w:color w:val="000000"/>
          <w:sz w:val="28"/>
          <w:szCs w:val="28"/>
        </w:rPr>
        <w:t>п</w:t>
      </w:r>
      <w:proofErr w:type="gramEnd"/>
      <w:r w:rsidRPr="00E50C36">
        <w:rPr>
          <w:rFonts w:eastAsia="Calibri"/>
          <w:color w:val="000000"/>
          <w:sz w:val="28"/>
          <w:szCs w:val="28"/>
        </w:rPr>
        <w:t xml:space="preserve">) воздерживаться от публичных высказываний, суждений и оценок </w:t>
      </w:r>
      <w:r w:rsidR="00F86869" w:rsidRPr="00E50C36">
        <w:rPr>
          <w:rFonts w:eastAsia="Calibri"/>
          <w:color w:val="000000"/>
          <w:sz w:val="28"/>
          <w:szCs w:val="28"/>
        </w:rPr>
        <w:br/>
      </w:r>
      <w:r w:rsidRPr="00E50C36">
        <w:rPr>
          <w:rFonts w:eastAsia="Calibri"/>
          <w:color w:val="000000"/>
          <w:sz w:val="28"/>
          <w:szCs w:val="28"/>
        </w:rPr>
        <w:t xml:space="preserve">в отношении деятельности </w:t>
      </w:r>
      <w:r w:rsidRPr="00E50C36">
        <w:rPr>
          <w:color w:val="000000" w:themeColor="text1"/>
          <w:sz w:val="28"/>
          <w:szCs w:val="28"/>
        </w:rPr>
        <w:t xml:space="preserve">органа государственной власти и управления, </w:t>
      </w:r>
      <w:r w:rsidRPr="00E50C36">
        <w:rPr>
          <w:rFonts w:eastAsia="Calibri"/>
          <w:color w:val="000000"/>
          <w:sz w:val="28"/>
          <w:szCs w:val="28"/>
        </w:rPr>
        <w:t xml:space="preserve">государственного органа, их руководителей, если это не входит в должностные обязанности государственного служащего; </w:t>
      </w:r>
    </w:p>
    <w:p w14:paraId="645E59A3" w14:textId="77777777" w:rsidR="007926C5" w:rsidRPr="00E50C36" w:rsidRDefault="007926C5" w:rsidP="00D31122">
      <w:pPr>
        <w:autoSpaceDE w:val="0"/>
        <w:autoSpaceDN w:val="0"/>
        <w:adjustRightInd w:val="0"/>
        <w:ind w:firstLine="709"/>
        <w:jc w:val="both"/>
        <w:rPr>
          <w:rFonts w:eastAsia="Calibri"/>
          <w:color w:val="000000"/>
          <w:sz w:val="28"/>
          <w:szCs w:val="28"/>
        </w:rPr>
      </w:pPr>
      <w:proofErr w:type="gramStart"/>
      <w:r w:rsidRPr="00E50C36">
        <w:rPr>
          <w:rFonts w:eastAsia="Calibri"/>
          <w:color w:val="000000"/>
          <w:sz w:val="28"/>
          <w:szCs w:val="28"/>
        </w:rPr>
        <w:t>р</w:t>
      </w:r>
      <w:proofErr w:type="gramEnd"/>
      <w:r w:rsidRPr="00E50C36">
        <w:rPr>
          <w:rFonts w:eastAsia="Calibri"/>
          <w:color w:val="000000"/>
          <w:sz w:val="28"/>
          <w:szCs w:val="28"/>
        </w:rPr>
        <w:t xml:space="preserve">) соблюдать установленные в </w:t>
      </w:r>
      <w:r w:rsidRPr="00E50C36">
        <w:rPr>
          <w:color w:val="000000" w:themeColor="text1"/>
          <w:sz w:val="28"/>
          <w:szCs w:val="28"/>
        </w:rPr>
        <w:t xml:space="preserve">органе государственной власти </w:t>
      </w:r>
      <w:r w:rsidR="00F86869" w:rsidRPr="00E50C36">
        <w:rPr>
          <w:color w:val="000000" w:themeColor="text1"/>
          <w:sz w:val="28"/>
          <w:szCs w:val="28"/>
        </w:rPr>
        <w:br/>
      </w:r>
      <w:r w:rsidRPr="00E50C36">
        <w:rPr>
          <w:color w:val="000000" w:themeColor="text1"/>
          <w:sz w:val="28"/>
          <w:szCs w:val="28"/>
        </w:rPr>
        <w:t xml:space="preserve">и управления, </w:t>
      </w:r>
      <w:r w:rsidRPr="00E50C36">
        <w:rPr>
          <w:rFonts w:eastAsia="Calibri"/>
          <w:color w:val="000000"/>
          <w:sz w:val="28"/>
          <w:szCs w:val="28"/>
        </w:rPr>
        <w:t xml:space="preserve">государственном органе правила публичных выступлений </w:t>
      </w:r>
      <w:r w:rsidR="00F86869" w:rsidRPr="00E50C36">
        <w:rPr>
          <w:rFonts w:eastAsia="Calibri"/>
          <w:color w:val="000000"/>
          <w:sz w:val="28"/>
          <w:szCs w:val="28"/>
        </w:rPr>
        <w:br/>
      </w:r>
      <w:r w:rsidRPr="00E50C36">
        <w:rPr>
          <w:rFonts w:eastAsia="Calibri"/>
          <w:color w:val="000000"/>
          <w:sz w:val="28"/>
          <w:szCs w:val="28"/>
        </w:rPr>
        <w:t xml:space="preserve">и предоставления служебной информации; </w:t>
      </w:r>
    </w:p>
    <w:p w14:paraId="12A1B742" w14:textId="2E014317" w:rsidR="007926C5" w:rsidRPr="00676E6B" w:rsidRDefault="007926C5" w:rsidP="00D31122">
      <w:pPr>
        <w:autoSpaceDE w:val="0"/>
        <w:autoSpaceDN w:val="0"/>
        <w:adjustRightInd w:val="0"/>
        <w:ind w:firstLine="709"/>
        <w:jc w:val="both"/>
        <w:rPr>
          <w:rFonts w:eastAsia="Calibri"/>
          <w:color w:val="000000"/>
          <w:spacing w:val="-4"/>
          <w:sz w:val="28"/>
          <w:szCs w:val="28"/>
        </w:rPr>
      </w:pPr>
      <w:proofErr w:type="gramStart"/>
      <w:r w:rsidRPr="00676E6B">
        <w:rPr>
          <w:rFonts w:eastAsia="Calibri"/>
          <w:color w:val="000000"/>
          <w:spacing w:val="-4"/>
          <w:sz w:val="28"/>
          <w:szCs w:val="28"/>
        </w:rPr>
        <w:t>с</w:t>
      </w:r>
      <w:proofErr w:type="gramEnd"/>
      <w:r w:rsidRPr="00676E6B">
        <w:rPr>
          <w:rFonts w:eastAsia="Calibri"/>
          <w:color w:val="000000"/>
          <w:spacing w:val="-4"/>
          <w:sz w:val="28"/>
          <w:szCs w:val="28"/>
        </w:rPr>
        <w:t xml:space="preserve">) уважительно относиться к деятельности представителей средств массовой информации по информированию общества о работе </w:t>
      </w:r>
      <w:r w:rsidRPr="00676E6B">
        <w:rPr>
          <w:color w:val="000000" w:themeColor="text1"/>
          <w:spacing w:val="-4"/>
          <w:sz w:val="28"/>
          <w:szCs w:val="28"/>
        </w:rPr>
        <w:t xml:space="preserve">органа государственной власти и управления, </w:t>
      </w:r>
      <w:r w:rsidRPr="00676E6B">
        <w:rPr>
          <w:rFonts w:eastAsia="Calibri"/>
          <w:color w:val="000000"/>
          <w:spacing w:val="-4"/>
          <w:sz w:val="28"/>
          <w:szCs w:val="28"/>
        </w:rPr>
        <w:t xml:space="preserve">государственного органа, а также оказывать содействие </w:t>
      </w:r>
      <w:r w:rsidR="00676E6B">
        <w:rPr>
          <w:rFonts w:eastAsia="Calibri"/>
          <w:color w:val="000000"/>
          <w:spacing w:val="-4"/>
          <w:sz w:val="28"/>
          <w:szCs w:val="28"/>
        </w:rPr>
        <w:br/>
      </w:r>
      <w:r w:rsidRPr="00676E6B">
        <w:rPr>
          <w:rFonts w:eastAsia="Calibri"/>
          <w:color w:val="000000"/>
          <w:spacing w:val="-4"/>
          <w:sz w:val="28"/>
          <w:szCs w:val="28"/>
        </w:rPr>
        <w:t xml:space="preserve">в получении достоверной информации в установленном порядке; </w:t>
      </w:r>
    </w:p>
    <w:p w14:paraId="610007D0" w14:textId="7A815010" w:rsidR="007926C5" w:rsidRPr="00E50C36" w:rsidRDefault="007926C5" w:rsidP="00D31122">
      <w:pPr>
        <w:autoSpaceDE w:val="0"/>
        <w:autoSpaceDN w:val="0"/>
        <w:adjustRightInd w:val="0"/>
        <w:ind w:firstLine="709"/>
        <w:jc w:val="both"/>
        <w:rPr>
          <w:rFonts w:eastAsia="Calibri"/>
          <w:color w:val="000000"/>
          <w:sz w:val="28"/>
          <w:szCs w:val="28"/>
        </w:rPr>
      </w:pPr>
      <w:r w:rsidRPr="00E50C36">
        <w:rPr>
          <w:rFonts w:eastAsia="Calibri"/>
          <w:color w:val="000000"/>
          <w:sz w:val="28"/>
          <w:szCs w:val="28"/>
        </w:rPr>
        <w:t xml:space="preserve">т)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Приднестровской Молдавской Республики товаров, работ, услуг и иных объектов гражданских прав, сумм сделок между резидентами Приднестровской Молдавской Республики, показателей бюджетов всех уровней, размеров государственных </w:t>
      </w:r>
      <w:r w:rsidR="003E7C80" w:rsidRPr="00E50C36">
        <w:rPr>
          <w:rFonts w:eastAsia="Calibri"/>
          <w:color w:val="000000"/>
          <w:sz w:val="28"/>
          <w:szCs w:val="28"/>
        </w:rPr>
        <w:br/>
      </w:r>
      <w:r w:rsidRPr="00E50C36">
        <w:rPr>
          <w:rFonts w:eastAsia="Calibri"/>
          <w:color w:val="000000"/>
          <w:sz w:val="28"/>
          <w:szCs w:val="28"/>
        </w:rPr>
        <w:t xml:space="preserve">и муниципальных заимствований, государственного и муниципального долга, </w:t>
      </w:r>
      <w:r w:rsidR="00CC18C9">
        <w:rPr>
          <w:rFonts w:eastAsia="Calibri"/>
          <w:color w:val="000000"/>
          <w:sz w:val="28"/>
          <w:szCs w:val="28"/>
        </w:rPr>
        <w:br/>
      </w:r>
      <w:r w:rsidRPr="00E50C36">
        <w:rPr>
          <w:rFonts w:eastAsia="Calibri"/>
          <w:color w:val="000000"/>
          <w:sz w:val="28"/>
          <w:szCs w:val="28"/>
        </w:rPr>
        <w:t xml:space="preserve">за исключением случаев, когда это необходимо для точной передачи сведений либо предусмотрено законодательством Приднестровской Молдавской Республики, международными договорами, обычаями делового оборота; </w:t>
      </w:r>
    </w:p>
    <w:p w14:paraId="5938902D" w14:textId="77777777" w:rsidR="007926C5" w:rsidRPr="00E50C36" w:rsidRDefault="007926C5" w:rsidP="00D31122">
      <w:pPr>
        <w:autoSpaceDE w:val="0"/>
        <w:autoSpaceDN w:val="0"/>
        <w:adjustRightInd w:val="0"/>
        <w:ind w:firstLine="709"/>
        <w:jc w:val="both"/>
        <w:rPr>
          <w:rFonts w:eastAsia="Calibri"/>
          <w:color w:val="000000"/>
          <w:sz w:val="28"/>
          <w:szCs w:val="28"/>
        </w:rPr>
      </w:pPr>
      <w:proofErr w:type="gramStart"/>
      <w:r w:rsidRPr="00E50C36">
        <w:rPr>
          <w:rFonts w:eastAsia="Calibri"/>
          <w:color w:val="000000"/>
          <w:sz w:val="28"/>
          <w:szCs w:val="28"/>
        </w:rPr>
        <w:lastRenderedPageBreak/>
        <w:t>у</w:t>
      </w:r>
      <w:proofErr w:type="gramEnd"/>
      <w:r w:rsidRPr="00E50C36">
        <w:rPr>
          <w:rFonts w:eastAsia="Calibri"/>
          <w:color w:val="000000"/>
          <w:sz w:val="28"/>
          <w:szCs w:val="28"/>
        </w:rPr>
        <w:t xml:space="preserve">) постоянно стремиться к обеспечению эффективного распоряжения государственными ресурсами, находящимися в сфере его ответственности. </w:t>
      </w:r>
    </w:p>
    <w:p w14:paraId="69FFF17A" w14:textId="77777777" w:rsidR="007926C5" w:rsidRPr="00CC18C9" w:rsidRDefault="007926C5" w:rsidP="00D31122">
      <w:pPr>
        <w:autoSpaceDE w:val="0"/>
        <w:autoSpaceDN w:val="0"/>
        <w:adjustRightInd w:val="0"/>
        <w:ind w:firstLine="709"/>
        <w:jc w:val="both"/>
        <w:rPr>
          <w:rFonts w:eastAsia="Calibri"/>
          <w:color w:val="000000"/>
          <w:sz w:val="28"/>
          <w:szCs w:val="28"/>
        </w:rPr>
      </w:pPr>
      <w:r w:rsidRPr="00E50C36">
        <w:rPr>
          <w:rFonts w:eastAsia="Calibri"/>
          <w:color w:val="000000"/>
          <w:sz w:val="28"/>
          <w:szCs w:val="28"/>
        </w:rPr>
        <w:t xml:space="preserve">5. Государственные служащие </w:t>
      </w:r>
      <w:r w:rsidRPr="00CC18C9">
        <w:rPr>
          <w:rFonts w:eastAsia="Calibri"/>
          <w:color w:val="000000"/>
          <w:sz w:val="28"/>
          <w:szCs w:val="28"/>
        </w:rPr>
        <w:t xml:space="preserve">обязаны соблюдать </w:t>
      </w:r>
      <w:hyperlink r:id="rId8" w:history="1">
        <w:r w:rsidRPr="00CC18C9">
          <w:rPr>
            <w:rStyle w:val="a9"/>
            <w:rFonts w:eastAsia="Calibri"/>
            <w:color w:val="000000"/>
            <w:sz w:val="28"/>
            <w:szCs w:val="28"/>
            <w:u w:val="none"/>
          </w:rPr>
          <w:t>Конституцию</w:t>
        </w:r>
      </w:hyperlink>
      <w:r w:rsidRPr="00CC18C9">
        <w:rPr>
          <w:rFonts w:eastAsia="Calibri"/>
          <w:color w:val="000000"/>
          <w:sz w:val="28"/>
          <w:szCs w:val="28"/>
        </w:rPr>
        <w:t xml:space="preserve"> Приднестровской Молдавской Республики, конституционные законы, законы </w:t>
      </w:r>
      <w:r w:rsidR="003E7C80" w:rsidRPr="00CC18C9">
        <w:rPr>
          <w:rFonts w:eastAsia="Calibri"/>
          <w:color w:val="000000"/>
          <w:sz w:val="28"/>
          <w:szCs w:val="28"/>
        </w:rPr>
        <w:br/>
      </w:r>
      <w:r w:rsidRPr="00CC18C9">
        <w:rPr>
          <w:rFonts w:eastAsia="Calibri"/>
          <w:color w:val="000000"/>
          <w:sz w:val="28"/>
          <w:szCs w:val="28"/>
        </w:rPr>
        <w:t xml:space="preserve">и иные нормативные правовые акты Приднестровской Молдавской Республики. </w:t>
      </w:r>
    </w:p>
    <w:p w14:paraId="1ADFBB13" w14:textId="77777777" w:rsidR="007926C5" w:rsidRPr="00E50C36" w:rsidRDefault="007926C5" w:rsidP="00D31122">
      <w:pPr>
        <w:autoSpaceDE w:val="0"/>
        <w:autoSpaceDN w:val="0"/>
        <w:adjustRightInd w:val="0"/>
        <w:ind w:firstLine="709"/>
        <w:jc w:val="both"/>
        <w:rPr>
          <w:rFonts w:eastAsia="Calibri"/>
          <w:color w:val="000000"/>
          <w:sz w:val="28"/>
          <w:szCs w:val="28"/>
        </w:rPr>
      </w:pPr>
      <w:r w:rsidRPr="00CC18C9">
        <w:rPr>
          <w:rFonts w:eastAsia="Calibri"/>
          <w:color w:val="000000"/>
          <w:sz w:val="28"/>
          <w:szCs w:val="28"/>
        </w:rPr>
        <w:t xml:space="preserve">Государственные служащие в своей деятельности </w:t>
      </w:r>
      <w:r w:rsidR="0030247A" w:rsidRPr="00CC18C9">
        <w:rPr>
          <w:rFonts w:eastAsia="Calibri"/>
          <w:color w:val="000000"/>
          <w:sz w:val="28"/>
          <w:szCs w:val="28"/>
        </w:rPr>
        <w:t xml:space="preserve">призваны руководствоваться </w:t>
      </w:r>
      <w:r w:rsidRPr="00CC18C9">
        <w:rPr>
          <w:rFonts w:eastAsia="Calibri"/>
          <w:color w:val="000000"/>
          <w:sz w:val="28"/>
          <w:szCs w:val="28"/>
        </w:rPr>
        <w:t>требован</w:t>
      </w:r>
      <w:r w:rsidR="0030247A" w:rsidRPr="00CC18C9">
        <w:rPr>
          <w:rFonts w:eastAsia="Calibri"/>
          <w:color w:val="000000"/>
          <w:sz w:val="28"/>
          <w:szCs w:val="28"/>
        </w:rPr>
        <w:t>иями</w:t>
      </w:r>
      <w:r w:rsidRPr="00CC18C9">
        <w:rPr>
          <w:rFonts w:eastAsia="Calibri"/>
          <w:color w:val="000000"/>
          <w:sz w:val="28"/>
          <w:szCs w:val="28"/>
        </w:rPr>
        <w:t xml:space="preserve"> законов и иных нормативных правовых актов Приднестровской Молдавской Республики</w:t>
      </w:r>
      <w:r w:rsidR="0030247A" w:rsidRPr="00CC18C9">
        <w:rPr>
          <w:rFonts w:eastAsia="Calibri"/>
          <w:color w:val="000000"/>
          <w:sz w:val="28"/>
          <w:szCs w:val="28"/>
        </w:rPr>
        <w:t>.</w:t>
      </w:r>
      <w:r w:rsidRPr="00E50C36">
        <w:rPr>
          <w:rFonts w:eastAsia="Calibri"/>
          <w:color w:val="000000"/>
          <w:sz w:val="28"/>
          <w:szCs w:val="28"/>
        </w:rPr>
        <w:t xml:space="preserve"> </w:t>
      </w:r>
    </w:p>
    <w:p w14:paraId="14189502" w14:textId="77777777" w:rsidR="007926C5" w:rsidRPr="00E50C36" w:rsidRDefault="007926C5" w:rsidP="00D31122">
      <w:pPr>
        <w:autoSpaceDE w:val="0"/>
        <w:autoSpaceDN w:val="0"/>
        <w:adjustRightInd w:val="0"/>
        <w:ind w:firstLine="709"/>
        <w:jc w:val="both"/>
        <w:rPr>
          <w:rFonts w:eastAsia="Calibri"/>
          <w:color w:val="000000"/>
          <w:sz w:val="28"/>
          <w:szCs w:val="28"/>
        </w:rPr>
      </w:pPr>
      <w:r w:rsidRPr="00E50C36">
        <w:rPr>
          <w:rFonts w:eastAsia="Calibri"/>
          <w:color w:val="000000"/>
          <w:sz w:val="28"/>
          <w:szCs w:val="28"/>
        </w:rPr>
        <w:t xml:space="preserve">6. Государственные служащие обязаны противодействовать проявлениям коррупции и предпринимать меры по ее профилактике в порядке, установленном </w:t>
      </w:r>
      <w:hyperlink r:id="rId9" w:history="1">
        <w:r w:rsidRPr="00E50C36">
          <w:rPr>
            <w:rStyle w:val="a9"/>
            <w:rFonts w:eastAsia="Calibri"/>
            <w:color w:val="000000"/>
            <w:sz w:val="28"/>
            <w:szCs w:val="28"/>
            <w:u w:val="none"/>
          </w:rPr>
          <w:t>законодательством</w:t>
        </w:r>
      </w:hyperlink>
      <w:r w:rsidRPr="00E50C36">
        <w:rPr>
          <w:rFonts w:eastAsia="Calibri"/>
          <w:color w:val="000000"/>
          <w:sz w:val="28"/>
          <w:szCs w:val="28"/>
        </w:rPr>
        <w:t xml:space="preserve"> Приднестровской Молдавской Республики. </w:t>
      </w:r>
    </w:p>
    <w:p w14:paraId="0E191DAF" w14:textId="4DE96634" w:rsidR="007926C5" w:rsidRPr="00E50C36" w:rsidRDefault="007926C5" w:rsidP="00D31122">
      <w:pPr>
        <w:autoSpaceDE w:val="0"/>
        <w:autoSpaceDN w:val="0"/>
        <w:adjustRightInd w:val="0"/>
        <w:ind w:firstLine="709"/>
        <w:jc w:val="both"/>
        <w:rPr>
          <w:rFonts w:eastAsia="Calibri"/>
          <w:color w:val="000000"/>
          <w:sz w:val="28"/>
          <w:szCs w:val="28"/>
        </w:rPr>
      </w:pPr>
      <w:r w:rsidRPr="00E50C36">
        <w:rPr>
          <w:rFonts w:eastAsia="Calibri"/>
          <w:color w:val="000000"/>
          <w:sz w:val="28"/>
          <w:szCs w:val="28"/>
        </w:rPr>
        <w:t xml:space="preserve">7. При назначении на должность государственной службы и исполнении должностных обязанностей государственный служащий обязан заявить </w:t>
      </w:r>
      <w:r w:rsidR="003E7C80" w:rsidRPr="00E50C36">
        <w:rPr>
          <w:rFonts w:eastAsia="Calibri"/>
          <w:color w:val="000000"/>
          <w:sz w:val="28"/>
          <w:szCs w:val="28"/>
        </w:rPr>
        <w:br/>
      </w:r>
      <w:r w:rsidRPr="00E50C36">
        <w:rPr>
          <w:rFonts w:eastAsia="Calibri"/>
          <w:color w:val="000000"/>
          <w:sz w:val="28"/>
          <w:szCs w:val="28"/>
        </w:rPr>
        <w:t xml:space="preserve">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  </w:t>
      </w:r>
    </w:p>
    <w:p w14:paraId="74947FA3" w14:textId="77777777" w:rsidR="007926C5" w:rsidRPr="00E50C36" w:rsidRDefault="007926C5" w:rsidP="00D31122">
      <w:pPr>
        <w:autoSpaceDE w:val="0"/>
        <w:autoSpaceDN w:val="0"/>
        <w:adjustRightInd w:val="0"/>
        <w:ind w:firstLine="709"/>
        <w:jc w:val="both"/>
        <w:rPr>
          <w:rFonts w:eastAsia="Calibri"/>
          <w:color w:val="000000"/>
          <w:sz w:val="28"/>
          <w:szCs w:val="28"/>
        </w:rPr>
      </w:pPr>
      <w:r w:rsidRPr="00E50C36">
        <w:rPr>
          <w:rFonts w:eastAsia="Calibri"/>
          <w:color w:val="000000"/>
          <w:sz w:val="28"/>
          <w:szCs w:val="28"/>
        </w:rPr>
        <w:t xml:space="preserve">8. Государственный служащий в порядке и случаях, предусмотренных законодательством Приднестровской Молдавской Республики, обязан представлять сведения о доходах, об имуществе и обязательствах имущественного характера своих и членов своей семьи.  </w:t>
      </w:r>
    </w:p>
    <w:p w14:paraId="7FF191D6" w14:textId="0E02C46B" w:rsidR="00615C7B" w:rsidRPr="00CC18C9" w:rsidRDefault="007926C5" w:rsidP="00D31122">
      <w:pPr>
        <w:autoSpaceDE w:val="0"/>
        <w:autoSpaceDN w:val="0"/>
        <w:adjustRightInd w:val="0"/>
        <w:ind w:firstLine="709"/>
        <w:jc w:val="both"/>
        <w:rPr>
          <w:rFonts w:eastAsia="Calibri"/>
          <w:color w:val="000000"/>
          <w:sz w:val="28"/>
          <w:szCs w:val="28"/>
        </w:rPr>
      </w:pPr>
      <w:r w:rsidRPr="00E50C36">
        <w:rPr>
          <w:rFonts w:eastAsia="Calibri"/>
          <w:color w:val="000000"/>
          <w:sz w:val="28"/>
          <w:szCs w:val="28"/>
        </w:rPr>
        <w:t xml:space="preserve">9. </w:t>
      </w:r>
      <w:r w:rsidR="00615C7B" w:rsidRPr="00CC18C9">
        <w:rPr>
          <w:rFonts w:eastAsia="Calibri"/>
          <w:color w:val="000000"/>
          <w:sz w:val="28"/>
          <w:szCs w:val="28"/>
        </w:rPr>
        <w:t xml:space="preserve">Государственному служащему в связи с исполнением им должностных обязанностей запрещается получать вознаграждения от физических </w:t>
      </w:r>
      <w:r w:rsidR="00CC18C9">
        <w:rPr>
          <w:rFonts w:eastAsia="Calibri"/>
          <w:color w:val="000000"/>
          <w:sz w:val="28"/>
          <w:szCs w:val="28"/>
        </w:rPr>
        <w:br/>
      </w:r>
      <w:r w:rsidR="00615C7B" w:rsidRPr="00CC18C9">
        <w:rPr>
          <w:rFonts w:eastAsia="Calibri"/>
          <w:color w:val="000000"/>
          <w:sz w:val="28"/>
          <w:szCs w:val="28"/>
        </w:rPr>
        <w:t>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за исключением случаев, предусмотренных частью второй настоящего пункта.</w:t>
      </w:r>
    </w:p>
    <w:p w14:paraId="7174C83C" w14:textId="1B35E316" w:rsidR="00615C7B" w:rsidRPr="00CC18C9" w:rsidRDefault="00615C7B" w:rsidP="00D31122">
      <w:pPr>
        <w:autoSpaceDE w:val="0"/>
        <w:autoSpaceDN w:val="0"/>
        <w:adjustRightInd w:val="0"/>
        <w:ind w:firstLine="709"/>
        <w:jc w:val="both"/>
        <w:rPr>
          <w:rFonts w:eastAsia="Calibri"/>
          <w:color w:val="000000"/>
          <w:sz w:val="28"/>
          <w:szCs w:val="28"/>
        </w:rPr>
      </w:pPr>
      <w:r w:rsidRPr="00CC18C9">
        <w:rPr>
          <w:rFonts w:eastAsia="Calibri"/>
          <w:color w:val="000000"/>
          <w:sz w:val="28"/>
          <w:szCs w:val="28"/>
        </w:rPr>
        <w:t xml:space="preserve">Подарки, полученные государственным служащим в связи с протокольными мероприятиями, со служебными командировками и с другими официальными мероприятиями, признаются государственной собственностью </w:t>
      </w:r>
      <w:r w:rsidR="00CC18C9">
        <w:rPr>
          <w:rFonts w:eastAsia="Calibri"/>
          <w:color w:val="000000"/>
          <w:sz w:val="28"/>
          <w:szCs w:val="28"/>
        </w:rPr>
        <w:br/>
      </w:r>
      <w:r w:rsidRPr="00CC18C9">
        <w:rPr>
          <w:rFonts w:eastAsia="Calibri"/>
          <w:color w:val="000000"/>
          <w:sz w:val="28"/>
          <w:szCs w:val="28"/>
        </w:rPr>
        <w:t>и передаются государственным служащим по акту в орган государственной власти и управления, государственный орган, в котором он замещает должность государственной службы, за исключением случаев, установленных законодательством Приднестровской Молдавской Республики.</w:t>
      </w:r>
    </w:p>
    <w:p w14:paraId="28328BA0" w14:textId="77777777" w:rsidR="007926C5" w:rsidRPr="00E50C36" w:rsidRDefault="007926C5" w:rsidP="00D31122">
      <w:pPr>
        <w:autoSpaceDE w:val="0"/>
        <w:autoSpaceDN w:val="0"/>
        <w:adjustRightInd w:val="0"/>
        <w:ind w:firstLine="709"/>
        <w:jc w:val="both"/>
        <w:rPr>
          <w:rFonts w:eastAsia="Calibri"/>
          <w:color w:val="000000"/>
          <w:sz w:val="28"/>
          <w:szCs w:val="28"/>
        </w:rPr>
      </w:pPr>
      <w:r w:rsidRPr="00CC18C9">
        <w:rPr>
          <w:rFonts w:eastAsia="Calibri"/>
          <w:color w:val="000000"/>
          <w:sz w:val="28"/>
          <w:szCs w:val="28"/>
        </w:rPr>
        <w:t>10. Государственный служащий может обрабатывать</w:t>
      </w:r>
      <w:r w:rsidRPr="00E50C36">
        <w:rPr>
          <w:rFonts w:eastAsia="Calibri"/>
          <w:color w:val="000000"/>
          <w:sz w:val="28"/>
          <w:szCs w:val="28"/>
        </w:rPr>
        <w:t xml:space="preserve"> и передавать служебную информацию при соблюдении действующих в </w:t>
      </w:r>
      <w:r w:rsidRPr="00E50C36">
        <w:rPr>
          <w:color w:val="000000" w:themeColor="text1"/>
          <w:sz w:val="28"/>
          <w:szCs w:val="28"/>
        </w:rPr>
        <w:t xml:space="preserve">органе государственной власти и управления, </w:t>
      </w:r>
      <w:r w:rsidRPr="00E50C36">
        <w:rPr>
          <w:rFonts w:eastAsia="Calibri"/>
          <w:color w:val="000000"/>
          <w:sz w:val="28"/>
          <w:szCs w:val="28"/>
        </w:rPr>
        <w:t xml:space="preserve">государственном органе норм </w:t>
      </w:r>
      <w:r w:rsidR="00FD5968" w:rsidRPr="00E50C36">
        <w:rPr>
          <w:rFonts w:eastAsia="Calibri"/>
          <w:color w:val="000000"/>
          <w:sz w:val="28"/>
          <w:szCs w:val="28"/>
        </w:rPr>
        <w:br/>
      </w:r>
      <w:r w:rsidRPr="00E50C36">
        <w:rPr>
          <w:rFonts w:eastAsia="Calibri"/>
          <w:color w:val="000000"/>
          <w:sz w:val="28"/>
          <w:szCs w:val="28"/>
        </w:rPr>
        <w:t xml:space="preserve">и требований, принятых в соответствии с законодательством Приднестровской Молдавской Республики. </w:t>
      </w:r>
    </w:p>
    <w:p w14:paraId="36234D45" w14:textId="77777777" w:rsidR="007926C5" w:rsidRPr="00E50C36" w:rsidRDefault="007926C5" w:rsidP="00D31122">
      <w:pPr>
        <w:autoSpaceDE w:val="0"/>
        <w:autoSpaceDN w:val="0"/>
        <w:adjustRightInd w:val="0"/>
        <w:ind w:firstLine="709"/>
        <w:jc w:val="both"/>
        <w:rPr>
          <w:rFonts w:eastAsia="Calibri"/>
          <w:color w:val="000000"/>
          <w:sz w:val="28"/>
          <w:szCs w:val="28"/>
        </w:rPr>
      </w:pPr>
      <w:r w:rsidRPr="00E50C36">
        <w:rPr>
          <w:rFonts w:eastAsia="Calibri"/>
          <w:color w:val="000000"/>
          <w:sz w:val="28"/>
          <w:szCs w:val="28"/>
        </w:rPr>
        <w:t xml:space="preserve">11. Государственный служащий обязан принимать соответствующие меры по обеспечению безопасности и конфиденциальности информации, </w:t>
      </w:r>
      <w:r w:rsidR="00FD5968" w:rsidRPr="00E50C36">
        <w:rPr>
          <w:rFonts w:eastAsia="Calibri"/>
          <w:color w:val="000000"/>
          <w:sz w:val="28"/>
          <w:szCs w:val="28"/>
        </w:rPr>
        <w:br/>
      </w:r>
      <w:r w:rsidRPr="00E50C36">
        <w:rPr>
          <w:rFonts w:eastAsia="Calibri"/>
          <w:color w:val="000000"/>
          <w:sz w:val="28"/>
          <w:szCs w:val="28"/>
        </w:rPr>
        <w:t xml:space="preserve">за несанкционированное разглашение которой он несет ответственность </w:t>
      </w:r>
      <w:r w:rsidR="00FD5968" w:rsidRPr="00E50C36">
        <w:rPr>
          <w:rFonts w:eastAsia="Calibri"/>
          <w:color w:val="000000"/>
          <w:sz w:val="28"/>
          <w:szCs w:val="28"/>
        </w:rPr>
        <w:br/>
      </w:r>
      <w:r w:rsidRPr="00E50C36">
        <w:rPr>
          <w:rFonts w:eastAsia="Calibri"/>
          <w:color w:val="000000"/>
          <w:sz w:val="28"/>
          <w:szCs w:val="28"/>
        </w:rPr>
        <w:t xml:space="preserve">или (и) которая стала известна ему в связи с исполнением им должностных обязанностей. </w:t>
      </w:r>
    </w:p>
    <w:p w14:paraId="0358293C" w14:textId="77777777" w:rsidR="007926C5" w:rsidRPr="00E50C36" w:rsidRDefault="007926C5" w:rsidP="00D31122">
      <w:pPr>
        <w:autoSpaceDE w:val="0"/>
        <w:autoSpaceDN w:val="0"/>
        <w:adjustRightInd w:val="0"/>
        <w:ind w:firstLine="709"/>
        <w:jc w:val="both"/>
        <w:rPr>
          <w:rFonts w:eastAsia="Calibri"/>
          <w:color w:val="000000"/>
          <w:sz w:val="28"/>
          <w:szCs w:val="28"/>
        </w:rPr>
      </w:pPr>
      <w:r w:rsidRPr="00E50C36">
        <w:rPr>
          <w:rFonts w:eastAsia="Calibri"/>
          <w:color w:val="000000"/>
          <w:sz w:val="28"/>
          <w:szCs w:val="28"/>
        </w:rPr>
        <w:lastRenderedPageBreak/>
        <w:t xml:space="preserve">12. Государственный служащий, наделенный организационно-распорядительными полномочиями по отношению к другим государственным служащим: </w:t>
      </w:r>
    </w:p>
    <w:p w14:paraId="68329C1D" w14:textId="77777777" w:rsidR="007926C5" w:rsidRPr="00E50C36" w:rsidRDefault="007926C5" w:rsidP="00D31122">
      <w:pPr>
        <w:autoSpaceDE w:val="0"/>
        <w:autoSpaceDN w:val="0"/>
        <w:adjustRightInd w:val="0"/>
        <w:ind w:firstLine="709"/>
        <w:jc w:val="both"/>
        <w:rPr>
          <w:rFonts w:eastAsia="Calibri"/>
          <w:color w:val="000000"/>
          <w:sz w:val="28"/>
          <w:szCs w:val="28"/>
        </w:rPr>
      </w:pPr>
      <w:proofErr w:type="gramStart"/>
      <w:r w:rsidRPr="00E50C36">
        <w:rPr>
          <w:rFonts w:eastAsia="Calibri"/>
          <w:color w:val="000000"/>
          <w:sz w:val="28"/>
          <w:szCs w:val="28"/>
        </w:rPr>
        <w:t>а</w:t>
      </w:r>
      <w:proofErr w:type="gramEnd"/>
      <w:r w:rsidRPr="00E50C36">
        <w:rPr>
          <w:rFonts w:eastAsia="Calibri"/>
          <w:color w:val="000000"/>
          <w:sz w:val="28"/>
          <w:szCs w:val="28"/>
        </w:rPr>
        <w:t>) должен быть для них образцом профессионализма, безупречной репутации, способствовать формированию в</w:t>
      </w:r>
      <w:r w:rsidRPr="00E50C36">
        <w:rPr>
          <w:color w:val="000000" w:themeColor="text1"/>
          <w:sz w:val="28"/>
          <w:szCs w:val="28"/>
        </w:rPr>
        <w:t xml:space="preserve"> органе государственной власти </w:t>
      </w:r>
      <w:r w:rsidR="00FD5968" w:rsidRPr="00E50C36">
        <w:rPr>
          <w:color w:val="000000" w:themeColor="text1"/>
          <w:sz w:val="28"/>
          <w:szCs w:val="28"/>
        </w:rPr>
        <w:br/>
      </w:r>
      <w:r w:rsidRPr="00E50C36">
        <w:rPr>
          <w:color w:val="000000" w:themeColor="text1"/>
          <w:sz w:val="28"/>
          <w:szCs w:val="28"/>
        </w:rPr>
        <w:t xml:space="preserve">и управления, </w:t>
      </w:r>
      <w:r w:rsidRPr="00E50C36">
        <w:rPr>
          <w:rFonts w:eastAsia="Calibri"/>
          <w:color w:val="000000"/>
          <w:sz w:val="28"/>
          <w:szCs w:val="28"/>
        </w:rPr>
        <w:t>государственном органе либо их подразделениях благоприятного для эффективной работы морально-психологического климата;</w:t>
      </w:r>
    </w:p>
    <w:p w14:paraId="789C0303" w14:textId="77777777" w:rsidR="007926C5" w:rsidRPr="00E50C36" w:rsidRDefault="007926C5" w:rsidP="00D31122">
      <w:pPr>
        <w:autoSpaceDE w:val="0"/>
        <w:autoSpaceDN w:val="0"/>
        <w:adjustRightInd w:val="0"/>
        <w:ind w:firstLine="709"/>
        <w:jc w:val="both"/>
        <w:rPr>
          <w:rFonts w:eastAsia="Calibri"/>
          <w:color w:val="000000"/>
          <w:sz w:val="28"/>
          <w:szCs w:val="28"/>
        </w:rPr>
      </w:pPr>
      <w:proofErr w:type="gramStart"/>
      <w:r w:rsidRPr="00E50C36">
        <w:rPr>
          <w:rFonts w:eastAsia="Calibri"/>
          <w:color w:val="000000"/>
          <w:sz w:val="28"/>
          <w:szCs w:val="28"/>
        </w:rPr>
        <w:t>б</w:t>
      </w:r>
      <w:proofErr w:type="gramEnd"/>
      <w:r w:rsidRPr="00E50C36">
        <w:rPr>
          <w:rFonts w:eastAsia="Calibri"/>
          <w:color w:val="000000"/>
          <w:sz w:val="28"/>
          <w:szCs w:val="28"/>
        </w:rPr>
        <w:t xml:space="preserve">) обязан принимать меры по предупреждению коррупции </w:t>
      </w:r>
      <w:r w:rsidR="00FD5968" w:rsidRPr="00E50C36">
        <w:rPr>
          <w:rFonts w:eastAsia="Calibri"/>
          <w:color w:val="000000"/>
          <w:sz w:val="28"/>
          <w:szCs w:val="28"/>
        </w:rPr>
        <w:br/>
      </w:r>
      <w:r w:rsidRPr="00E50C36">
        <w:rPr>
          <w:rFonts w:eastAsia="Calibri"/>
          <w:color w:val="000000"/>
          <w:sz w:val="28"/>
          <w:szCs w:val="28"/>
        </w:rPr>
        <w:t xml:space="preserve">и урегулированию конфликта интересов; </w:t>
      </w:r>
    </w:p>
    <w:p w14:paraId="142C7B4F" w14:textId="77777777" w:rsidR="007926C5" w:rsidRPr="003751B6" w:rsidRDefault="007926C5" w:rsidP="00D31122">
      <w:pPr>
        <w:autoSpaceDE w:val="0"/>
        <w:autoSpaceDN w:val="0"/>
        <w:adjustRightInd w:val="0"/>
        <w:ind w:firstLine="709"/>
        <w:jc w:val="both"/>
        <w:rPr>
          <w:rFonts w:eastAsia="Calibri"/>
          <w:color w:val="000000"/>
          <w:sz w:val="28"/>
          <w:szCs w:val="28"/>
        </w:rPr>
      </w:pPr>
      <w:proofErr w:type="gramStart"/>
      <w:r w:rsidRPr="00E50C36">
        <w:rPr>
          <w:rFonts w:eastAsia="Calibri"/>
          <w:color w:val="000000"/>
          <w:sz w:val="28"/>
          <w:szCs w:val="28"/>
        </w:rPr>
        <w:t>в</w:t>
      </w:r>
      <w:proofErr w:type="gramEnd"/>
      <w:r w:rsidRPr="00E50C36">
        <w:rPr>
          <w:rFonts w:eastAsia="Calibri"/>
          <w:color w:val="000000"/>
          <w:sz w:val="28"/>
          <w:szCs w:val="28"/>
        </w:rPr>
        <w:t xml:space="preserve">) должен принимать меры </w:t>
      </w:r>
      <w:r w:rsidRPr="003751B6">
        <w:rPr>
          <w:rFonts w:eastAsia="Calibri"/>
          <w:color w:val="000000"/>
          <w:sz w:val="28"/>
          <w:szCs w:val="28"/>
        </w:rPr>
        <w:t xml:space="preserve">к тому, чтобы подчиненные ему государственные служащие не допускали </w:t>
      </w:r>
      <w:proofErr w:type="spellStart"/>
      <w:r w:rsidRPr="003751B6">
        <w:rPr>
          <w:rFonts w:eastAsia="Calibri"/>
          <w:color w:val="000000"/>
          <w:sz w:val="28"/>
          <w:szCs w:val="28"/>
        </w:rPr>
        <w:t>коррупционно</w:t>
      </w:r>
      <w:proofErr w:type="spellEnd"/>
      <w:r w:rsidR="0096211B" w:rsidRPr="003751B6">
        <w:rPr>
          <w:rFonts w:eastAsia="Calibri"/>
          <w:color w:val="000000"/>
          <w:sz w:val="28"/>
          <w:szCs w:val="28"/>
        </w:rPr>
        <w:t>-</w:t>
      </w:r>
      <w:r w:rsidRPr="003751B6">
        <w:rPr>
          <w:rFonts w:eastAsia="Calibri"/>
          <w:color w:val="000000"/>
          <w:sz w:val="28"/>
          <w:szCs w:val="28"/>
        </w:rPr>
        <w:t xml:space="preserve">опасного поведения </w:t>
      </w:r>
      <w:r w:rsidR="00FD5968" w:rsidRPr="003751B6">
        <w:rPr>
          <w:rFonts w:eastAsia="Calibri"/>
          <w:color w:val="000000"/>
          <w:sz w:val="28"/>
          <w:szCs w:val="28"/>
        </w:rPr>
        <w:br/>
      </w:r>
      <w:r w:rsidRPr="003751B6">
        <w:rPr>
          <w:rFonts w:eastAsia="Calibri"/>
          <w:color w:val="000000"/>
          <w:sz w:val="28"/>
          <w:szCs w:val="28"/>
        </w:rPr>
        <w:t xml:space="preserve">во время исполнения должностных обязанностей, соблюдали </w:t>
      </w:r>
      <w:r w:rsidRPr="003751B6">
        <w:rPr>
          <w:sz w:val="28"/>
          <w:szCs w:val="28"/>
        </w:rPr>
        <w:t>требования, определяющие антикоррупцион</w:t>
      </w:r>
      <w:r w:rsidR="00FD5968" w:rsidRPr="003751B6">
        <w:rPr>
          <w:sz w:val="28"/>
          <w:szCs w:val="28"/>
        </w:rPr>
        <w:t>ное</w:t>
      </w:r>
      <w:r w:rsidRPr="003751B6">
        <w:rPr>
          <w:sz w:val="28"/>
          <w:szCs w:val="28"/>
        </w:rPr>
        <w:t xml:space="preserve"> поведение</w:t>
      </w:r>
      <w:r w:rsidRPr="003751B6">
        <w:rPr>
          <w:rFonts w:eastAsia="Calibri"/>
          <w:color w:val="000000"/>
          <w:sz w:val="28"/>
          <w:szCs w:val="28"/>
        </w:rPr>
        <w:t xml:space="preserve">, и своим личным поведением подавать пример честности, беспристрастности и справедливости; </w:t>
      </w:r>
    </w:p>
    <w:p w14:paraId="09834ADD" w14:textId="77777777" w:rsidR="007926C5" w:rsidRPr="003751B6" w:rsidRDefault="007926C5" w:rsidP="00D31122">
      <w:pPr>
        <w:autoSpaceDE w:val="0"/>
        <w:autoSpaceDN w:val="0"/>
        <w:adjustRightInd w:val="0"/>
        <w:ind w:firstLine="709"/>
        <w:jc w:val="both"/>
        <w:rPr>
          <w:rFonts w:eastAsia="Calibri"/>
          <w:color w:val="000000"/>
          <w:sz w:val="28"/>
          <w:szCs w:val="28"/>
        </w:rPr>
      </w:pPr>
      <w:proofErr w:type="gramStart"/>
      <w:r w:rsidRPr="003751B6">
        <w:rPr>
          <w:rFonts w:eastAsia="Calibri"/>
          <w:color w:val="000000"/>
          <w:sz w:val="28"/>
          <w:szCs w:val="28"/>
        </w:rPr>
        <w:t>г</w:t>
      </w:r>
      <w:proofErr w:type="gramEnd"/>
      <w:r w:rsidRPr="003751B6">
        <w:rPr>
          <w:rFonts w:eastAsia="Calibri"/>
          <w:color w:val="000000"/>
          <w:sz w:val="28"/>
          <w:szCs w:val="28"/>
        </w:rPr>
        <w:t xml:space="preserve">) должен не допускать случаев принуждения государственных служащих к участию в деятельности политических партий и </w:t>
      </w:r>
      <w:r w:rsidR="00345E02" w:rsidRPr="003751B6">
        <w:rPr>
          <w:rFonts w:eastAsia="Calibri"/>
          <w:color w:val="000000"/>
          <w:sz w:val="28"/>
          <w:szCs w:val="28"/>
        </w:rPr>
        <w:t xml:space="preserve">иных </w:t>
      </w:r>
      <w:r w:rsidRPr="003751B6">
        <w:rPr>
          <w:rFonts w:eastAsia="Calibri"/>
          <w:color w:val="000000"/>
          <w:sz w:val="28"/>
          <w:szCs w:val="28"/>
        </w:rPr>
        <w:t xml:space="preserve">общественных объединений; </w:t>
      </w:r>
    </w:p>
    <w:p w14:paraId="0CDBA681" w14:textId="77777777" w:rsidR="007926C5" w:rsidRPr="00E50C36" w:rsidRDefault="007926C5" w:rsidP="00D31122">
      <w:pPr>
        <w:autoSpaceDE w:val="0"/>
        <w:autoSpaceDN w:val="0"/>
        <w:adjustRightInd w:val="0"/>
        <w:ind w:firstLine="709"/>
        <w:jc w:val="both"/>
        <w:rPr>
          <w:rFonts w:eastAsia="Calibri"/>
          <w:color w:val="000000"/>
          <w:sz w:val="28"/>
          <w:szCs w:val="28"/>
        </w:rPr>
      </w:pPr>
      <w:proofErr w:type="gramStart"/>
      <w:r w:rsidRPr="003751B6">
        <w:rPr>
          <w:rFonts w:eastAsia="Calibri"/>
          <w:color w:val="000000"/>
          <w:sz w:val="28"/>
          <w:szCs w:val="28"/>
        </w:rPr>
        <w:t>д</w:t>
      </w:r>
      <w:proofErr w:type="gramEnd"/>
      <w:r w:rsidRPr="003751B6">
        <w:rPr>
          <w:rFonts w:eastAsia="Calibri"/>
          <w:color w:val="000000"/>
          <w:sz w:val="28"/>
          <w:szCs w:val="28"/>
        </w:rPr>
        <w:t xml:space="preserve">) несет ответственность в соответствии с законодательством Приднестровской Молдавской Республики за действия (бездействие) подчиненных ему сотрудников, нарушающих принципы этики, правила служебного поведения, а также </w:t>
      </w:r>
      <w:r w:rsidRPr="003751B6">
        <w:rPr>
          <w:sz w:val="28"/>
          <w:szCs w:val="28"/>
        </w:rPr>
        <w:t>требования, определяющие антикоррупционное</w:t>
      </w:r>
      <w:r w:rsidRPr="00E50C36">
        <w:rPr>
          <w:sz w:val="28"/>
          <w:szCs w:val="28"/>
        </w:rPr>
        <w:t xml:space="preserve">  поведение</w:t>
      </w:r>
      <w:r w:rsidRPr="00E50C36">
        <w:rPr>
          <w:rFonts w:eastAsia="Calibri"/>
          <w:color w:val="000000"/>
          <w:sz w:val="28"/>
          <w:szCs w:val="28"/>
        </w:rPr>
        <w:t xml:space="preserve">, если он не принял меры по недопущению таких действий (бездействия). </w:t>
      </w:r>
    </w:p>
    <w:p w14:paraId="618F4867" w14:textId="77777777" w:rsidR="007926C5" w:rsidRPr="00E50C36" w:rsidRDefault="007926C5" w:rsidP="00D31122">
      <w:pPr>
        <w:autoSpaceDE w:val="0"/>
        <w:autoSpaceDN w:val="0"/>
        <w:adjustRightInd w:val="0"/>
        <w:ind w:firstLine="709"/>
        <w:jc w:val="both"/>
        <w:rPr>
          <w:rFonts w:eastAsia="Calibri"/>
          <w:color w:val="000000"/>
          <w:sz w:val="28"/>
          <w:szCs w:val="28"/>
        </w:rPr>
      </w:pPr>
    </w:p>
    <w:p w14:paraId="50D97155" w14:textId="77777777" w:rsidR="007926C5" w:rsidRPr="00E50C36" w:rsidRDefault="007926C5" w:rsidP="003751B6">
      <w:pPr>
        <w:autoSpaceDE w:val="0"/>
        <w:autoSpaceDN w:val="0"/>
        <w:adjustRightInd w:val="0"/>
        <w:jc w:val="center"/>
        <w:rPr>
          <w:rFonts w:eastAsia="Calibri"/>
          <w:color w:val="000000"/>
          <w:sz w:val="28"/>
          <w:szCs w:val="28"/>
        </w:rPr>
      </w:pPr>
      <w:r w:rsidRPr="003751B6">
        <w:rPr>
          <w:rFonts w:eastAsia="Calibri"/>
          <w:color w:val="000000"/>
          <w:sz w:val="28"/>
          <w:szCs w:val="28"/>
        </w:rPr>
        <w:t xml:space="preserve">3. </w:t>
      </w:r>
      <w:r w:rsidR="00345E02" w:rsidRPr="003751B6">
        <w:rPr>
          <w:rFonts w:eastAsia="Calibri"/>
          <w:color w:val="000000"/>
          <w:sz w:val="28"/>
          <w:szCs w:val="28"/>
        </w:rPr>
        <w:t>Э</w:t>
      </w:r>
      <w:r w:rsidRPr="003751B6">
        <w:rPr>
          <w:rFonts w:eastAsia="Calibri"/>
          <w:color w:val="000000"/>
          <w:sz w:val="28"/>
          <w:szCs w:val="28"/>
        </w:rPr>
        <w:t>тические</w:t>
      </w:r>
      <w:r w:rsidRPr="00E50C36">
        <w:rPr>
          <w:rFonts w:eastAsia="Calibri"/>
          <w:color w:val="000000"/>
          <w:sz w:val="28"/>
          <w:szCs w:val="28"/>
        </w:rPr>
        <w:t xml:space="preserve"> правила служебного </w:t>
      </w:r>
    </w:p>
    <w:p w14:paraId="40DDA285" w14:textId="77777777" w:rsidR="007926C5" w:rsidRPr="00E50C36" w:rsidRDefault="007926C5" w:rsidP="003751B6">
      <w:pPr>
        <w:autoSpaceDE w:val="0"/>
        <w:autoSpaceDN w:val="0"/>
        <w:adjustRightInd w:val="0"/>
        <w:jc w:val="center"/>
        <w:rPr>
          <w:rFonts w:eastAsia="Calibri"/>
          <w:color w:val="000000"/>
          <w:sz w:val="28"/>
          <w:szCs w:val="28"/>
        </w:rPr>
      </w:pPr>
      <w:proofErr w:type="gramStart"/>
      <w:r w:rsidRPr="00E50C36">
        <w:rPr>
          <w:rFonts w:eastAsia="Calibri"/>
          <w:color w:val="000000"/>
          <w:sz w:val="28"/>
          <w:szCs w:val="28"/>
        </w:rPr>
        <w:t>поведения</w:t>
      </w:r>
      <w:proofErr w:type="gramEnd"/>
      <w:r w:rsidRPr="00E50C36">
        <w:rPr>
          <w:rFonts w:eastAsia="Calibri"/>
          <w:color w:val="000000"/>
          <w:sz w:val="28"/>
          <w:szCs w:val="28"/>
        </w:rPr>
        <w:t xml:space="preserve"> государственных служащих </w:t>
      </w:r>
    </w:p>
    <w:p w14:paraId="11B09D97" w14:textId="77777777" w:rsidR="007926C5" w:rsidRPr="00E50C36" w:rsidRDefault="007926C5" w:rsidP="003751B6">
      <w:pPr>
        <w:autoSpaceDE w:val="0"/>
        <w:autoSpaceDN w:val="0"/>
        <w:adjustRightInd w:val="0"/>
        <w:jc w:val="both"/>
        <w:rPr>
          <w:rFonts w:eastAsia="Calibri"/>
          <w:color w:val="000000"/>
          <w:sz w:val="28"/>
          <w:szCs w:val="28"/>
        </w:rPr>
      </w:pPr>
    </w:p>
    <w:p w14:paraId="3F9A5218" w14:textId="77777777" w:rsidR="007926C5" w:rsidRPr="00E50C36" w:rsidRDefault="007926C5" w:rsidP="00D31122">
      <w:pPr>
        <w:autoSpaceDE w:val="0"/>
        <w:autoSpaceDN w:val="0"/>
        <w:adjustRightInd w:val="0"/>
        <w:ind w:firstLine="709"/>
        <w:jc w:val="both"/>
        <w:rPr>
          <w:rFonts w:eastAsia="Calibri"/>
          <w:color w:val="000000"/>
          <w:sz w:val="28"/>
          <w:szCs w:val="28"/>
        </w:rPr>
      </w:pPr>
      <w:r w:rsidRPr="00E50C36">
        <w:rPr>
          <w:rFonts w:eastAsia="Calibri"/>
          <w:color w:val="000000"/>
          <w:sz w:val="28"/>
          <w:szCs w:val="28"/>
        </w:rPr>
        <w:t xml:space="preserve">13. В служебном поведении государственному служащему необходимо исходить из конституционных положений о том, что человек, его права </w:t>
      </w:r>
      <w:r w:rsidR="00057220" w:rsidRPr="00E50C36">
        <w:rPr>
          <w:rFonts w:eastAsia="Calibri"/>
          <w:color w:val="000000"/>
          <w:sz w:val="28"/>
          <w:szCs w:val="28"/>
        </w:rPr>
        <w:br/>
      </w:r>
      <w:r w:rsidRPr="00E50C36">
        <w:rPr>
          <w:rFonts w:eastAsia="Calibri"/>
          <w:color w:val="000000"/>
          <w:sz w:val="28"/>
          <w:szCs w:val="28"/>
        </w:rPr>
        <w:t xml:space="preserve">и свободы являются высшей ценностью, и каждый гражданин имеет право </w:t>
      </w:r>
      <w:r w:rsidR="00057220" w:rsidRPr="00E50C36">
        <w:rPr>
          <w:rFonts w:eastAsia="Calibri"/>
          <w:color w:val="000000"/>
          <w:sz w:val="28"/>
          <w:szCs w:val="28"/>
        </w:rPr>
        <w:br/>
      </w:r>
      <w:r w:rsidRPr="00E50C36">
        <w:rPr>
          <w:rFonts w:eastAsia="Calibri"/>
          <w:color w:val="000000"/>
          <w:sz w:val="28"/>
          <w:szCs w:val="28"/>
        </w:rPr>
        <w:t xml:space="preserve">на неприкосновенность частной жизни, личную и семейную тайну, защиту чести, достоинства, своего доброго имени. </w:t>
      </w:r>
    </w:p>
    <w:p w14:paraId="1E4C2AF4" w14:textId="77777777" w:rsidR="007926C5" w:rsidRPr="00E50C36" w:rsidRDefault="007926C5" w:rsidP="00D31122">
      <w:pPr>
        <w:autoSpaceDE w:val="0"/>
        <w:autoSpaceDN w:val="0"/>
        <w:adjustRightInd w:val="0"/>
        <w:ind w:firstLine="709"/>
        <w:jc w:val="both"/>
        <w:rPr>
          <w:rFonts w:eastAsia="Calibri"/>
          <w:color w:val="000000"/>
          <w:sz w:val="28"/>
          <w:szCs w:val="28"/>
        </w:rPr>
      </w:pPr>
      <w:r w:rsidRPr="00E50C36">
        <w:rPr>
          <w:rFonts w:eastAsia="Calibri"/>
          <w:color w:val="000000"/>
          <w:sz w:val="28"/>
          <w:szCs w:val="28"/>
        </w:rPr>
        <w:t xml:space="preserve">14. В служебном поведении государственный служащий должен воздерживаться от: </w:t>
      </w:r>
    </w:p>
    <w:p w14:paraId="6B188A03" w14:textId="77777777" w:rsidR="007926C5" w:rsidRPr="00E50C36" w:rsidRDefault="007926C5" w:rsidP="00D31122">
      <w:pPr>
        <w:autoSpaceDE w:val="0"/>
        <w:autoSpaceDN w:val="0"/>
        <w:adjustRightInd w:val="0"/>
        <w:ind w:firstLine="709"/>
        <w:jc w:val="both"/>
        <w:rPr>
          <w:rFonts w:eastAsia="Calibri"/>
          <w:color w:val="000000"/>
          <w:sz w:val="28"/>
          <w:szCs w:val="28"/>
        </w:rPr>
      </w:pPr>
      <w:proofErr w:type="gramStart"/>
      <w:r w:rsidRPr="00E50C36">
        <w:rPr>
          <w:rFonts w:eastAsia="Calibri"/>
          <w:color w:val="000000"/>
          <w:sz w:val="28"/>
          <w:szCs w:val="28"/>
        </w:rPr>
        <w:t>а</w:t>
      </w:r>
      <w:proofErr w:type="gramEnd"/>
      <w:r w:rsidRPr="00E50C36">
        <w:rPr>
          <w:rFonts w:eastAsia="Calibri"/>
          <w:color w:val="000000"/>
          <w:sz w:val="28"/>
          <w:szCs w:val="28"/>
        </w:rPr>
        <w:t xml:space="preserve">)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w:t>
      </w:r>
      <w:r w:rsidR="00072669" w:rsidRPr="00E50C36">
        <w:rPr>
          <w:rFonts w:eastAsia="Calibri"/>
          <w:color w:val="000000"/>
          <w:sz w:val="28"/>
          <w:szCs w:val="28"/>
        </w:rPr>
        <w:br/>
      </w:r>
      <w:r w:rsidRPr="00E50C36">
        <w:rPr>
          <w:rFonts w:eastAsia="Calibri"/>
          <w:color w:val="000000"/>
          <w:sz w:val="28"/>
          <w:szCs w:val="28"/>
        </w:rPr>
        <w:t xml:space="preserve">или религиозных предпочтений; </w:t>
      </w:r>
    </w:p>
    <w:p w14:paraId="277377D9" w14:textId="3C2AD6C1" w:rsidR="007076FC" w:rsidRPr="00E50C36" w:rsidRDefault="007926C5" w:rsidP="00D31122">
      <w:pPr>
        <w:autoSpaceDE w:val="0"/>
        <w:autoSpaceDN w:val="0"/>
        <w:adjustRightInd w:val="0"/>
        <w:ind w:firstLine="709"/>
        <w:jc w:val="both"/>
        <w:rPr>
          <w:rFonts w:eastAsia="Calibri"/>
          <w:color w:val="000000"/>
          <w:sz w:val="28"/>
          <w:szCs w:val="28"/>
        </w:rPr>
      </w:pPr>
      <w:proofErr w:type="gramStart"/>
      <w:r w:rsidRPr="00E50C36">
        <w:rPr>
          <w:rFonts w:eastAsia="Calibri"/>
          <w:color w:val="000000"/>
          <w:sz w:val="28"/>
          <w:szCs w:val="28"/>
        </w:rPr>
        <w:t>б</w:t>
      </w:r>
      <w:proofErr w:type="gramEnd"/>
      <w:r w:rsidRPr="00E50C36">
        <w:rPr>
          <w:rFonts w:eastAsia="Calibri"/>
          <w:color w:val="000000"/>
          <w:sz w:val="28"/>
          <w:szCs w:val="28"/>
        </w:rPr>
        <w:t>) грубости, про</w:t>
      </w:r>
      <w:r w:rsidR="00E4734F">
        <w:rPr>
          <w:rFonts w:eastAsia="Calibri"/>
          <w:color w:val="000000"/>
          <w:sz w:val="28"/>
          <w:szCs w:val="28"/>
        </w:rPr>
        <w:t>явлений пренебрежительного тона;</w:t>
      </w:r>
      <w:r w:rsidRPr="00E50C36">
        <w:rPr>
          <w:rFonts w:eastAsia="Calibri"/>
          <w:color w:val="000000"/>
          <w:sz w:val="28"/>
          <w:szCs w:val="28"/>
        </w:rPr>
        <w:t xml:space="preserve"> </w:t>
      </w:r>
    </w:p>
    <w:p w14:paraId="13C982E5" w14:textId="77777777" w:rsidR="007926C5" w:rsidRPr="00E50C36" w:rsidRDefault="007926C5" w:rsidP="00D31122">
      <w:pPr>
        <w:autoSpaceDE w:val="0"/>
        <w:autoSpaceDN w:val="0"/>
        <w:adjustRightInd w:val="0"/>
        <w:ind w:firstLine="709"/>
        <w:jc w:val="both"/>
        <w:rPr>
          <w:rFonts w:eastAsia="Calibri"/>
          <w:color w:val="000000"/>
          <w:sz w:val="28"/>
          <w:szCs w:val="28"/>
        </w:rPr>
      </w:pPr>
      <w:proofErr w:type="gramStart"/>
      <w:r w:rsidRPr="00E50C36">
        <w:rPr>
          <w:rFonts w:eastAsia="Calibri"/>
          <w:color w:val="000000"/>
          <w:sz w:val="28"/>
          <w:szCs w:val="28"/>
        </w:rPr>
        <w:t>в</w:t>
      </w:r>
      <w:proofErr w:type="gramEnd"/>
      <w:r w:rsidRPr="00E50C36">
        <w:rPr>
          <w:rFonts w:eastAsia="Calibri"/>
          <w:color w:val="000000"/>
          <w:sz w:val="28"/>
          <w:szCs w:val="28"/>
        </w:rPr>
        <w:t>) угроз, оскорбительных выражений или реплик, действий, препятствующих нормальному общению или провоцирующих противоправное поведение.</w:t>
      </w:r>
    </w:p>
    <w:p w14:paraId="34AF5479" w14:textId="77777777" w:rsidR="007926C5" w:rsidRPr="00E50C36" w:rsidRDefault="007926C5" w:rsidP="00D31122">
      <w:pPr>
        <w:autoSpaceDE w:val="0"/>
        <w:autoSpaceDN w:val="0"/>
        <w:adjustRightInd w:val="0"/>
        <w:ind w:firstLine="709"/>
        <w:jc w:val="both"/>
        <w:rPr>
          <w:rFonts w:eastAsia="Calibri"/>
          <w:color w:val="000000"/>
          <w:sz w:val="28"/>
          <w:szCs w:val="28"/>
        </w:rPr>
      </w:pPr>
      <w:r w:rsidRPr="00E50C36">
        <w:rPr>
          <w:rFonts w:eastAsia="Calibri"/>
          <w:color w:val="000000"/>
          <w:sz w:val="28"/>
          <w:szCs w:val="28"/>
        </w:rPr>
        <w:lastRenderedPageBreak/>
        <w:t xml:space="preserve">15. Государственные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 </w:t>
      </w:r>
    </w:p>
    <w:p w14:paraId="45487229" w14:textId="77777777" w:rsidR="007926C5" w:rsidRPr="00E50C36" w:rsidRDefault="007926C5" w:rsidP="00D31122">
      <w:pPr>
        <w:autoSpaceDE w:val="0"/>
        <w:autoSpaceDN w:val="0"/>
        <w:adjustRightInd w:val="0"/>
        <w:ind w:firstLine="709"/>
        <w:jc w:val="both"/>
        <w:rPr>
          <w:rFonts w:eastAsia="Calibri"/>
          <w:color w:val="000000"/>
          <w:sz w:val="28"/>
          <w:szCs w:val="28"/>
        </w:rPr>
      </w:pPr>
      <w:r w:rsidRPr="00E50C36">
        <w:rPr>
          <w:rFonts w:eastAsia="Calibri"/>
          <w:color w:val="000000"/>
          <w:sz w:val="28"/>
          <w:szCs w:val="28"/>
        </w:rPr>
        <w:t xml:space="preserve">16. Государственные служащие должны быть вежливыми, доброжелательными, корректными, внимательными и проявлять терпимость </w:t>
      </w:r>
      <w:r w:rsidR="00DE50B4" w:rsidRPr="00E50C36">
        <w:rPr>
          <w:rFonts w:eastAsia="Calibri"/>
          <w:color w:val="000000"/>
          <w:sz w:val="28"/>
          <w:szCs w:val="28"/>
        </w:rPr>
        <w:br/>
      </w:r>
      <w:r w:rsidRPr="00E50C36">
        <w:rPr>
          <w:rFonts w:eastAsia="Calibri"/>
          <w:color w:val="000000"/>
          <w:sz w:val="28"/>
          <w:szCs w:val="28"/>
        </w:rPr>
        <w:t xml:space="preserve">в общении с гражданами и коллегами. </w:t>
      </w:r>
    </w:p>
    <w:p w14:paraId="07505E53" w14:textId="77777777" w:rsidR="007926C5" w:rsidRPr="00E50C36" w:rsidRDefault="007926C5" w:rsidP="00D31122">
      <w:pPr>
        <w:autoSpaceDE w:val="0"/>
        <w:autoSpaceDN w:val="0"/>
        <w:adjustRightInd w:val="0"/>
        <w:ind w:firstLine="709"/>
        <w:jc w:val="both"/>
        <w:rPr>
          <w:rFonts w:eastAsia="Calibri"/>
          <w:color w:val="000000"/>
          <w:sz w:val="28"/>
          <w:szCs w:val="28"/>
        </w:rPr>
      </w:pPr>
      <w:r w:rsidRPr="00E50C36">
        <w:rPr>
          <w:rFonts w:eastAsia="Calibri"/>
          <w:color w:val="000000"/>
          <w:sz w:val="28"/>
          <w:szCs w:val="28"/>
        </w:rPr>
        <w:t xml:space="preserve">17. Внешний вид государственного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w:t>
      </w:r>
      <w:r w:rsidRPr="00E50C36">
        <w:rPr>
          <w:color w:val="000000" w:themeColor="text1"/>
          <w:sz w:val="28"/>
          <w:szCs w:val="28"/>
        </w:rPr>
        <w:t xml:space="preserve">органам государственной власти и управления, </w:t>
      </w:r>
      <w:r w:rsidRPr="00E50C36">
        <w:rPr>
          <w:rFonts w:eastAsia="Calibri"/>
          <w:color w:val="000000"/>
          <w:sz w:val="28"/>
          <w:szCs w:val="28"/>
        </w:rPr>
        <w:t xml:space="preserve">государственным органам, соответствовать общепринятому деловому стилю, который отличают официальность, сдержанность, традиционность, аккуратность. </w:t>
      </w:r>
    </w:p>
    <w:p w14:paraId="313F37F2" w14:textId="77777777" w:rsidR="007926C5" w:rsidRPr="00E50C36" w:rsidRDefault="007926C5" w:rsidP="00D31122">
      <w:pPr>
        <w:autoSpaceDE w:val="0"/>
        <w:autoSpaceDN w:val="0"/>
        <w:adjustRightInd w:val="0"/>
        <w:ind w:firstLine="709"/>
        <w:jc w:val="both"/>
        <w:rPr>
          <w:rFonts w:eastAsia="Calibri"/>
          <w:color w:val="000000"/>
          <w:sz w:val="28"/>
          <w:szCs w:val="28"/>
        </w:rPr>
      </w:pPr>
    </w:p>
    <w:p w14:paraId="615215AE" w14:textId="77777777" w:rsidR="007926C5" w:rsidRPr="00E50C36" w:rsidRDefault="007926C5" w:rsidP="00090FDE">
      <w:pPr>
        <w:autoSpaceDE w:val="0"/>
        <w:autoSpaceDN w:val="0"/>
        <w:adjustRightInd w:val="0"/>
        <w:ind w:hanging="142"/>
        <w:jc w:val="center"/>
        <w:rPr>
          <w:rFonts w:eastAsia="Calibri"/>
          <w:color w:val="000000"/>
          <w:sz w:val="28"/>
          <w:szCs w:val="28"/>
        </w:rPr>
      </w:pPr>
      <w:r w:rsidRPr="00E50C36">
        <w:rPr>
          <w:rFonts w:eastAsia="Calibri"/>
          <w:color w:val="000000"/>
          <w:sz w:val="28"/>
          <w:szCs w:val="28"/>
        </w:rPr>
        <w:t xml:space="preserve">4. Ответственность </w:t>
      </w:r>
    </w:p>
    <w:p w14:paraId="25169B17" w14:textId="77777777" w:rsidR="007926C5" w:rsidRPr="00E50C36" w:rsidRDefault="007926C5" w:rsidP="00D31122">
      <w:pPr>
        <w:autoSpaceDE w:val="0"/>
        <w:autoSpaceDN w:val="0"/>
        <w:adjustRightInd w:val="0"/>
        <w:ind w:firstLine="709"/>
        <w:jc w:val="center"/>
        <w:rPr>
          <w:rFonts w:eastAsia="Calibri"/>
          <w:color w:val="000000"/>
          <w:sz w:val="28"/>
          <w:szCs w:val="28"/>
        </w:rPr>
      </w:pPr>
    </w:p>
    <w:p w14:paraId="6F4883E4" w14:textId="2BC11D58" w:rsidR="007926C5" w:rsidRPr="00E50C36" w:rsidRDefault="007926C5" w:rsidP="00D31122">
      <w:pPr>
        <w:autoSpaceDE w:val="0"/>
        <w:autoSpaceDN w:val="0"/>
        <w:adjustRightInd w:val="0"/>
        <w:ind w:firstLine="709"/>
        <w:jc w:val="both"/>
        <w:rPr>
          <w:rFonts w:eastAsia="Calibri"/>
          <w:color w:val="000000" w:themeColor="text1"/>
          <w:sz w:val="28"/>
          <w:szCs w:val="28"/>
        </w:rPr>
      </w:pPr>
      <w:r w:rsidRPr="00E50C36">
        <w:rPr>
          <w:rFonts w:eastAsia="Calibri"/>
          <w:color w:val="000000"/>
          <w:sz w:val="28"/>
          <w:szCs w:val="28"/>
        </w:rPr>
        <w:t>18. Нарушение государственным служащим положений</w:t>
      </w:r>
      <w:r w:rsidRPr="00E50C36">
        <w:rPr>
          <w:color w:val="000000" w:themeColor="text1"/>
          <w:sz w:val="28"/>
          <w:szCs w:val="28"/>
        </w:rPr>
        <w:t xml:space="preserve"> ведомственного </w:t>
      </w:r>
      <w:r w:rsidRPr="00E50C36">
        <w:rPr>
          <w:color w:val="000000" w:themeColor="text1"/>
          <w:sz w:val="28"/>
          <w:szCs w:val="28"/>
          <w:shd w:val="clear" w:color="auto" w:fill="FFFFFF"/>
        </w:rPr>
        <w:t xml:space="preserve">кодекса этики и служебного поведения государственных служащих </w:t>
      </w:r>
      <w:r w:rsidRPr="00E50C36">
        <w:rPr>
          <w:rFonts w:eastAsia="Calibri"/>
          <w:color w:val="000000" w:themeColor="text1"/>
          <w:sz w:val="28"/>
          <w:szCs w:val="28"/>
        </w:rPr>
        <w:t>Приднестровской Молдавской Республики</w:t>
      </w:r>
      <w:r w:rsidRPr="00E50C36">
        <w:rPr>
          <w:rFonts w:eastAsia="Calibri"/>
          <w:color w:val="000000"/>
          <w:sz w:val="28"/>
          <w:szCs w:val="28"/>
        </w:rPr>
        <w:t>, утвержденного</w:t>
      </w:r>
      <w:r w:rsidRPr="00E50C36">
        <w:rPr>
          <w:color w:val="000000" w:themeColor="text1"/>
          <w:sz w:val="28"/>
          <w:szCs w:val="28"/>
          <w:shd w:val="clear" w:color="auto" w:fill="FFFFFF"/>
        </w:rPr>
        <w:t xml:space="preserve"> </w:t>
      </w:r>
      <w:r w:rsidRPr="00E50C36">
        <w:rPr>
          <w:color w:val="000000" w:themeColor="text1"/>
          <w:sz w:val="28"/>
          <w:szCs w:val="28"/>
        </w:rPr>
        <w:t xml:space="preserve">органами государственной власти и управления, государственными органами </w:t>
      </w:r>
      <w:r w:rsidRPr="00E50C36">
        <w:rPr>
          <w:color w:val="000000" w:themeColor="text1"/>
          <w:sz w:val="28"/>
          <w:szCs w:val="28"/>
          <w:shd w:val="clear" w:color="auto" w:fill="FFFFFF"/>
        </w:rPr>
        <w:t>на основании Типового кодекса</w:t>
      </w:r>
      <w:r w:rsidR="00666AD8">
        <w:rPr>
          <w:color w:val="000000" w:themeColor="text1"/>
          <w:sz w:val="28"/>
          <w:szCs w:val="28"/>
          <w:shd w:val="clear" w:color="auto" w:fill="FFFFFF"/>
        </w:rPr>
        <w:t>,</w:t>
      </w:r>
      <w:r w:rsidRPr="00E50C36">
        <w:rPr>
          <w:color w:val="000000" w:themeColor="text1"/>
          <w:sz w:val="28"/>
          <w:szCs w:val="28"/>
          <w:shd w:val="clear" w:color="auto" w:fill="FFFFFF"/>
        </w:rPr>
        <w:t xml:space="preserve"> </w:t>
      </w:r>
      <w:r w:rsidRPr="00E50C36">
        <w:rPr>
          <w:rFonts w:eastAsia="Calibri"/>
          <w:color w:val="000000"/>
          <w:sz w:val="28"/>
          <w:szCs w:val="28"/>
        </w:rPr>
        <w:t xml:space="preserve">влечет применение к государственному служащему мер юридической ответственности в соответствии с требованиями действующего законодательства </w:t>
      </w:r>
      <w:r w:rsidRPr="00E50C36">
        <w:rPr>
          <w:rFonts w:eastAsia="Calibri"/>
          <w:color w:val="000000" w:themeColor="text1"/>
          <w:sz w:val="28"/>
          <w:szCs w:val="28"/>
        </w:rPr>
        <w:t>Приднестровской Молдавской Республики</w:t>
      </w:r>
      <w:r w:rsidRPr="00E50C36">
        <w:rPr>
          <w:rFonts w:eastAsia="Calibri"/>
          <w:color w:val="000000"/>
          <w:sz w:val="28"/>
          <w:szCs w:val="28"/>
        </w:rPr>
        <w:t xml:space="preserve">. </w:t>
      </w:r>
    </w:p>
    <w:p w14:paraId="4BF8A70E" w14:textId="4D4FF376" w:rsidR="007926C5" w:rsidRPr="00E50C36" w:rsidRDefault="00AB5C45" w:rsidP="00D31122">
      <w:pPr>
        <w:autoSpaceDE w:val="0"/>
        <w:autoSpaceDN w:val="0"/>
        <w:adjustRightInd w:val="0"/>
        <w:ind w:firstLine="709"/>
        <w:jc w:val="both"/>
        <w:rPr>
          <w:rFonts w:eastAsia="Calibri"/>
          <w:color w:val="000000"/>
          <w:sz w:val="28"/>
          <w:szCs w:val="28"/>
        </w:rPr>
      </w:pPr>
      <w:r w:rsidRPr="00666AD8">
        <w:rPr>
          <w:rFonts w:eastAsia="Calibri"/>
          <w:color w:val="000000"/>
          <w:sz w:val="28"/>
          <w:szCs w:val="28"/>
        </w:rPr>
        <w:t xml:space="preserve">Соблюдение государственными служащими положений </w:t>
      </w:r>
      <w:r w:rsidR="00200615" w:rsidRPr="00666AD8">
        <w:rPr>
          <w:rFonts w:eastAsia="Calibri"/>
          <w:color w:val="000000"/>
          <w:sz w:val="28"/>
          <w:szCs w:val="28"/>
        </w:rPr>
        <w:t xml:space="preserve">ведомственного </w:t>
      </w:r>
      <w:r w:rsidRPr="00666AD8">
        <w:rPr>
          <w:rFonts w:eastAsia="Calibri"/>
          <w:color w:val="000000"/>
          <w:sz w:val="28"/>
          <w:szCs w:val="28"/>
        </w:rPr>
        <w:t>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14:paraId="1D2DAD36" w14:textId="77777777" w:rsidR="007926C5" w:rsidRPr="00E50C36" w:rsidRDefault="007926C5" w:rsidP="00E50C36">
      <w:pPr>
        <w:ind w:firstLine="709"/>
        <w:jc w:val="center"/>
        <w:rPr>
          <w:sz w:val="28"/>
          <w:szCs w:val="28"/>
        </w:rPr>
      </w:pPr>
    </w:p>
    <w:p w14:paraId="7C5AC462" w14:textId="77777777" w:rsidR="002D57C3" w:rsidRPr="00E50C36" w:rsidRDefault="002D57C3" w:rsidP="00E50C36">
      <w:pPr>
        <w:ind w:firstLine="709"/>
        <w:rPr>
          <w:sz w:val="28"/>
          <w:szCs w:val="28"/>
        </w:rPr>
      </w:pPr>
    </w:p>
    <w:sectPr w:rsidR="002D57C3" w:rsidRPr="00E50C36" w:rsidSect="00574C70">
      <w:headerReference w:type="default" r:id="rId10"/>
      <w:pgSz w:w="11906" w:h="16838"/>
      <w:pgMar w:top="567" w:right="567"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23C5BE" w14:textId="77777777" w:rsidR="001F6C45" w:rsidRDefault="001F6C45" w:rsidP="00574C70">
      <w:r>
        <w:separator/>
      </w:r>
    </w:p>
  </w:endnote>
  <w:endnote w:type="continuationSeparator" w:id="0">
    <w:p w14:paraId="22D7E77A" w14:textId="77777777" w:rsidR="001F6C45" w:rsidRDefault="001F6C45" w:rsidP="00574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5CF04E" w14:textId="77777777" w:rsidR="001F6C45" w:rsidRDefault="001F6C45" w:rsidP="00574C70">
      <w:r>
        <w:separator/>
      </w:r>
    </w:p>
  </w:footnote>
  <w:footnote w:type="continuationSeparator" w:id="0">
    <w:p w14:paraId="4B22F9AB" w14:textId="77777777" w:rsidR="001F6C45" w:rsidRDefault="001F6C45" w:rsidP="00574C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401899"/>
      <w:docPartObj>
        <w:docPartGallery w:val="Page Numbers (Top of Page)"/>
        <w:docPartUnique/>
      </w:docPartObj>
    </w:sdtPr>
    <w:sdtEndPr/>
    <w:sdtContent>
      <w:p w14:paraId="7B5136F5" w14:textId="77777777" w:rsidR="00574C70" w:rsidRDefault="000E7E5E">
        <w:pPr>
          <w:pStyle w:val="aa"/>
          <w:jc w:val="center"/>
        </w:pPr>
        <w:r>
          <w:fldChar w:fldCharType="begin"/>
        </w:r>
        <w:r>
          <w:instrText xml:space="preserve"> PAGE   \* MERGEFORMAT </w:instrText>
        </w:r>
        <w:r>
          <w:fldChar w:fldCharType="separate"/>
        </w:r>
        <w:r w:rsidR="00823521">
          <w:rPr>
            <w:noProof/>
          </w:rPr>
          <w:t>- 2 -</w:t>
        </w:r>
        <w:r>
          <w:rPr>
            <w:noProof/>
          </w:rPr>
          <w:fldChar w:fldCharType="end"/>
        </w:r>
      </w:p>
    </w:sdtContent>
  </w:sdt>
  <w:p w14:paraId="75B64F82" w14:textId="77777777" w:rsidR="00574C70" w:rsidRDefault="00574C7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75AB3"/>
    <w:multiLevelType w:val="hybridMultilevel"/>
    <w:tmpl w:val="8D5A567A"/>
    <w:lvl w:ilvl="0" w:tplc="F536A592">
      <w:start w:val="1"/>
      <w:numFmt w:val="decimal"/>
      <w:lvlText w:val="%1."/>
      <w:lvlJc w:val="left"/>
      <w:pPr>
        <w:ind w:left="106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4B5F06"/>
    <w:multiLevelType w:val="hybridMultilevel"/>
    <w:tmpl w:val="450E8222"/>
    <w:lvl w:ilvl="0" w:tplc="F536A59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2EB515DE"/>
    <w:multiLevelType w:val="singleLevel"/>
    <w:tmpl w:val="11A43A1A"/>
    <w:lvl w:ilvl="0">
      <w:start w:val="1"/>
      <w:numFmt w:val="decimal"/>
      <w:lvlText w:val="%1)"/>
      <w:legacy w:legacy="1" w:legacySpace="0" w:legacyIndent="303"/>
      <w:lvlJc w:val="left"/>
      <w:rPr>
        <w:rFonts w:ascii="Times New Roman" w:hAnsi="Times New Roman" w:cs="Times New Roman" w:hint="default"/>
      </w:rPr>
    </w:lvl>
  </w:abstractNum>
  <w:abstractNum w:abstractNumId="3">
    <w:nsid w:val="339D4020"/>
    <w:multiLevelType w:val="singleLevel"/>
    <w:tmpl w:val="B14C258C"/>
    <w:lvl w:ilvl="0">
      <w:start w:val="7"/>
      <w:numFmt w:val="decimal"/>
      <w:lvlText w:val="%1)"/>
      <w:legacy w:legacy="1" w:legacySpace="0" w:legacyIndent="303"/>
      <w:lvlJc w:val="left"/>
      <w:rPr>
        <w:rFonts w:ascii="Times New Roman" w:hAnsi="Times New Roman" w:cs="Times New Roman" w:hint="default"/>
      </w:rPr>
    </w:lvl>
  </w:abstractNum>
  <w:abstractNum w:abstractNumId="4">
    <w:nsid w:val="774445D5"/>
    <w:multiLevelType w:val="hybridMultilevel"/>
    <w:tmpl w:val="828812C6"/>
    <w:lvl w:ilvl="0" w:tplc="F536A592">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78EA0799"/>
    <w:multiLevelType w:val="singleLevel"/>
    <w:tmpl w:val="71FC6E0E"/>
    <w:lvl w:ilvl="0">
      <w:start w:val="10"/>
      <w:numFmt w:val="decimal"/>
      <w:lvlText w:val="%1)"/>
      <w:legacy w:legacy="1" w:legacySpace="0" w:legacyIndent="422"/>
      <w:lvlJc w:val="left"/>
      <w:rPr>
        <w:rFonts w:ascii="Times New Roman" w:hAnsi="Times New Roman" w:cs="Times New Roman" w:hint="default"/>
      </w:r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C1A"/>
    <w:rsid w:val="00003B4F"/>
    <w:rsid w:val="00011148"/>
    <w:rsid w:val="000146B6"/>
    <w:rsid w:val="00024E54"/>
    <w:rsid w:val="00031FEE"/>
    <w:rsid w:val="0003296A"/>
    <w:rsid w:val="00040281"/>
    <w:rsid w:val="00041740"/>
    <w:rsid w:val="000515CF"/>
    <w:rsid w:val="00057220"/>
    <w:rsid w:val="00072669"/>
    <w:rsid w:val="00090FDE"/>
    <w:rsid w:val="0009217B"/>
    <w:rsid w:val="000A5D79"/>
    <w:rsid w:val="000B4B99"/>
    <w:rsid w:val="000C1391"/>
    <w:rsid w:val="000C5333"/>
    <w:rsid w:val="000E7E5E"/>
    <w:rsid w:val="000F33CF"/>
    <w:rsid w:val="00106A26"/>
    <w:rsid w:val="00110051"/>
    <w:rsid w:val="00110737"/>
    <w:rsid w:val="00125D2D"/>
    <w:rsid w:val="001453EA"/>
    <w:rsid w:val="001745EA"/>
    <w:rsid w:val="001B1E85"/>
    <w:rsid w:val="001C1BE6"/>
    <w:rsid w:val="001F06B3"/>
    <w:rsid w:val="001F6C45"/>
    <w:rsid w:val="00200615"/>
    <w:rsid w:val="0021605F"/>
    <w:rsid w:val="002166F2"/>
    <w:rsid w:val="0025319B"/>
    <w:rsid w:val="002545A1"/>
    <w:rsid w:val="00254877"/>
    <w:rsid w:val="0025785B"/>
    <w:rsid w:val="00280802"/>
    <w:rsid w:val="0028299F"/>
    <w:rsid w:val="002867AF"/>
    <w:rsid w:val="002929D9"/>
    <w:rsid w:val="00294615"/>
    <w:rsid w:val="002A48EB"/>
    <w:rsid w:val="002B520B"/>
    <w:rsid w:val="002C33A2"/>
    <w:rsid w:val="002C5274"/>
    <w:rsid w:val="002C71F6"/>
    <w:rsid w:val="002D57C3"/>
    <w:rsid w:val="002F573B"/>
    <w:rsid w:val="0030247A"/>
    <w:rsid w:val="00306294"/>
    <w:rsid w:val="00317E74"/>
    <w:rsid w:val="003303A4"/>
    <w:rsid w:val="00330C79"/>
    <w:rsid w:val="003445AE"/>
    <w:rsid w:val="003451E8"/>
    <w:rsid w:val="00345E02"/>
    <w:rsid w:val="00353CA4"/>
    <w:rsid w:val="003625B6"/>
    <w:rsid w:val="003751B6"/>
    <w:rsid w:val="00377C3D"/>
    <w:rsid w:val="0039507D"/>
    <w:rsid w:val="003A1287"/>
    <w:rsid w:val="003B5BA5"/>
    <w:rsid w:val="003C5C24"/>
    <w:rsid w:val="003C79D8"/>
    <w:rsid w:val="003E105C"/>
    <w:rsid w:val="003E68E1"/>
    <w:rsid w:val="003E7C80"/>
    <w:rsid w:val="003F0F26"/>
    <w:rsid w:val="00404F46"/>
    <w:rsid w:val="00411FF6"/>
    <w:rsid w:val="004427BD"/>
    <w:rsid w:val="0044540C"/>
    <w:rsid w:val="004729E9"/>
    <w:rsid w:val="0049329B"/>
    <w:rsid w:val="00495ED6"/>
    <w:rsid w:val="004A617D"/>
    <w:rsid w:val="004A7295"/>
    <w:rsid w:val="004C14EF"/>
    <w:rsid w:val="004C59BD"/>
    <w:rsid w:val="004D5532"/>
    <w:rsid w:val="005266D3"/>
    <w:rsid w:val="005403F9"/>
    <w:rsid w:val="005413D6"/>
    <w:rsid w:val="00550962"/>
    <w:rsid w:val="0055636D"/>
    <w:rsid w:val="005727A6"/>
    <w:rsid w:val="00574C70"/>
    <w:rsid w:val="00577EBA"/>
    <w:rsid w:val="005900E6"/>
    <w:rsid w:val="005C0B30"/>
    <w:rsid w:val="005C78FB"/>
    <w:rsid w:val="005D267F"/>
    <w:rsid w:val="005D4EB3"/>
    <w:rsid w:val="005E0CD6"/>
    <w:rsid w:val="005F504F"/>
    <w:rsid w:val="005F60C1"/>
    <w:rsid w:val="005F6569"/>
    <w:rsid w:val="0060345D"/>
    <w:rsid w:val="00615C7B"/>
    <w:rsid w:val="0061725A"/>
    <w:rsid w:val="00617F9B"/>
    <w:rsid w:val="00621673"/>
    <w:rsid w:val="00640019"/>
    <w:rsid w:val="006626D2"/>
    <w:rsid w:val="006667D3"/>
    <w:rsid w:val="00666AD8"/>
    <w:rsid w:val="006718FD"/>
    <w:rsid w:val="0067432C"/>
    <w:rsid w:val="00676E6B"/>
    <w:rsid w:val="00692B27"/>
    <w:rsid w:val="006A4A24"/>
    <w:rsid w:val="006B38F3"/>
    <w:rsid w:val="006C657A"/>
    <w:rsid w:val="006E656D"/>
    <w:rsid w:val="006F2817"/>
    <w:rsid w:val="006F43B0"/>
    <w:rsid w:val="0070099A"/>
    <w:rsid w:val="0070259B"/>
    <w:rsid w:val="00702D05"/>
    <w:rsid w:val="00702F63"/>
    <w:rsid w:val="007076FC"/>
    <w:rsid w:val="00722022"/>
    <w:rsid w:val="007424A8"/>
    <w:rsid w:val="00761F31"/>
    <w:rsid w:val="007703FE"/>
    <w:rsid w:val="0077226E"/>
    <w:rsid w:val="00772614"/>
    <w:rsid w:val="007862B3"/>
    <w:rsid w:val="00787ADA"/>
    <w:rsid w:val="007926C5"/>
    <w:rsid w:val="007A1508"/>
    <w:rsid w:val="007A2A32"/>
    <w:rsid w:val="007A5901"/>
    <w:rsid w:val="007B366D"/>
    <w:rsid w:val="007C5A5E"/>
    <w:rsid w:val="007E5D0C"/>
    <w:rsid w:val="00822585"/>
    <w:rsid w:val="00823521"/>
    <w:rsid w:val="008447E8"/>
    <w:rsid w:val="00847D25"/>
    <w:rsid w:val="00854CE3"/>
    <w:rsid w:val="00876172"/>
    <w:rsid w:val="00876972"/>
    <w:rsid w:val="00892417"/>
    <w:rsid w:val="008A56BE"/>
    <w:rsid w:val="008A6F18"/>
    <w:rsid w:val="008B0555"/>
    <w:rsid w:val="008B6D7B"/>
    <w:rsid w:val="008E48DB"/>
    <w:rsid w:val="008F4C7E"/>
    <w:rsid w:val="008F6426"/>
    <w:rsid w:val="008F6DAB"/>
    <w:rsid w:val="00903B5A"/>
    <w:rsid w:val="0090445F"/>
    <w:rsid w:val="00920158"/>
    <w:rsid w:val="00940A3F"/>
    <w:rsid w:val="00940E46"/>
    <w:rsid w:val="00943A52"/>
    <w:rsid w:val="00946D40"/>
    <w:rsid w:val="00954FFD"/>
    <w:rsid w:val="0096211B"/>
    <w:rsid w:val="009701F1"/>
    <w:rsid w:val="00972AE8"/>
    <w:rsid w:val="00975744"/>
    <w:rsid w:val="009826FB"/>
    <w:rsid w:val="009A268F"/>
    <w:rsid w:val="009B2332"/>
    <w:rsid w:val="009F2C71"/>
    <w:rsid w:val="009F60F1"/>
    <w:rsid w:val="00A17016"/>
    <w:rsid w:val="00A20377"/>
    <w:rsid w:val="00A24704"/>
    <w:rsid w:val="00A26EC4"/>
    <w:rsid w:val="00A550BA"/>
    <w:rsid w:val="00A55E60"/>
    <w:rsid w:val="00A65060"/>
    <w:rsid w:val="00A82958"/>
    <w:rsid w:val="00A92DB7"/>
    <w:rsid w:val="00AA3282"/>
    <w:rsid w:val="00AB5C45"/>
    <w:rsid w:val="00AC3629"/>
    <w:rsid w:val="00AC3AA3"/>
    <w:rsid w:val="00AC476C"/>
    <w:rsid w:val="00AD1404"/>
    <w:rsid w:val="00AD2D81"/>
    <w:rsid w:val="00B100F5"/>
    <w:rsid w:val="00B13C1A"/>
    <w:rsid w:val="00B240D2"/>
    <w:rsid w:val="00B366FF"/>
    <w:rsid w:val="00B3730B"/>
    <w:rsid w:val="00B67795"/>
    <w:rsid w:val="00B76C6E"/>
    <w:rsid w:val="00BB0D1F"/>
    <w:rsid w:val="00BC7982"/>
    <w:rsid w:val="00BD5D01"/>
    <w:rsid w:val="00BE3D9B"/>
    <w:rsid w:val="00BE5621"/>
    <w:rsid w:val="00BE746B"/>
    <w:rsid w:val="00BF0E38"/>
    <w:rsid w:val="00C17A37"/>
    <w:rsid w:val="00C237CD"/>
    <w:rsid w:val="00C24BF9"/>
    <w:rsid w:val="00C26858"/>
    <w:rsid w:val="00C33B11"/>
    <w:rsid w:val="00C55975"/>
    <w:rsid w:val="00C61F60"/>
    <w:rsid w:val="00C65DDD"/>
    <w:rsid w:val="00C67EF6"/>
    <w:rsid w:val="00CA5620"/>
    <w:rsid w:val="00CA78C9"/>
    <w:rsid w:val="00CB4E0B"/>
    <w:rsid w:val="00CB62BA"/>
    <w:rsid w:val="00CC18C9"/>
    <w:rsid w:val="00CC73EE"/>
    <w:rsid w:val="00CD4FCF"/>
    <w:rsid w:val="00CD50FE"/>
    <w:rsid w:val="00CF1D0A"/>
    <w:rsid w:val="00CF3C85"/>
    <w:rsid w:val="00CF5486"/>
    <w:rsid w:val="00D01FAE"/>
    <w:rsid w:val="00D04FCA"/>
    <w:rsid w:val="00D13AC4"/>
    <w:rsid w:val="00D25C5E"/>
    <w:rsid w:val="00D26ABB"/>
    <w:rsid w:val="00D26D23"/>
    <w:rsid w:val="00D31122"/>
    <w:rsid w:val="00D37174"/>
    <w:rsid w:val="00D543D9"/>
    <w:rsid w:val="00D617A6"/>
    <w:rsid w:val="00D83A1C"/>
    <w:rsid w:val="00DA28A8"/>
    <w:rsid w:val="00DB2DE0"/>
    <w:rsid w:val="00DC0BED"/>
    <w:rsid w:val="00DC58C5"/>
    <w:rsid w:val="00DD53A5"/>
    <w:rsid w:val="00DE2B4F"/>
    <w:rsid w:val="00DE4B30"/>
    <w:rsid w:val="00DE50B4"/>
    <w:rsid w:val="00DF374F"/>
    <w:rsid w:val="00E11B50"/>
    <w:rsid w:val="00E179AE"/>
    <w:rsid w:val="00E2331B"/>
    <w:rsid w:val="00E4734F"/>
    <w:rsid w:val="00E50C36"/>
    <w:rsid w:val="00E5747C"/>
    <w:rsid w:val="00E60B7D"/>
    <w:rsid w:val="00E6129D"/>
    <w:rsid w:val="00E6622A"/>
    <w:rsid w:val="00E704C4"/>
    <w:rsid w:val="00E74CA5"/>
    <w:rsid w:val="00E94FB5"/>
    <w:rsid w:val="00EB5555"/>
    <w:rsid w:val="00EE409E"/>
    <w:rsid w:val="00EF050D"/>
    <w:rsid w:val="00EF2E93"/>
    <w:rsid w:val="00F02175"/>
    <w:rsid w:val="00F07EFD"/>
    <w:rsid w:val="00F1253F"/>
    <w:rsid w:val="00F17147"/>
    <w:rsid w:val="00F62A24"/>
    <w:rsid w:val="00F63B00"/>
    <w:rsid w:val="00F7331E"/>
    <w:rsid w:val="00F83BB6"/>
    <w:rsid w:val="00F86869"/>
    <w:rsid w:val="00F938B8"/>
    <w:rsid w:val="00FA0A12"/>
    <w:rsid w:val="00FD2DF8"/>
    <w:rsid w:val="00FD5968"/>
    <w:rsid w:val="00FF3714"/>
    <w:rsid w:val="00FF3A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6DDBE3"/>
  <w15:docId w15:val="{6CF152AE-1060-410F-A3EB-EE4E8268E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C1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13C1A"/>
    <w:pPr>
      <w:spacing w:before="100" w:beforeAutospacing="1" w:after="100" w:afterAutospacing="1"/>
    </w:pPr>
  </w:style>
  <w:style w:type="table" w:styleId="a4">
    <w:name w:val="Table Grid"/>
    <w:basedOn w:val="a1"/>
    <w:uiPriority w:val="99"/>
    <w:rsid w:val="00B13C1A"/>
    <w:rPr>
      <w:rFonts w:cs="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Plain Text"/>
    <w:aliases w:val="Текст Знак1 Знак,Текст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Знак3,Зн,Текст Знак1,Знак Знак Знак, Знак, Знак3"/>
    <w:basedOn w:val="a"/>
    <w:link w:val="a6"/>
    <w:uiPriority w:val="99"/>
    <w:rsid w:val="004C14EF"/>
    <w:rPr>
      <w:rFonts w:ascii="Courier New" w:eastAsia="Calibri" w:hAnsi="Courier New" w:cs="Courier New"/>
      <w:sz w:val="20"/>
      <w:szCs w:val="20"/>
    </w:rPr>
  </w:style>
  <w:style w:type="character" w:customStyle="1" w:styleId="PlainTextChar">
    <w:name w:val="Plain Text Char"/>
    <w:aliases w:val="Текст Знак1 Знак Char,Текст Знак Знак Знак Char,Знак Знак Знак Знак Char,Знак Char,Текст Знак2 Знак Char,Текст Знак1 Знак1 Знак Char,Текст Знак Знак Знак1 Знак Char,Текст Знак1 Знак Знак Знак Знак Char,Знак3 Char,Зн Char,Текст Знак1 Char"/>
    <w:uiPriority w:val="99"/>
    <w:semiHidden/>
    <w:rsid w:val="00356756"/>
    <w:rPr>
      <w:rFonts w:ascii="Courier New" w:eastAsia="Times New Roman" w:hAnsi="Courier New" w:cs="Courier New"/>
      <w:sz w:val="20"/>
      <w:szCs w:val="20"/>
    </w:rPr>
  </w:style>
  <w:style w:type="character" w:customStyle="1" w:styleId="PlainTextChar5">
    <w:name w:val="Plain Text Char5"/>
    <w:aliases w:val="Текст Знак1 Знак Char5,Текст Знак Знак Знак Char5,Знак Знак Знак Знак Char5,Знак Char5,Текст Знак2 Знак Char5,Текст Знак1 Знак1 Знак Char5,Текст Знак Знак Знак1 Знак Char5,Текст Знак1 Знак Знак Знак Знак Char5,Знак3 Char5,Зн Char5"/>
    <w:uiPriority w:val="99"/>
    <w:semiHidden/>
    <w:locked/>
    <w:rsid w:val="00125D2D"/>
    <w:rPr>
      <w:rFonts w:ascii="Courier New" w:hAnsi="Courier New" w:cs="Courier New"/>
      <w:sz w:val="20"/>
      <w:szCs w:val="20"/>
    </w:rPr>
  </w:style>
  <w:style w:type="character" w:customStyle="1" w:styleId="PlainTextChar4">
    <w:name w:val="Plain Text Char4"/>
    <w:aliases w:val="Текст Знак1 Знак Char4,Текст Знак Знак Знак Char4,Знак Знак Знак Знак Char4,Знак Char4,Текст Знак2 Знак Char4,Текст Знак1 Знак1 Знак Char4,Текст Знак Знак Знак1 Знак Char4,Текст Знак1 Знак Знак Знак Знак Char4,Знак3 Char4,Зн Char4"/>
    <w:uiPriority w:val="99"/>
    <w:semiHidden/>
    <w:locked/>
    <w:rsid w:val="00C33B11"/>
    <w:rPr>
      <w:rFonts w:ascii="Courier New" w:hAnsi="Courier New" w:cs="Courier New"/>
      <w:sz w:val="20"/>
      <w:szCs w:val="20"/>
    </w:rPr>
  </w:style>
  <w:style w:type="character" w:customStyle="1" w:styleId="PlainTextChar3">
    <w:name w:val="Plain Text Char3"/>
    <w:aliases w:val="Текст Знак1 Знак Char3,Текст Знак Знак Знак Char3,Знак Знак Знак Знак Char3,Знак Char3,Текст Знак2 Знак Char3,Текст Знак1 Знак1 Знак Char3,Текст Знак Знак Знак1 Знак Char3,Текст Знак1 Знак Знак Знак Знак Char3,Знак3 Char3,Зн Char3"/>
    <w:uiPriority w:val="99"/>
    <w:semiHidden/>
    <w:locked/>
    <w:rsid w:val="0090445F"/>
    <w:rPr>
      <w:rFonts w:ascii="Courier New" w:hAnsi="Courier New" w:cs="Courier New"/>
      <w:sz w:val="20"/>
      <w:szCs w:val="20"/>
    </w:rPr>
  </w:style>
  <w:style w:type="character" w:customStyle="1" w:styleId="PlainTextChar2">
    <w:name w:val="Plain Text Char2"/>
    <w:aliases w:val="Текст Знак1 Знак Char2,Текст Знак Знак Знак Char2,Знак Знак Знак Знак Char2,Знак Char2,Текст Знак2 Знак Char2,Текст Знак1 Знак1 Знак Char2,Текст Знак Знак Знак1 Знак Char2,Текст Знак1 Знак Знак Знак Знак Char2,Знак3 Char2,Зн Char2"/>
    <w:uiPriority w:val="99"/>
    <w:semiHidden/>
    <w:locked/>
    <w:rsid w:val="00BE3D9B"/>
    <w:rPr>
      <w:rFonts w:ascii="Courier New" w:hAnsi="Courier New" w:cs="Courier New"/>
      <w:sz w:val="20"/>
      <w:szCs w:val="20"/>
    </w:rPr>
  </w:style>
  <w:style w:type="character" w:customStyle="1" w:styleId="a6">
    <w:name w:val="Текст Знак"/>
    <w:aliases w:val="Текст Знак1 Знак Знак,Текст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Текст Знак Знак Знак Знак Знак Знак Знак"/>
    <w:link w:val="a5"/>
    <w:uiPriority w:val="99"/>
    <w:locked/>
    <w:rsid w:val="004C14EF"/>
    <w:rPr>
      <w:rFonts w:ascii="Courier New" w:hAnsi="Courier New" w:cs="Courier New"/>
      <w:lang w:val="ru-RU" w:eastAsia="ru-RU"/>
    </w:rPr>
  </w:style>
  <w:style w:type="paragraph" w:customStyle="1" w:styleId="Style6">
    <w:name w:val="Style6"/>
    <w:basedOn w:val="a"/>
    <w:uiPriority w:val="99"/>
    <w:rsid w:val="003F0F26"/>
    <w:pPr>
      <w:widowControl w:val="0"/>
      <w:autoSpaceDE w:val="0"/>
      <w:autoSpaceDN w:val="0"/>
      <w:adjustRightInd w:val="0"/>
      <w:spacing w:line="321" w:lineRule="exact"/>
      <w:ind w:firstLine="696"/>
      <w:jc w:val="both"/>
    </w:pPr>
    <w:rPr>
      <w:rFonts w:ascii="Arial Unicode MS" w:eastAsia="Arial Unicode MS" w:cs="Arial Unicode MS"/>
    </w:rPr>
  </w:style>
  <w:style w:type="character" w:customStyle="1" w:styleId="FontStyle98">
    <w:name w:val="Font Style98"/>
    <w:uiPriority w:val="99"/>
    <w:rsid w:val="003F0F26"/>
    <w:rPr>
      <w:rFonts w:ascii="Times New Roman" w:hAnsi="Times New Roman" w:cs="Times New Roman"/>
      <w:sz w:val="26"/>
      <w:szCs w:val="26"/>
    </w:rPr>
  </w:style>
  <w:style w:type="paragraph" w:customStyle="1" w:styleId="Style7">
    <w:name w:val="Style7"/>
    <w:basedOn w:val="a"/>
    <w:uiPriority w:val="99"/>
    <w:rsid w:val="003F0F26"/>
    <w:pPr>
      <w:widowControl w:val="0"/>
      <w:autoSpaceDE w:val="0"/>
      <w:autoSpaceDN w:val="0"/>
      <w:adjustRightInd w:val="0"/>
      <w:spacing w:line="312" w:lineRule="exact"/>
      <w:ind w:firstLine="734"/>
      <w:jc w:val="both"/>
    </w:pPr>
    <w:rPr>
      <w:rFonts w:ascii="Arial Unicode MS" w:eastAsia="Arial Unicode MS" w:cs="Arial Unicode MS"/>
    </w:rPr>
  </w:style>
  <w:style w:type="paragraph" w:styleId="a7">
    <w:name w:val="Balloon Text"/>
    <w:basedOn w:val="a"/>
    <w:link w:val="a8"/>
    <w:uiPriority w:val="99"/>
    <w:semiHidden/>
    <w:unhideWhenUsed/>
    <w:rsid w:val="00D13AC4"/>
    <w:rPr>
      <w:rFonts w:ascii="Segoe UI" w:hAnsi="Segoe UI" w:cs="Segoe UI"/>
      <w:sz w:val="18"/>
      <w:szCs w:val="18"/>
    </w:rPr>
  </w:style>
  <w:style w:type="character" w:customStyle="1" w:styleId="a8">
    <w:name w:val="Текст выноски Знак"/>
    <w:link w:val="a7"/>
    <w:uiPriority w:val="99"/>
    <w:semiHidden/>
    <w:rsid w:val="00D13AC4"/>
    <w:rPr>
      <w:rFonts w:ascii="Segoe UI" w:eastAsia="Times New Roman" w:hAnsi="Segoe UI" w:cs="Segoe UI"/>
      <w:sz w:val="18"/>
      <w:szCs w:val="18"/>
    </w:rPr>
  </w:style>
  <w:style w:type="character" w:styleId="a9">
    <w:name w:val="Hyperlink"/>
    <w:basedOn w:val="a0"/>
    <w:uiPriority w:val="99"/>
    <w:semiHidden/>
    <w:unhideWhenUsed/>
    <w:rsid w:val="007926C5"/>
    <w:rPr>
      <w:color w:val="0000FF"/>
      <w:u w:val="single"/>
    </w:rPr>
  </w:style>
  <w:style w:type="paragraph" w:styleId="aa">
    <w:name w:val="header"/>
    <w:basedOn w:val="a"/>
    <w:link w:val="ab"/>
    <w:uiPriority w:val="99"/>
    <w:unhideWhenUsed/>
    <w:rsid w:val="00574C70"/>
    <w:pPr>
      <w:tabs>
        <w:tab w:val="center" w:pos="4677"/>
        <w:tab w:val="right" w:pos="9355"/>
      </w:tabs>
    </w:pPr>
  </w:style>
  <w:style w:type="character" w:customStyle="1" w:styleId="ab">
    <w:name w:val="Верхний колонтитул Знак"/>
    <w:basedOn w:val="a0"/>
    <w:link w:val="aa"/>
    <w:uiPriority w:val="99"/>
    <w:rsid w:val="00574C70"/>
    <w:rPr>
      <w:rFonts w:ascii="Times New Roman" w:eastAsia="Times New Roman" w:hAnsi="Times New Roman"/>
      <w:sz w:val="24"/>
      <w:szCs w:val="24"/>
    </w:rPr>
  </w:style>
  <w:style w:type="paragraph" w:styleId="ac">
    <w:name w:val="footer"/>
    <w:basedOn w:val="a"/>
    <w:link w:val="ad"/>
    <w:uiPriority w:val="99"/>
    <w:semiHidden/>
    <w:unhideWhenUsed/>
    <w:rsid w:val="00574C70"/>
    <w:pPr>
      <w:tabs>
        <w:tab w:val="center" w:pos="4677"/>
        <w:tab w:val="right" w:pos="9355"/>
      </w:tabs>
    </w:pPr>
  </w:style>
  <w:style w:type="character" w:customStyle="1" w:styleId="ad">
    <w:name w:val="Нижний колонтитул Знак"/>
    <w:basedOn w:val="a0"/>
    <w:link w:val="ac"/>
    <w:uiPriority w:val="99"/>
    <w:semiHidden/>
    <w:rsid w:val="00574C70"/>
    <w:rPr>
      <w:rFonts w:ascii="Times New Roman" w:eastAsia="Times New Roman" w:hAnsi="Times New Roman"/>
      <w:sz w:val="24"/>
      <w:szCs w:val="24"/>
    </w:rPr>
  </w:style>
  <w:style w:type="character" w:styleId="ae">
    <w:name w:val="annotation reference"/>
    <w:basedOn w:val="a0"/>
    <w:uiPriority w:val="99"/>
    <w:semiHidden/>
    <w:unhideWhenUsed/>
    <w:rsid w:val="007424A8"/>
    <w:rPr>
      <w:sz w:val="16"/>
      <w:szCs w:val="16"/>
    </w:rPr>
  </w:style>
  <w:style w:type="paragraph" w:styleId="af">
    <w:name w:val="annotation text"/>
    <w:basedOn w:val="a"/>
    <w:link w:val="af0"/>
    <w:uiPriority w:val="99"/>
    <w:semiHidden/>
    <w:unhideWhenUsed/>
    <w:rsid w:val="007424A8"/>
    <w:rPr>
      <w:sz w:val="20"/>
      <w:szCs w:val="20"/>
    </w:rPr>
  </w:style>
  <w:style w:type="character" w:customStyle="1" w:styleId="af0">
    <w:name w:val="Текст примечания Знак"/>
    <w:basedOn w:val="a0"/>
    <w:link w:val="af"/>
    <w:uiPriority w:val="99"/>
    <w:semiHidden/>
    <w:rsid w:val="007424A8"/>
    <w:rPr>
      <w:rFonts w:ascii="Times New Roman" w:eastAsia="Times New Roman" w:hAnsi="Times New Roman"/>
    </w:rPr>
  </w:style>
  <w:style w:type="paragraph" w:styleId="af1">
    <w:name w:val="annotation subject"/>
    <w:basedOn w:val="af"/>
    <w:next w:val="af"/>
    <w:link w:val="af2"/>
    <w:uiPriority w:val="99"/>
    <w:semiHidden/>
    <w:unhideWhenUsed/>
    <w:rsid w:val="007424A8"/>
    <w:rPr>
      <w:b/>
      <w:bCs/>
    </w:rPr>
  </w:style>
  <w:style w:type="character" w:customStyle="1" w:styleId="af2">
    <w:name w:val="Тема примечания Знак"/>
    <w:basedOn w:val="af0"/>
    <w:link w:val="af1"/>
    <w:uiPriority w:val="99"/>
    <w:semiHidden/>
    <w:rsid w:val="007424A8"/>
    <w:rPr>
      <w:rFonts w:ascii="Times New Roman" w:eastAsia="Times New Roman" w:hAnsi="Times New Roman"/>
      <w:b/>
      <w:bCs/>
    </w:rPr>
  </w:style>
  <w:style w:type="paragraph" w:styleId="af3">
    <w:name w:val="List Paragraph"/>
    <w:basedOn w:val="a"/>
    <w:uiPriority w:val="34"/>
    <w:qFormat/>
    <w:rsid w:val="006400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770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plus/offline/ref=A9F67CD56AB2EA91D7A38133AAF8EB3C78D6E524464E5630C98A5AZFr0O" TargetMode="External"/><Relationship Id="rId3" Type="http://schemas.openxmlformats.org/officeDocument/2006/relationships/settings" Target="settings.xml"/><Relationship Id="rId7" Type="http://schemas.openxmlformats.org/officeDocument/2006/relationships/hyperlink" Target="http://consultantplus/offline/ref=A9F67CD56AB2EA91D7A38133AAF8EB3C78D6E524464E5630C98A5AZFr0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onsultantplus/offline/ref=A9F67CD56AB2EA91D7A38133AAF8EB3C7BDAE4234D1E013298DF54F5DFD4BF8FEEE2B4BCB655787FZBr1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7</Pages>
  <Words>1635</Words>
  <Characters>13684</Characters>
  <Application>Microsoft Office Word</Application>
  <DocSecurity>0</DocSecurity>
  <Lines>114</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mejved</dc:creator>
  <cp:lastModifiedBy>Кудрова А.А.</cp:lastModifiedBy>
  <cp:revision>30</cp:revision>
  <cp:lastPrinted>2021-03-26T13:45:00Z</cp:lastPrinted>
  <dcterms:created xsi:type="dcterms:W3CDTF">2021-02-25T12:20:00Z</dcterms:created>
  <dcterms:modified xsi:type="dcterms:W3CDTF">2021-03-30T06:31:00Z</dcterms:modified>
</cp:coreProperties>
</file>