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31" w:rsidRPr="00EA46B6" w:rsidRDefault="00B97B31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7B31" w:rsidRPr="00EA46B6" w:rsidRDefault="00B97B31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7B31" w:rsidRPr="00EA46B6" w:rsidRDefault="00B97B31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7B31" w:rsidRPr="00EA46B6" w:rsidRDefault="00B97B31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7B31" w:rsidRPr="00EA46B6" w:rsidRDefault="00B97B31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7B31" w:rsidRPr="00EA46B6" w:rsidRDefault="00B97B31" w:rsidP="004E0D8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6B6">
        <w:rPr>
          <w:b/>
          <w:sz w:val="28"/>
          <w:szCs w:val="28"/>
        </w:rPr>
        <w:t>Закон</w:t>
      </w:r>
    </w:p>
    <w:p w:rsidR="00B97B31" w:rsidRPr="00EA46B6" w:rsidRDefault="00B97B31" w:rsidP="004E0D8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6B6">
        <w:rPr>
          <w:b/>
          <w:sz w:val="28"/>
          <w:szCs w:val="28"/>
        </w:rPr>
        <w:t>Приднестровской Молдавской Республики</w:t>
      </w:r>
    </w:p>
    <w:p w:rsidR="00B97B31" w:rsidRPr="00EA46B6" w:rsidRDefault="00B97B31" w:rsidP="004E0D82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7B31" w:rsidRPr="00EA46B6" w:rsidRDefault="00B97B31" w:rsidP="004E0D82">
      <w:pPr>
        <w:jc w:val="center"/>
        <w:rPr>
          <w:b/>
          <w:sz w:val="28"/>
          <w:szCs w:val="28"/>
          <w:lang w:eastAsia="en-US"/>
        </w:rPr>
      </w:pPr>
      <w:r w:rsidRPr="00EA46B6">
        <w:rPr>
          <w:b/>
          <w:sz w:val="28"/>
          <w:szCs w:val="28"/>
          <w:lang w:eastAsia="en-US"/>
        </w:rPr>
        <w:t xml:space="preserve">«О внесении изменений и дополнений </w:t>
      </w:r>
    </w:p>
    <w:p w:rsidR="00B97B31" w:rsidRPr="00EA46B6" w:rsidRDefault="00B97B31" w:rsidP="004E0D82">
      <w:pPr>
        <w:jc w:val="center"/>
        <w:rPr>
          <w:b/>
          <w:sz w:val="28"/>
          <w:szCs w:val="28"/>
          <w:lang w:eastAsia="en-US"/>
        </w:rPr>
      </w:pPr>
      <w:proofErr w:type="gramStart"/>
      <w:r w:rsidRPr="00EA46B6">
        <w:rPr>
          <w:b/>
          <w:sz w:val="28"/>
          <w:szCs w:val="28"/>
          <w:lang w:eastAsia="en-US"/>
        </w:rPr>
        <w:t>в</w:t>
      </w:r>
      <w:proofErr w:type="gramEnd"/>
      <w:r w:rsidRPr="00EA46B6">
        <w:rPr>
          <w:b/>
          <w:sz w:val="28"/>
          <w:szCs w:val="28"/>
          <w:lang w:eastAsia="en-US"/>
        </w:rPr>
        <w:t xml:space="preserve"> Закон Приднестровской Молдавской Республики</w:t>
      </w:r>
    </w:p>
    <w:p w:rsidR="00B97B31" w:rsidRPr="00EA46B6" w:rsidRDefault="00B97B31" w:rsidP="004E0D82">
      <w:pPr>
        <w:jc w:val="center"/>
        <w:rPr>
          <w:b/>
          <w:sz w:val="28"/>
          <w:szCs w:val="28"/>
          <w:lang w:eastAsia="en-US"/>
        </w:rPr>
      </w:pPr>
      <w:r w:rsidRPr="00EA46B6">
        <w:rPr>
          <w:b/>
          <w:sz w:val="28"/>
          <w:szCs w:val="28"/>
          <w:lang w:eastAsia="en-US"/>
        </w:rPr>
        <w:t xml:space="preserve"> «О республиканском бюджете на 2021 год</w:t>
      </w:r>
      <w:r w:rsidRPr="00EA46B6">
        <w:rPr>
          <w:b/>
          <w:bCs/>
          <w:sz w:val="28"/>
          <w:szCs w:val="28"/>
          <w:lang w:eastAsia="en-US"/>
        </w:rPr>
        <w:t>»</w:t>
      </w:r>
    </w:p>
    <w:p w:rsidR="00B97B31" w:rsidRPr="00EA46B6" w:rsidRDefault="00B97B31" w:rsidP="004E0D8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B97B31" w:rsidRPr="00EA46B6" w:rsidRDefault="00B97B31" w:rsidP="004E0D8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Принят Верховным Советом</w:t>
      </w:r>
    </w:p>
    <w:p w:rsidR="00B97B31" w:rsidRPr="00EA46B6" w:rsidRDefault="00B97B31" w:rsidP="004E0D8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Приднестровской Молдавской Республики                          28 апреля 2021 года</w:t>
      </w:r>
    </w:p>
    <w:p w:rsidR="00B97B31" w:rsidRPr="00EA46B6" w:rsidRDefault="00B97B31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958DF" w:rsidRPr="00EA46B6" w:rsidRDefault="005958DF" w:rsidP="00480852">
      <w:pPr>
        <w:ind w:firstLine="709"/>
        <w:jc w:val="both"/>
        <w:rPr>
          <w:sz w:val="28"/>
          <w:szCs w:val="28"/>
        </w:rPr>
      </w:pPr>
      <w:r w:rsidRPr="00EA46B6">
        <w:rPr>
          <w:b/>
          <w:sz w:val="28"/>
          <w:szCs w:val="28"/>
        </w:rPr>
        <w:t>Статья 1.</w:t>
      </w:r>
      <w:r w:rsidRPr="00EA46B6">
        <w:rPr>
          <w:sz w:val="28"/>
          <w:szCs w:val="28"/>
        </w:rPr>
        <w:t xml:space="preserve"> Внести в Закон Приднестровской Молдавской Республики </w:t>
      </w:r>
      <w:r w:rsidRPr="00EA46B6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Pr="00EA46B6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Pr="00EA46B6">
        <w:rPr>
          <w:sz w:val="28"/>
          <w:szCs w:val="28"/>
        </w:rPr>
        <w:br/>
        <w:t xml:space="preserve">№ 3-ЗИД-VII (САЗ 21-5); от 25 февраля 2021 года № 17-ЗИ-VII (САЗ 21-8); </w:t>
      </w:r>
      <w:r w:rsidRPr="00EA46B6">
        <w:rPr>
          <w:sz w:val="28"/>
          <w:szCs w:val="28"/>
        </w:rPr>
        <w:br/>
        <w:t xml:space="preserve">от 25 марта </w:t>
      </w:r>
      <w:r w:rsidRPr="00EA46B6">
        <w:rPr>
          <w:caps/>
          <w:sz w:val="28"/>
          <w:szCs w:val="28"/>
        </w:rPr>
        <w:t xml:space="preserve">2021 </w:t>
      </w:r>
      <w:r w:rsidRPr="00EA46B6">
        <w:rPr>
          <w:sz w:val="28"/>
          <w:szCs w:val="28"/>
        </w:rPr>
        <w:t>года № 51-ЗИД-</w:t>
      </w:r>
      <w:r w:rsidRPr="00EA46B6">
        <w:rPr>
          <w:sz w:val="28"/>
          <w:szCs w:val="28"/>
          <w:lang w:val="en-US"/>
        </w:rPr>
        <w:t>VII</w:t>
      </w:r>
      <w:r w:rsidRPr="00EA46B6">
        <w:rPr>
          <w:sz w:val="28"/>
          <w:szCs w:val="28"/>
        </w:rPr>
        <w:t xml:space="preserve"> (САЗ 21-12); от 30 марта </w:t>
      </w:r>
      <w:r w:rsidRPr="00EA46B6">
        <w:rPr>
          <w:caps/>
          <w:sz w:val="28"/>
          <w:szCs w:val="28"/>
        </w:rPr>
        <w:t xml:space="preserve">2021 </w:t>
      </w:r>
      <w:r w:rsidRPr="00EA46B6">
        <w:rPr>
          <w:sz w:val="28"/>
          <w:szCs w:val="28"/>
        </w:rPr>
        <w:t xml:space="preserve">года </w:t>
      </w:r>
      <w:r w:rsidRPr="00EA46B6">
        <w:rPr>
          <w:sz w:val="28"/>
          <w:szCs w:val="28"/>
        </w:rPr>
        <w:br/>
        <w:t>№ 54-ЗД-</w:t>
      </w:r>
      <w:r w:rsidRPr="00EA46B6">
        <w:rPr>
          <w:sz w:val="28"/>
          <w:szCs w:val="28"/>
          <w:lang w:val="en-US"/>
        </w:rPr>
        <w:t>VII</w:t>
      </w:r>
      <w:r w:rsidRPr="00EA46B6">
        <w:rPr>
          <w:sz w:val="28"/>
          <w:szCs w:val="28"/>
        </w:rPr>
        <w:t xml:space="preserve"> (САЗ 21-13)</w:t>
      </w:r>
      <w:r w:rsidR="00B36C76" w:rsidRPr="00EA46B6">
        <w:rPr>
          <w:sz w:val="28"/>
          <w:szCs w:val="28"/>
        </w:rPr>
        <w:t xml:space="preserve">; от 22 апреля </w:t>
      </w:r>
      <w:r w:rsidR="00B36C76" w:rsidRPr="00EA46B6">
        <w:rPr>
          <w:caps/>
          <w:sz w:val="28"/>
          <w:szCs w:val="28"/>
        </w:rPr>
        <w:t xml:space="preserve">2021 </w:t>
      </w:r>
      <w:r w:rsidR="00B36C76" w:rsidRPr="00EA46B6">
        <w:rPr>
          <w:sz w:val="28"/>
          <w:szCs w:val="28"/>
        </w:rPr>
        <w:t>года № 72-ЗИ-</w:t>
      </w:r>
      <w:r w:rsidR="00B36C76" w:rsidRPr="00EA46B6">
        <w:rPr>
          <w:sz w:val="28"/>
          <w:szCs w:val="28"/>
          <w:lang w:val="en-US"/>
        </w:rPr>
        <w:t>VII</w:t>
      </w:r>
      <w:r w:rsidR="00B36C76" w:rsidRPr="00EA46B6">
        <w:rPr>
          <w:sz w:val="28"/>
          <w:szCs w:val="28"/>
        </w:rPr>
        <w:t xml:space="preserve"> (САЗ 21-16)</w:t>
      </w:r>
      <w:r w:rsidRPr="00EA46B6">
        <w:rPr>
          <w:sz w:val="28"/>
          <w:szCs w:val="28"/>
        </w:rPr>
        <w:t>, следующие изменения и дополнения.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21" w:rsidRPr="00EA46B6" w:rsidRDefault="00CB5221" w:rsidP="00480852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A46B6">
        <w:rPr>
          <w:sz w:val="28"/>
          <w:szCs w:val="28"/>
        </w:rPr>
        <w:t>1. Статью 1 изложить в следующей редакции:</w:t>
      </w:r>
    </w:p>
    <w:p w:rsidR="00CB5221" w:rsidRPr="00EA46B6" w:rsidRDefault="00CB5221" w:rsidP="00480852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A46B6">
        <w:rPr>
          <w:sz w:val="28"/>
          <w:szCs w:val="28"/>
        </w:rPr>
        <w:t>«Статья 1.</w:t>
      </w:r>
    </w:p>
    <w:p w:rsidR="00CB5221" w:rsidRPr="00EA46B6" w:rsidRDefault="00CB5221" w:rsidP="00480852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A46B6">
        <w:rPr>
          <w:sz w:val="28"/>
          <w:szCs w:val="28"/>
        </w:rPr>
        <w:t>Утвердить основные характеристики консолидированного бюджета согласно Приложению № 1</w:t>
      </w:r>
      <w:r w:rsidR="000950E7" w:rsidRPr="00EA46B6">
        <w:rPr>
          <w:sz w:val="28"/>
          <w:szCs w:val="28"/>
        </w:rPr>
        <w:t xml:space="preserve"> к настоящему Закону</w:t>
      </w:r>
      <w:r w:rsidRPr="00EA46B6">
        <w:rPr>
          <w:sz w:val="28"/>
          <w:szCs w:val="28"/>
        </w:rPr>
        <w:t>, а также параметры доходной части консолидированного бюджета согласно Приложению № 1.1 к настоящему Закону, в том числе:</w:t>
      </w:r>
    </w:p>
    <w:p w:rsidR="00CB5221" w:rsidRPr="00EA46B6" w:rsidRDefault="009A43E3" w:rsidP="00480852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t>а</w:t>
      </w:r>
      <w:proofErr w:type="gramEnd"/>
      <w:r w:rsidRPr="00EA46B6">
        <w:rPr>
          <w:sz w:val="28"/>
          <w:szCs w:val="28"/>
        </w:rPr>
        <w:t>) доходы в сумме 3 037 </w:t>
      </w:r>
      <w:r w:rsidR="00084891" w:rsidRPr="00EA46B6">
        <w:rPr>
          <w:sz w:val="28"/>
          <w:szCs w:val="28"/>
        </w:rPr>
        <w:t>9</w:t>
      </w:r>
      <w:r w:rsidRPr="00EA46B6">
        <w:rPr>
          <w:sz w:val="28"/>
          <w:szCs w:val="28"/>
        </w:rPr>
        <w:t xml:space="preserve">72 459 </w:t>
      </w:r>
      <w:r w:rsidR="00CB5221" w:rsidRPr="00EA46B6">
        <w:rPr>
          <w:sz w:val="28"/>
          <w:szCs w:val="28"/>
        </w:rPr>
        <w:t>рублей;</w:t>
      </w:r>
    </w:p>
    <w:p w:rsidR="00CB5221" w:rsidRPr="00EA46B6" w:rsidRDefault="00CB5221" w:rsidP="00480852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t>б</w:t>
      </w:r>
      <w:proofErr w:type="gramEnd"/>
      <w:r w:rsidRPr="00EA46B6">
        <w:rPr>
          <w:sz w:val="28"/>
          <w:szCs w:val="28"/>
        </w:rPr>
        <w:t xml:space="preserve">) предельные расходы в сумме </w:t>
      </w:r>
      <w:r w:rsidR="009A43E3" w:rsidRPr="00EA46B6">
        <w:rPr>
          <w:bCs/>
          <w:sz w:val="28"/>
          <w:szCs w:val="28"/>
        </w:rPr>
        <w:t xml:space="preserve">5 371 689 505 </w:t>
      </w:r>
      <w:r w:rsidRPr="00EA46B6">
        <w:rPr>
          <w:sz w:val="28"/>
          <w:szCs w:val="28"/>
        </w:rPr>
        <w:t>рублей;</w:t>
      </w:r>
    </w:p>
    <w:p w:rsidR="00CB5221" w:rsidRPr="00EA46B6" w:rsidRDefault="00CB5221" w:rsidP="00480852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t>в</w:t>
      </w:r>
      <w:proofErr w:type="gramEnd"/>
      <w:r w:rsidRPr="00EA46B6">
        <w:rPr>
          <w:sz w:val="28"/>
          <w:szCs w:val="28"/>
        </w:rPr>
        <w:t xml:space="preserve">) расходы (план финансирования) в сумме </w:t>
      </w:r>
      <w:r w:rsidR="009A43E3" w:rsidRPr="00EA46B6">
        <w:rPr>
          <w:sz w:val="28"/>
          <w:szCs w:val="28"/>
        </w:rPr>
        <w:t xml:space="preserve">5 135 236 417 </w:t>
      </w:r>
      <w:r w:rsidRPr="00EA46B6">
        <w:rPr>
          <w:bCs/>
          <w:sz w:val="28"/>
          <w:szCs w:val="28"/>
        </w:rPr>
        <w:t>рубл</w:t>
      </w:r>
      <w:r w:rsidR="009A43E3" w:rsidRPr="00EA46B6">
        <w:rPr>
          <w:bCs/>
          <w:sz w:val="28"/>
          <w:szCs w:val="28"/>
        </w:rPr>
        <w:t>ей</w:t>
      </w:r>
      <w:r w:rsidRPr="00EA46B6">
        <w:rPr>
          <w:sz w:val="28"/>
          <w:szCs w:val="28"/>
        </w:rPr>
        <w:t>;</w:t>
      </w:r>
    </w:p>
    <w:p w:rsidR="00C8165D" w:rsidRPr="00EA46B6" w:rsidRDefault="00CB5221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 xml:space="preserve">) предельный дефицит в сумме </w:t>
      </w:r>
      <w:r w:rsidR="009A43E3" w:rsidRPr="00EA46B6">
        <w:rPr>
          <w:rFonts w:ascii="Times New Roman" w:hAnsi="Times New Roman" w:cs="Times New Roman"/>
          <w:sz w:val="28"/>
          <w:szCs w:val="28"/>
        </w:rPr>
        <w:t xml:space="preserve">2 333 717 046 </w:t>
      </w:r>
      <w:r w:rsidRPr="00EA46B6">
        <w:rPr>
          <w:rFonts w:ascii="Times New Roman" w:hAnsi="Times New Roman" w:cs="Times New Roman"/>
          <w:sz w:val="28"/>
          <w:szCs w:val="28"/>
        </w:rPr>
        <w:t>рубл</w:t>
      </w:r>
      <w:r w:rsidR="009A43E3" w:rsidRPr="00EA46B6">
        <w:rPr>
          <w:rFonts w:ascii="Times New Roman" w:hAnsi="Times New Roman" w:cs="Times New Roman"/>
          <w:sz w:val="28"/>
          <w:szCs w:val="28"/>
        </w:rPr>
        <w:t>ей,</w:t>
      </w:r>
      <w:r w:rsidRPr="00EA46B6">
        <w:rPr>
          <w:rFonts w:ascii="Times New Roman" w:hAnsi="Times New Roman" w:cs="Times New Roman"/>
          <w:sz w:val="28"/>
          <w:szCs w:val="28"/>
        </w:rPr>
        <w:t xml:space="preserve"> или </w:t>
      </w:r>
      <w:r w:rsidR="009A43E3" w:rsidRPr="00EA46B6">
        <w:rPr>
          <w:rFonts w:ascii="Times New Roman" w:hAnsi="Times New Roman" w:cs="Times New Roman"/>
          <w:sz w:val="28"/>
          <w:szCs w:val="28"/>
        </w:rPr>
        <w:t>43,4</w:t>
      </w:r>
      <w:r w:rsidRPr="00EA46B6">
        <w:rPr>
          <w:rFonts w:ascii="Times New Roman" w:hAnsi="Times New Roman" w:cs="Times New Roman"/>
          <w:sz w:val="28"/>
          <w:szCs w:val="28"/>
        </w:rPr>
        <w:t xml:space="preserve"> процента к предельному размеру расходов</w:t>
      </w:r>
      <w:r w:rsidR="00C8165D" w:rsidRPr="00EA46B6">
        <w:rPr>
          <w:rFonts w:ascii="Times New Roman" w:hAnsi="Times New Roman" w:cs="Times New Roman"/>
          <w:sz w:val="28"/>
          <w:szCs w:val="28"/>
        </w:rPr>
        <w:t>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2. Статью 2 изложить в следующей редакции: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 xml:space="preserve">«Статья 2. 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1. Утвердить основные характеристики республиканского бюджета согласно Приложению № 2 к настоящему Закону, в том числе: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t>а</w:t>
      </w:r>
      <w:proofErr w:type="gramEnd"/>
      <w:r w:rsidRPr="00EA46B6">
        <w:rPr>
          <w:sz w:val="28"/>
          <w:szCs w:val="28"/>
        </w:rPr>
        <w:t xml:space="preserve">) доходы в сумме </w:t>
      </w:r>
      <w:r w:rsidR="00514C44" w:rsidRPr="00EA46B6">
        <w:rPr>
          <w:sz w:val="28"/>
          <w:szCs w:val="28"/>
        </w:rPr>
        <w:t xml:space="preserve">1 930 901 832 </w:t>
      </w:r>
      <w:r w:rsidRPr="00EA46B6">
        <w:rPr>
          <w:sz w:val="28"/>
          <w:szCs w:val="28"/>
        </w:rPr>
        <w:t>рубля (Приложение № 2.1 к настоящему Закону);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t>б</w:t>
      </w:r>
      <w:proofErr w:type="gramEnd"/>
      <w:r w:rsidRPr="00EA46B6">
        <w:rPr>
          <w:sz w:val="28"/>
          <w:szCs w:val="28"/>
        </w:rPr>
        <w:t xml:space="preserve">) предельные расходы в сумме </w:t>
      </w:r>
      <w:r w:rsidR="00514C44" w:rsidRPr="00EA46B6">
        <w:rPr>
          <w:bCs/>
          <w:sz w:val="28"/>
          <w:szCs w:val="28"/>
        </w:rPr>
        <w:t>4 216 884 26</w:t>
      </w:r>
      <w:r w:rsidR="00E20D9C" w:rsidRPr="00EA46B6">
        <w:rPr>
          <w:bCs/>
          <w:sz w:val="28"/>
          <w:szCs w:val="28"/>
        </w:rPr>
        <w:t>9</w:t>
      </w:r>
      <w:r w:rsidR="00514C44" w:rsidRPr="00EA46B6">
        <w:rPr>
          <w:bCs/>
          <w:sz w:val="28"/>
          <w:szCs w:val="28"/>
        </w:rPr>
        <w:t xml:space="preserve"> </w:t>
      </w:r>
      <w:r w:rsidRPr="00EA46B6">
        <w:rPr>
          <w:sz w:val="28"/>
          <w:szCs w:val="28"/>
        </w:rPr>
        <w:t>рубл</w:t>
      </w:r>
      <w:r w:rsidR="00E20D9C" w:rsidRPr="00EA46B6">
        <w:rPr>
          <w:sz w:val="28"/>
          <w:szCs w:val="28"/>
        </w:rPr>
        <w:t>ей</w:t>
      </w:r>
      <w:r w:rsidRPr="00EA46B6">
        <w:rPr>
          <w:sz w:val="28"/>
          <w:szCs w:val="28"/>
        </w:rPr>
        <w:t xml:space="preserve"> </w:t>
      </w:r>
      <w:r w:rsidR="00E20D9C" w:rsidRPr="00EA46B6">
        <w:rPr>
          <w:sz w:val="28"/>
          <w:szCs w:val="28"/>
        </w:rPr>
        <w:br/>
      </w:r>
      <w:r w:rsidRPr="00EA46B6">
        <w:rPr>
          <w:sz w:val="28"/>
          <w:szCs w:val="28"/>
        </w:rPr>
        <w:t>(Приложение № 2.2 к настоящему Закону);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lastRenderedPageBreak/>
        <w:t>в</w:t>
      </w:r>
      <w:proofErr w:type="gramEnd"/>
      <w:r w:rsidRPr="00EA46B6">
        <w:rPr>
          <w:sz w:val="28"/>
          <w:szCs w:val="28"/>
        </w:rPr>
        <w:t xml:space="preserve">) расходы (план финансирования) в сумме </w:t>
      </w:r>
      <w:r w:rsidR="00E20D9C" w:rsidRPr="00EA46B6">
        <w:rPr>
          <w:sz w:val="28"/>
          <w:szCs w:val="28"/>
        </w:rPr>
        <w:t>4 02</w:t>
      </w:r>
      <w:r w:rsidR="00247291" w:rsidRPr="00EA46B6">
        <w:rPr>
          <w:sz w:val="28"/>
          <w:szCs w:val="28"/>
        </w:rPr>
        <w:t>8</w:t>
      </w:r>
      <w:r w:rsidR="00E20D9C" w:rsidRPr="00EA46B6">
        <w:rPr>
          <w:sz w:val="28"/>
          <w:szCs w:val="28"/>
        </w:rPr>
        <w:t xml:space="preserve"> 165 790 </w:t>
      </w:r>
      <w:r w:rsidRPr="00EA46B6">
        <w:rPr>
          <w:sz w:val="28"/>
          <w:szCs w:val="28"/>
        </w:rPr>
        <w:t>рублей (Приложение № 2.3 к настоящему Закону);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t>г</w:t>
      </w:r>
      <w:proofErr w:type="gramEnd"/>
      <w:r w:rsidRPr="00EA46B6">
        <w:rPr>
          <w:sz w:val="28"/>
          <w:szCs w:val="28"/>
        </w:rPr>
        <w:t xml:space="preserve">) предельный дефицит в сумме </w:t>
      </w:r>
      <w:r w:rsidR="00683E06" w:rsidRPr="00EA46B6">
        <w:rPr>
          <w:sz w:val="28"/>
          <w:szCs w:val="28"/>
        </w:rPr>
        <w:t xml:space="preserve">2 285 982 437 </w:t>
      </w:r>
      <w:r w:rsidRPr="00EA46B6">
        <w:rPr>
          <w:sz w:val="28"/>
          <w:szCs w:val="28"/>
        </w:rPr>
        <w:t>рубл</w:t>
      </w:r>
      <w:r w:rsidR="00683E06" w:rsidRPr="00EA46B6">
        <w:rPr>
          <w:sz w:val="28"/>
          <w:szCs w:val="28"/>
        </w:rPr>
        <w:t>ей,</w:t>
      </w:r>
      <w:r w:rsidRPr="00EA46B6">
        <w:rPr>
          <w:sz w:val="28"/>
          <w:szCs w:val="28"/>
        </w:rPr>
        <w:t xml:space="preserve"> или </w:t>
      </w:r>
      <w:r w:rsidR="00683E06" w:rsidRPr="00EA46B6">
        <w:rPr>
          <w:sz w:val="28"/>
          <w:szCs w:val="28"/>
        </w:rPr>
        <w:t>54,2</w:t>
      </w:r>
      <w:r w:rsidRPr="00EA46B6">
        <w:rPr>
          <w:sz w:val="28"/>
          <w:szCs w:val="28"/>
        </w:rPr>
        <w:t xml:space="preserve"> процента к предельным расходам.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2. Источниками покрытия предельного дефицита республиканского бюджета являются: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t>а</w:t>
      </w:r>
      <w:proofErr w:type="gramEnd"/>
      <w:r w:rsidRPr="00EA46B6">
        <w:rPr>
          <w:sz w:val="28"/>
          <w:szCs w:val="28"/>
        </w:rPr>
        <w:t>) задолженности: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1) по кредитам (займам) в форме и размерах согласно статье 5 (секретно) настоящего Закона;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2) по обязательствам бюджета за потребляемые коммунальные услуги, по возмещению льгот по коммунальным услугам, покрытию убытков субъектов естественных монополий, связанных с установлением предельных тарифов на уровне, не обеспечивающем хозяйствующим субъектам покрытие экономически обоснованных затрат и получение обоснованной нормы прибыли (рентабельности) в регулируемой деятельности, за пределами расходов (плана финансирования) в 2021 году, в форме и размерах согласно Приложению № 2.4 к настоящему Закону;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proofErr w:type="gramStart"/>
      <w:r w:rsidRPr="00EA46B6">
        <w:rPr>
          <w:sz w:val="28"/>
          <w:szCs w:val="28"/>
        </w:rPr>
        <w:t>б</w:t>
      </w:r>
      <w:proofErr w:type="gramEnd"/>
      <w:r w:rsidRPr="00EA46B6">
        <w:rPr>
          <w:sz w:val="28"/>
          <w:szCs w:val="28"/>
        </w:rPr>
        <w:t xml:space="preserve">) остатки средств по состоянию на 1 января 2021 года в сумме </w:t>
      </w:r>
      <w:r w:rsidR="00683E06" w:rsidRPr="00EA46B6">
        <w:rPr>
          <w:bCs/>
          <w:sz w:val="28"/>
          <w:szCs w:val="28"/>
        </w:rPr>
        <w:t xml:space="preserve">52 956 520 </w:t>
      </w:r>
      <w:r w:rsidRPr="00EA46B6">
        <w:rPr>
          <w:sz w:val="28"/>
          <w:szCs w:val="28"/>
        </w:rPr>
        <w:t xml:space="preserve">рублей согласно приложениям № 1 и </w:t>
      </w:r>
      <w:r w:rsidR="00683E06" w:rsidRPr="00EA46B6">
        <w:rPr>
          <w:sz w:val="28"/>
          <w:szCs w:val="28"/>
        </w:rPr>
        <w:t xml:space="preserve">№ </w:t>
      </w:r>
      <w:r w:rsidRPr="00EA46B6">
        <w:rPr>
          <w:sz w:val="28"/>
          <w:szCs w:val="28"/>
        </w:rPr>
        <w:t>2 к настоящему Закону.</w:t>
      </w:r>
    </w:p>
    <w:p w:rsidR="00CB5221" w:rsidRPr="00EA46B6" w:rsidRDefault="00CB5221" w:rsidP="00480852">
      <w:pPr>
        <w:ind w:firstLine="709"/>
        <w:jc w:val="both"/>
        <w:rPr>
          <w:bCs/>
          <w:sz w:val="28"/>
          <w:szCs w:val="28"/>
        </w:rPr>
      </w:pPr>
      <w:r w:rsidRPr="00EA46B6">
        <w:rPr>
          <w:sz w:val="28"/>
          <w:szCs w:val="28"/>
        </w:rPr>
        <w:t xml:space="preserve">3. </w:t>
      </w:r>
      <w:r w:rsidRPr="00EA46B6">
        <w:rPr>
          <w:bCs/>
          <w:sz w:val="28"/>
          <w:szCs w:val="28"/>
        </w:rPr>
        <w:t xml:space="preserve">Остатки средств, сформировавшиеся по состоянию на 1 января </w:t>
      </w:r>
      <w:r w:rsidR="00683E06" w:rsidRPr="00EA46B6">
        <w:rPr>
          <w:bCs/>
          <w:sz w:val="28"/>
          <w:szCs w:val="28"/>
        </w:rPr>
        <w:br/>
      </w:r>
      <w:r w:rsidRPr="00EA46B6">
        <w:rPr>
          <w:bCs/>
          <w:sz w:val="28"/>
          <w:szCs w:val="28"/>
        </w:rPr>
        <w:t xml:space="preserve">2021 года на счетах республиканского бюджета за счет средств, аккумулированных на счетах целевых бюджетных фондов и иных поступлений в 2020 году на цели покрытия дефицита республиканского бюджета, в том числе по расходам на мероприятия, связанные с реализацией комплекса мер по борьбе с распространением и по лечению на территории Приднестровской Молдавской Республики </w:t>
      </w:r>
      <w:proofErr w:type="spellStart"/>
      <w:r w:rsidRPr="00EA46B6">
        <w:rPr>
          <w:bCs/>
          <w:sz w:val="28"/>
          <w:szCs w:val="28"/>
        </w:rPr>
        <w:t>коронавирусной</w:t>
      </w:r>
      <w:proofErr w:type="spellEnd"/>
      <w:r w:rsidRPr="00EA46B6">
        <w:rPr>
          <w:bCs/>
          <w:sz w:val="28"/>
          <w:szCs w:val="28"/>
        </w:rPr>
        <w:t xml:space="preserve"> инфекции, вызванной новым типом вируса COVID-19, мер государственной поддержки в связи с введением чрезвычайного положения в 2020 году, и ликвидацию последствий стихийных бедствий, в сумме 10 217 351 рубль используются в 2021 году на те же цели.</w:t>
      </w:r>
    </w:p>
    <w:p w:rsidR="00CB5221" w:rsidRPr="00EA46B6" w:rsidRDefault="00CB5221" w:rsidP="00480852">
      <w:pPr>
        <w:ind w:firstLine="709"/>
        <w:jc w:val="both"/>
        <w:rPr>
          <w:sz w:val="28"/>
          <w:szCs w:val="28"/>
        </w:rPr>
      </w:pPr>
      <w:r w:rsidRPr="00EA46B6">
        <w:rPr>
          <w:bCs/>
          <w:sz w:val="28"/>
          <w:szCs w:val="28"/>
        </w:rPr>
        <w:t xml:space="preserve">Направляются на покрытие дефицита республиканского бюджета по расходам, не относящимся к направлениям расходов целевых бюджетных фондов, остатки средств, сформировавшиеся по состоянию на 1 января </w:t>
      </w:r>
      <w:r w:rsidR="0014569A" w:rsidRPr="00EA46B6">
        <w:rPr>
          <w:bCs/>
          <w:sz w:val="28"/>
          <w:szCs w:val="28"/>
        </w:rPr>
        <w:br/>
      </w:r>
      <w:r w:rsidRPr="00EA46B6">
        <w:rPr>
          <w:bCs/>
          <w:sz w:val="28"/>
          <w:szCs w:val="28"/>
        </w:rPr>
        <w:t xml:space="preserve">2021 года на счетах </w:t>
      </w:r>
      <w:r w:rsidRPr="00EA46B6">
        <w:rPr>
          <w:sz w:val="28"/>
          <w:szCs w:val="28"/>
        </w:rPr>
        <w:t>Республиканского экологического фонда Приднестровской Молдавс</w:t>
      </w:r>
      <w:r w:rsidR="00084B51" w:rsidRPr="00EA46B6">
        <w:rPr>
          <w:sz w:val="28"/>
          <w:szCs w:val="28"/>
        </w:rPr>
        <w:t xml:space="preserve">кой Республики </w:t>
      </w:r>
      <w:r w:rsidRPr="00EA46B6">
        <w:rPr>
          <w:sz w:val="28"/>
          <w:szCs w:val="28"/>
        </w:rPr>
        <w:t>в сумме 186 569 рублей</w:t>
      </w:r>
      <w:r w:rsidR="00CC5E01" w:rsidRPr="00EA46B6">
        <w:rPr>
          <w:sz w:val="28"/>
          <w:szCs w:val="28"/>
        </w:rPr>
        <w:t>».</w:t>
      </w:r>
    </w:p>
    <w:p w:rsidR="00CB5221" w:rsidRPr="00EA46B6" w:rsidRDefault="00CB5221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DA7E7C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 xml:space="preserve">3. </w:t>
      </w:r>
      <w:r w:rsidR="00C20B5A" w:rsidRPr="00EA46B6">
        <w:rPr>
          <w:rFonts w:ascii="Times New Roman" w:hAnsi="Times New Roman" w:cs="Times New Roman"/>
          <w:sz w:val="28"/>
          <w:szCs w:val="28"/>
        </w:rPr>
        <w:t>В статью 5 (секретно) внести изменение и дополнение (секретно)</w:t>
      </w:r>
      <w:r w:rsidR="00C8165D" w:rsidRPr="00EA46B6">
        <w:rPr>
          <w:rFonts w:ascii="Times New Roman" w:hAnsi="Times New Roman" w:cs="Times New Roman"/>
          <w:sz w:val="28"/>
          <w:szCs w:val="28"/>
        </w:rPr>
        <w:t>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A3" w:rsidRPr="00EA46B6" w:rsidRDefault="00C815DE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4</w:t>
      </w:r>
      <w:r w:rsidR="005D70A3" w:rsidRPr="00EA46B6">
        <w:rPr>
          <w:sz w:val="28"/>
          <w:szCs w:val="28"/>
        </w:rPr>
        <w:t>. Пункт 2 статьи 13 изложить в следующей редакции:</w:t>
      </w:r>
    </w:p>
    <w:p w:rsidR="005D70A3" w:rsidRPr="00EA46B6" w:rsidRDefault="00CA1918" w:rsidP="00480852">
      <w:pPr>
        <w:ind w:firstLine="709"/>
        <w:jc w:val="both"/>
        <w:rPr>
          <w:sz w:val="28"/>
          <w:szCs w:val="28"/>
          <w:u w:val="single"/>
        </w:rPr>
      </w:pPr>
      <w:r w:rsidRPr="00EA46B6">
        <w:rPr>
          <w:sz w:val="28"/>
          <w:szCs w:val="28"/>
        </w:rPr>
        <w:t>«</w:t>
      </w:r>
      <w:r w:rsidR="005D70A3" w:rsidRPr="00EA46B6">
        <w:rPr>
          <w:sz w:val="28"/>
          <w:szCs w:val="28"/>
        </w:rPr>
        <w:t xml:space="preserve">2. Принятие решений об увеличении штатной численности работников, оплата труда которых финансируется за счет бюджетов различных уровней, приводящих к увеличению расходов на оплату труда с начислениями сверх установленных настоящим Законом (решением городского (районного) Совета народных депутатов), а также любых иных решений, приводящих к </w:t>
      </w:r>
      <w:r w:rsidR="005D70A3" w:rsidRPr="00EA46B6">
        <w:rPr>
          <w:sz w:val="28"/>
          <w:szCs w:val="28"/>
        </w:rPr>
        <w:lastRenderedPageBreak/>
        <w:t>увеличению расходов на оплату труда с начислениями сверх установленных настоящим Законом (решением городского (районного) Совета народных депутатов), допускается исключительно в случае и после утверждения настоящим Законом (решением городского (районного) Совета народных депутатов) источников финансирования (покрытия) указанных дополнительных расходов»</w:t>
      </w:r>
      <w:r w:rsidR="001A1691" w:rsidRPr="00EA46B6">
        <w:rPr>
          <w:sz w:val="28"/>
          <w:szCs w:val="28"/>
        </w:rPr>
        <w:t>.</w:t>
      </w:r>
    </w:p>
    <w:p w:rsidR="005D70A3" w:rsidRPr="00EA46B6" w:rsidRDefault="005D70A3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C815DE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5</w:t>
      </w:r>
      <w:r w:rsidR="00DA7E7C" w:rsidRPr="00EA46B6">
        <w:rPr>
          <w:rFonts w:ascii="Times New Roman" w:hAnsi="Times New Roman" w:cs="Times New Roman"/>
          <w:sz w:val="28"/>
          <w:szCs w:val="28"/>
        </w:rPr>
        <w:t xml:space="preserve">. </w:t>
      </w:r>
      <w:r w:rsidR="00C8165D" w:rsidRPr="00EA46B6">
        <w:rPr>
          <w:rFonts w:ascii="Times New Roman" w:hAnsi="Times New Roman" w:cs="Times New Roman"/>
          <w:sz w:val="28"/>
          <w:szCs w:val="28"/>
        </w:rPr>
        <w:t>Часть восьмую пункта 7 статьи 17 после слов «без проведения тендера и без запроса предложений» через запятую дополнить словами «без открытых торгов».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5A" w:rsidRPr="00EA46B6" w:rsidRDefault="00C815DE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6</w:t>
      </w:r>
      <w:r w:rsidR="00C20B5A" w:rsidRPr="00EA46B6">
        <w:rPr>
          <w:sz w:val="28"/>
          <w:szCs w:val="28"/>
        </w:rPr>
        <w:t xml:space="preserve">. </w:t>
      </w:r>
      <w:r w:rsidR="00AC748E" w:rsidRPr="00EA46B6">
        <w:rPr>
          <w:sz w:val="28"/>
          <w:szCs w:val="28"/>
        </w:rPr>
        <w:t>П</w:t>
      </w:r>
      <w:r w:rsidR="00C20B5A" w:rsidRPr="00EA46B6">
        <w:rPr>
          <w:sz w:val="28"/>
          <w:szCs w:val="28"/>
        </w:rPr>
        <w:t>ункт 1 статьи 19 изложить в следующей редакции:</w:t>
      </w:r>
    </w:p>
    <w:p w:rsidR="00C20B5A" w:rsidRPr="00EA46B6" w:rsidRDefault="00C20B5A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 xml:space="preserve">«1. </w:t>
      </w:r>
      <w:r w:rsidRPr="00EA46B6">
        <w:rPr>
          <w:sz w:val="28"/>
          <w:szCs w:val="28"/>
          <w:lang w:bidi="ru-RU"/>
        </w:rPr>
        <w:t xml:space="preserve">Утвердить основные характеристики </w:t>
      </w:r>
      <w:r w:rsidRPr="00EA46B6">
        <w:rPr>
          <w:sz w:val="28"/>
          <w:szCs w:val="28"/>
        </w:rPr>
        <w:t>Дорожного фонда Приднестровской Молдавской Республики согласно Приложению № 8 к настоящему Закону, в том числе:</w:t>
      </w:r>
    </w:p>
    <w:p w:rsidR="00C20B5A" w:rsidRPr="00EA46B6" w:rsidRDefault="00C20B5A" w:rsidP="00480852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EA46B6">
        <w:rPr>
          <w:bCs/>
          <w:sz w:val="28"/>
          <w:szCs w:val="28"/>
        </w:rPr>
        <w:t>а</w:t>
      </w:r>
      <w:proofErr w:type="gramEnd"/>
      <w:r w:rsidRPr="00EA46B6">
        <w:rPr>
          <w:bCs/>
          <w:sz w:val="28"/>
          <w:szCs w:val="28"/>
        </w:rPr>
        <w:t xml:space="preserve">) остатки средств по состоянию на 1 января 2021 года в сумме </w:t>
      </w:r>
      <w:r w:rsidR="00C815DE" w:rsidRPr="00EA46B6">
        <w:rPr>
          <w:bCs/>
          <w:sz w:val="28"/>
          <w:szCs w:val="28"/>
        </w:rPr>
        <w:br/>
      </w:r>
      <w:r w:rsidRPr="00EA46B6">
        <w:rPr>
          <w:bCs/>
          <w:sz w:val="28"/>
          <w:szCs w:val="28"/>
        </w:rPr>
        <w:t>4 492 529 рублей;</w:t>
      </w:r>
    </w:p>
    <w:p w:rsidR="00C20B5A" w:rsidRPr="00EA46B6" w:rsidRDefault="00C20B5A" w:rsidP="00480852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EA46B6">
        <w:rPr>
          <w:bCs/>
          <w:sz w:val="28"/>
          <w:szCs w:val="28"/>
        </w:rPr>
        <w:t>б</w:t>
      </w:r>
      <w:proofErr w:type="gramEnd"/>
      <w:r w:rsidRPr="00EA46B6">
        <w:rPr>
          <w:bCs/>
          <w:sz w:val="28"/>
          <w:szCs w:val="28"/>
        </w:rPr>
        <w:t xml:space="preserve">) доходы в сумме </w:t>
      </w:r>
      <w:r w:rsidR="00152723" w:rsidRPr="00EA46B6">
        <w:rPr>
          <w:bCs/>
          <w:sz w:val="28"/>
          <w:szCs w:val="28"/>
        </w:rPr>
        <w:t>175 185 669</w:t>
      </w:r>
      <w:r w:rsidRPr="00EA46B6">
        <w:rPr>
          <w:bCs/>
          <w:sz w:val="28"/>
          <w:szCs w:val="28"/>
        </w:rPr>
        <w:t xml:space="preserve"> рублей;</w:t>
      </w:r>
    </w:p>
    <w:p w:rsidR="00AC748E" w:rsidRPr="00EA46B6" w:rsidRDefault="00C20B5A" w:rsidP="00480852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A46B6">
        <w:rPr>
          <w:rFonts w:ascii="Times New Roman" w:hAnsi="Times New Roman" w:cs="Times New Roman"/>
          <w:bCs/>
          <w:sz w:val="28"/>
          <w:szCs w:val="28"/>
        </w:rPr>
        <w:t xml:space="preserve">) расходы в сумме </w:t>
      </w:r>
      <w:r w:rsidR="00152723" w:rsidRPr="00EA46B6">
        <w:rPr>
          <w:rFonts w:ascii="Times New Roman" w:hAnsi="Times New Roman" w:cs="Times New Roman"/>
          <w:bCs/>
          <w:sz w:val="28"/>
          <w:szCs w:val="28"/>
        </w:rPr>
        <w:t>147 856 343</w:t>
      </w:r>
      <w:r w:rsidRPr="00EA46B6">
        <w:rPr>
          <w:rFonts w:ascii="Times New Roman" w:hAnsi="Times New Roman" w:cs="Times New Roman"/>
          <w:bCs/>
          <w:sz w:val="28"/>
          <w:szCs w:val="28"/>
        </w:rPr>
        <w:t xml:space="preserve"> рубля</w:t>
      </w:r>
      <w:r w:rsidR="00AC748E" w:rsidRPr="00EA4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C8165D" w:rsidRPr="00EA46B6" w:rsidRDefault="00AC748E" w:rsidP="00AC748E">
      <w:pPr>
        <w:autoSpaceDE w:val="0"/>
        <w:autoSpaceDN w:val="0"/>
        <w:adjustRightInd w:val="0"/>
        <w:spacing w:before="60"/>
        <w:ind w:left="120" w:firstLine="588"/>
        <w:jc w:val="both"/>
        <w:rPr>
          <w:sz w:val="28"/>
          <w:szCs w:val="28"/>
        </w:rPr>
      </w:pPr>
      <w:r w:rsidRPr="00EA46B6">
        <w:rPr>
          <w:rFonts w:eastAsiaTheme="minorHAnsi"/>
          <w:sz w:val="28"/>
          <w:szCs w:val="28"/>
          <w:lang w:val="x-none" w:eastAsia="en-US"/>
        </w:rPr>
        <w:t>В 2021 году часть денежных средств, поступивших в счет уплаты единого таможенного платежа, в размере 13,19 процента перечисляется в доход Дорожного фонда Приднестровской Молдавской Республики</w:t>
      </w:r>
      <w:r w:rsidR="00C8165D" w:rsidRPr="00EA46B6">
        <w:rPr>
          <w:sz w:val="28"/>
          <w:szCs w:val="28"/>
        </w:rPr>
        <w:t>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C815DE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7</w:t>
      </w:r>
      <w:r w:rsidR="00CB5221" w:rsidRPr="00EA46B6">
        <w:rPr>
          <w:rFonts w:ascii="Times New Roman" w:hAnsi="Times New Roman" w:cs="Times New Roman"/>
          <w:sz w:val="28"/>
          <w:szCs w:val="28"/>
        </w:rPr>
        <w:t>. В части первой пункта 2 статьи 19 словесно-цифровое обозначение «139 449 904 рубля» заменить словесно-цифровым обозначением «146</w:t>
      </w:r>
      <w:r w:rsidR="002C4BF6" w:rsidRPr="00EA46B6">
        <w:rPr>
          <w:rFonts w:ascii="Times New Roman" w:hAnsi="Times New Roman" w:cs="Times New Roman"/>
          <w:sz w:val="28"/>
          <w:szCs w:val="28"/>
        </w:rPr>
        <w:t xml:space="preserve"> 704 817 </w:t>
      </w:r>
      <w:r w:rsidR="00CB5221" w:rsidRPr="00EA46B6">
        <w:rPr>
          <w:rFonts w:ascii="Times New Roman" w:hAnsi="Times New Roman" w:cs="Times New Roman"/>
          <w:sz w:val="28"/>
          <w:szCs w:val="28"/>
        </w:rPr>
        <w:t>рублей</w:t>
      </w:r>
      <w:r w:rsidR="00C8165D" w:rsidRPr="00EA46B6">
        <w:rPr>
          <w:rFonts w:ascii="Times New Roman" w:hAnsi="Times New Roman" w:cs="Times New Roman"/>
          <w:sz w:val="28"/>
          <w:szCs w:val="28"/>
        </w:rPr>
        <w:t>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C815DE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8</w:t>
      </w:r>
      <w:r w:rsidR="00DA7E7C" w:rsidRPr="00EA46B6">
        <w:rPr>
          <w:rFonts w:ascii="Times New Roman" w:hAnsi="Times New Roman" w:cs="Times New Roman"/>
          <w:sz w:val="28"/>
          <w:szCs w:val="28"/>
        </w:rPr>
        <w:t xml:space="preserve">. </w:t>
      </w:r>
      <w:r w:rsidR="00C8165D" w:rsidRPr="00EA46B6">
        <w:rPr>
          <w:rFonts w:ascii="Times New Roman" w:hAnsi="Times New Roman" w:cs="Times New Roman"/>
          <w:sz w:val="28"/>
          <w:szCs w:val="28"/>
        </w:rPr>
        <w:t>Пункт 2 статьи 19 дополнить новой частью третьей следующего содержания: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«Во изменение норм Закона Приднестровской Молдавской Республики «О Дорожном фонде Приднестровской Молдавской Республики» целевые субсидии в размере 6</w:t>
      </w:r>
      <w:r w:rsidR="000E2103" w:rsidRPr="00EA46B6">
        <w:rPr>
          <w:rFonts w:ascii="Times New Roman" w:hAnsi="Times New Roman" w:cs="Times New Roman"/>
          <w:sz w:val="28"/>
          <w:szCs w:val="28"/>
        </w:rPr>
        <w:t> </w:t>
      </w:r>
      <w:r w:rsidRPr="00EA46B6">
        <w:rPr>
          <w:rFonts w:ascii="Times New Roman" w:hAnsi="Times New Roman" w:cs="Times New Roman"/>
          <w:sz w:val="28"/>
          <w:szCs w:val="28"/>
        </w:rPr>
        <w:t>874</w:t>
      </w:r>
      <w:r w:rsidR="000E2103" w:rsidRPr="00EA46B6">
        <w:rPr>
          <w:rFonts w:ascii="Times New Roman" w:hAnsi="Times New Roman" w:cs="Times New Roman"/>
          <w:sz w:val="28"/>
          <w:szCs w:val="28"/>
        </w:rPr>
        <w:t> </w:t>
      </w:r>
      <w:r w:rsidRPr="00EA46B6">
        <w:rPr>
          <w:rFonts w:ascii="Times New Roman" w:hAnsi="Times New Roman" w:cs="Times New Roman"/>
          <w:sz w:val="28"/>
          <w:szCs w:val="28"/>
        </w:rPr>
        <w:t>913</w:t>
      </w:r>
      <w:r w:rsidR="000E2103" w:rsidRPr="00EA46B6">
        <w:rPr>
          <w:rFonts w:ascii="Times New Roman" w:hAnsi="Times New Roman" w:cs="Times New Roman"/>
          <w:sz w:val="28"/>
          <w:szCs w:val="28"/>
        </w:rPr>
        <w:t xml:space="preserve"> </w:t>
      </w:r>
      <w:r w:rsidRPr="00EA46B6">
        <w:rPr>
          <w:rFonts w:ascii="Times New Roman" w:hAnsi="Times New Roman" w:cs="Times New Roman"/>
          <w:sz w:val="28"/>
          <w:szCs w:val="28"/>
        </w:rPr>
        <w:t xml:space="preserve">рублей направляются </w:t>
      </w:r>
      <w:r w:rsidR="000E2103" w:rsidRPr="00EA46B6">
        <w:rPr>
          <w:rFonts w:ascii="Times New Roman" w:hAnsi="Times New Roman" w:cs="Times New Roman"/>
          <w:sz w:val="28"/>
          <w:szCs w:val="28"/>
        </w:rPr>
        <w:t>г</w:t>
      </w:r>
      <w:r w:rsidRPr="00EA46B6">
        <w:rPr>
          <w:rFonts w:ascii="Times New Roman" w:hAnsi="Times New Roman" w:cs="Times New Roman"/>
          <w:sz w:val="28"/>
          <w:szCs w:val="28"/>
        </w:rPr>
        <w:t>осударственной администрации города Бендеры согласно Приложению № 8 к настоящему Закону».</w:t>
      </w:r>
    </w:p>
    <w:p w:rsidR="00CB5221" w:rsidRPr="00EA46B6" w:rsidRDefault="00CB5221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DF6" w:rsidRPr="00EA46B6" w:rsidRDefault="00611DF6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 xml:space="preserve">9. Части третью–пятую пункта 2 статьи 19 считать соответственно частями </w:t>
      </w:r>
      <w:r w:rsidR="00584EAE" w:rsidRPr="00EA46B6">
        <w:rPr>
          <w:rFonts w:ascii="Times New Roman" w:hAnsi="Times New Roman" w:cs="Times New Roman"/>
          <w:sz w:val="28"/>
          <w:szCs w:val="28"/>
        </w:rPr>
        <w:t>четвертой–шестой пункта 2 статьи</w:t>
      </w:r>
      <w:r w:rsidRPr="00EA46B6"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611DF6" w:rsidRPr="00EA46B6" w:rsidRDefault="00611DF6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21" w:rsidRPr="00EA46B6" w:rsidRDefault="005F2F55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10</w:t>
      </w:r>
      <w:r w:rsidR="00CB5221" w:rsidRPr="00EA46B6">
        <w:rPr>
          <w:sz w:val="28"/>
          <w:szCs w:val="28"/>
        </w:rPr>
        <w:t>. Пункт 3 статьи 19 изложить в следующей редакции:</w:t>
      </w:r>
    </w:p>
    <w:p w:rsidR="00CB5221" w:rsidRPr="00EA46B6" w:rsidRDefault="00CB5221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 xml:space="preserve">«3. Средства Дорожного фонда Приднестровской Молдавской Республики в сумме 1 151 526 рублей направляются на проведение работ по обследованию мостовых сооружений и на выполнение проектно-изыскательских работ, связанных с содержанием, ремонтом и развитием (строительством, реконструкцией) автомобильных дорог общего пользования </w:t>
      </w:r>
      <w:r w:rsidRPr="00EA46B6">
        <w:rPr>
          <w:sz w:val="28"/>
          <w:szCs w:val="28"/>
        </w:rPr>
        <w:lastRenderedPageBreak/>
        <w:t>и их составных частей, находящихся в государственной и муниципальной собственности, и экспертизе проектно-сметной документации, согласно Приложению № 8 к настоящему Закону.</w:t>
      </w:r>
    </w:p>
    <w:p w:rsidR="00C8165D" w:rsidRPr="00EA46B6" w:rsidRDefault="00CB5221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 xml:space="preserve">Направление расходования средств, предусмотренных частью первой настоящего пункта, с указанием адресов и стоимости проведения работ, утверждается </w:t>
      </w:r>
      <w:r w:rsidR="00A6786D" w:rsidRPr="00EA46B6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EA46B6">
        <w:rPr>
          <w:rFonts w:ascii="Times New Roman" w:hAnsi="Times New Roman" w:cs="Times New Roman"/>
          <w:sz w:val="28"/>
          <w:szCs w:val="28"/>
        </w:rPr>
        <w:t>правовым актом Правительства Приднестровской Молдавской Республики</w:t>
      </w:r>
      <w:r w:rsidR="00C8165D" w:rsidRPr="00EA46B6">
        <w:rPr>
          <w:rFonts w:ascii="Times New Roman" w:hAnsi="Times New Roman" w:cs="Times New Roman"/>
          <w:sz w:val="28"/>
          <w:szCs w:val="28"/>
        </w:rPr>
        <w:t>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21" w:rsidRPr="00EA46B6" w:rsidRDefault="00C815DE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1</w:t>
      </w:r>
      <w:r w:rsidR="005F2F55" w:rsidRPr="00EA46B6">
        <w:rPr>
          <w:sz w:val="28"/>
          <w:szCs w:val="28"/>
        </w:rPr>
        <w:t>1</w:t>
      </w:r>
      <w:r w:rsidR="003D3ADD" w:rsidRPr="00EA46B6">
        <w:rPr>
          <w:sz w:val="28"/>
          <w:szCs w:val="28"/>
        </w:rPr>
        <w:t xml:space="preserve">. </w:t>
      </w:r>
      <w:r w:rsidR="00CB5221" w:rsidRPr="00EA46B6">
        <w:rPr>
          <w:sz w:val="28"/>
          <w:szCs w:val="28"/>
        </w:rPr>
        <w:t>В пункте 6 статьи 19 цифровое обозначение «34 204 239» заменить цифровым обозначением «31 821 855».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3D3AD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1</w:t>
      </w:r>
      <w:r w:rsidR="005F2F55" w:rsidRPr="00EA46B6">
        <w:rPr>
          <w:rFonts w:ascii="Times New Roman" w:hAnsi="Times New Roman" w:cs="Times New Roman"/>
          <w:sz w:val="28"/>
          <w:szCs w:val="28"/>
        </w:rPr>
        <w:t>2</w:t>
      </w:r>
      <w:r w:rsidRPr="00EA46B6">
        <w:rPr>
          <w:rFonts w:ascii="Times New Roman" w:hAnsi="Times New Roman" w:cs="Times New Roman"/>
          <w:sz w:val="28"/>
          <w:szCs w:val="28"/>
        </w:rPr>
        <w:t xml:space="preserve">. </w:t>
      </w:r>
      <w:r w:rsidR="00C8165D" w:rsidRPr="00EA46B6">
        <w:rPr>
          <w:rFonts w:ascii="Times New Roman" w:hAnsi="Times New Roman" w:cs="Times New Roman"/>
          <w:sz w:val="28"/>
          <w:szCs w:val="28"/>
        </w:rPr>
        <w:t>Пункт 1 статьи 20 изложить в следующей редакции: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«1. Утвердить основные характеристики, а также источники формирования и направления расходования Фонда капитальных вложений Приднестровской Молдавской Республики согласно Приложению № 2.6 к настоящему Закону, в том числе: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 xml:space="preserve">) остатки средств по состоянию на 1 января 2021 года в сумме </w:t>
      </w:r>
      <w:r w:rsidR="003D3ADD" w:rsidRPr="00EA46B6">
        <w:rPr>
          <w:rFonts w:ascii="Times New Roman" w:hAnsi="Times New Roman" w:cs="Times New Roman"/>
          <w:sz w:val="28"/>
          <w:szCs w:val="28"/>
        </w:rPr>
        <w:br/>
      </w:r>
      <w:r w:rsidRPr="00EA46B6">
        <w:rPr>
          <w:rFonts w:ascii="Times New Roman" w:hAnsi="Times New Roman" w:cs="Times New Roman"/>
          <w:sz w:val="28"/>
          <w:szCs w:val="28"/>
        </w:rPr>
        <w:t>6 959 473 рубля;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 xml:space="preserve">) доходы в сумме </w:t>
      </w:r>
      <w:r w:rsidR="005F2F55" w:rsidRPr="00EA46B6">
        <w:rPr>
          <w:rFonts w:ascii="Times New Roman" w:hAnsi="Times New Roman" w:cs="Times New Roman"/>
          <w:sz w:val="28"/>
          <w:szCs w:val="28"/>
        </w:rPr>
        <w:t>238 903 533</w:t>
      </w:r>
      <w:r w:rsidRPr="00EA46B6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 xml:space="preserve">) расходы в сумме </w:t>
      </w:r>
      <w:r w:rsidR="00D12655" w:rsidRPr="00EA46B6">
        <w:rPr>
          <w:rFonts w:ascii="Times New Roman" w:hAnsi="Times New Roman" w:cs="Times New Roman"/>
          <w:sz w:val="28"/>
          <w:szCs w:val="28"/>
        </w:rPr>
        <w:t>245 863 006</w:t>
      </w:r>
      <w:r w:rsidRPr="00EA46B6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3D3AD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1</w:t>
      </w:r>
      <w:r w:rsidR="00661D86" w:rsidRPr="00EA46B6">
        <w:rPr>
          <w:rFonts w:ascii="Times New Roman" w:hAnsi="Times New Roman" w:cs="Times New Roman"/>
          <w:sz w:val="28"/>
          <w:szCs w:val="28"/>
        </w:rPr>
        <w:t>3</w:t>
      </w:r>
      <w:r w:rsidRPr="00EA46B6">
        <w:rPr>
          <w:rFonts w:ascii="Times New Roman" w:hAnsi="Times New Roman" w:cs="Times New Roman"/>
          <w:sz w:val="28"/>
          <w:szCs w:val="28"/>
        </w:rPr>
        <w:t xml:space="preserve">. </w:t>
      </w:r>
      <w:r w:rsidR="00C8165D" w:rsidRPr="00EA46B6">
        <w:rPr>
          <w:rFonts w:ascii="Times New Roman" w:hAnsi="Times New Roman" w:cs="Times New Roman"/>
          <w:sz w:val="28"/>
          <w:szCs w:val="28"/>
        </w:rPr>
        <w:t>В пункте 3 статьи 20 цифровое обозначение «25,8» заменить цифровым обозначением «28,0</w:t>
      </w:r>
      <w:r w:rsidR="00661D86" w:rsidRPr="00EA46B6">
        <w:rPr>
          <w:rFonts w:ascii="Times New Roman" w:hAnsi="Times New Roman" w:cs="Times New Roman"/>
          <w:sz w:val="28"/>
          <w:szCs w:val="28"/>
        </w:rPr>
        <w:t>1</w:t>
      </w:r>
      <w:r w:rsidR="00C8165D" w:rsidRPr="00EA46B6">
        <w:rPr>
          <w:rFonts w:ascii="Times New Roman" w:hAnsi="Times New Roman" w:cs="Times New Roman"/>
          <w:sz w:val="28"/>
          <w:szCs w:val="28"/>
        </w:rPr>
        <w:t>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221" w:rsidRPr="00EA46B6" w:rsidRDefault="00C815DE" w:rsidP="00480852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1</w:t>
      </w:r>
      <w:r w:rsidR="00EF67F0" w:rsidRPr="00EA46B6">
        <w:rPr>
          <w:sz w:val="28"/>
          <w:szCs w:val="28"/>
        </w:rPr>
        <w:t>4</w:t>
      </w:r>
      <w:r w:rsidRPr="00EA46B6">
        <w:rPr>
          <w:sz w:val="28"/>
          <w:szCs w:val="28"/>
        </w:rPr>
        <w:t xml:space="preserve">. </w:t>
      </w:r>
      <w:r w:rsidR="00CB5221" w:rsidRPr="00EA46B6">
        <w:rPr>
          <w:sz w:val="28"/>
          <w:szCs w:val="28"/>
        </w:rPr>
        <w:t xml:space="preserve">Пункт 1 статьи 22 </w:t>
      </w:r>
      <w:r w:rsidR="00661D86" w:rsidRPr="00EA46B6">
        <w:rPr>
          <w:sz w:val="28"/>
          <w:szCs w:val="28"/>
        </w:rPr>
        <w:t>изложить в следующей редакции</w:t>
      </w:r>
      <w:r w:rsidR="00CB5221" w:rsidRPr="00EA46B6">
        <w:rPr>
          <w:sz w:val="28"/>
          <w:szCs w:val="28"/>
        </w:rPr>
        <w:t>:</w:t>
      </w:r>
    </w:p>
    <w:p w:rsidR="003A18F4" w:rsidRPr="00EA46B6" w:rsidRDefault="00CB5221" w:rsidP="003A18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«</w:t>
      </w:r>
      <w:r w:rsidR="003A18F4" w:rsidRPr="00EA46B6">
        <w:rPr>
          <w:rFonts w:ascii="Times New Roman" w:hAnsi="Times New Roman" w:cs="Times New Roman"/>
          <w:sz w:val="28"/>
          <w:szCs w:val="28"/>
        </w:rPr>
        <w:t>1. Утвердить основные характеристики, источники формирования и направления расходования средств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согласно Приложению № 2.8 к настоящему Закону, в том числе:</w:t>
      </w:r>
    </w:p>
    <w:p w:rsidR="003A18F4" w:rsidRPr="00EA46B6" w:rsidRDefault="003A18F4" w:rsidP="003A18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 xml:space="preserve">) остатки средств по состоянию на 1 января 2021 года в сумме </w:t>
      </w:r>
      <w:r w:rsidRPr="00EA46B6">
        <w:rPr>
          <w:rFonts w:ascii="Times New Roman" w:hAnsi="Times New Roman" w:cs="Times New Roman"/>
          <w:sz w:val="28"/>
          <w:szCs w:val="28"/>
        </w:rPr>
        <w:br/>
        <w:t>2 395 153 рубл</w:t>
      </w:r>
      <w:r w:rsidR="00EF67F0" w:rsidRPr="00EA46B6">
        <w:rPr>
          <w:rFonts w:ascii="Times New Roman" w:hAnsi="Times New Roman" w:cs="Times New Roman"/>
          <w:sz w:val="28"/>
          <w:szCs w:val="28"/>
        </w:rPr>
        <w:t>я</w:t>
      </w:r>
      <w:r w:rsidRPr="00EA46B6">
        <w:rPr>
          <w:rFonts w:ascii="Times New Roman" w:hAnsi="Times New Roman" w:cs="Times New Roman"/>
          <w:sz w:val="28"/>
          <w:szCs w:val="28"/>
        </w:rPr>
        <w:t>;</w:t>
      </w:r>
    </w:p>
    <w:p w:rsidR="003A18F4" w:rsidRPr="00EA46B6" w:rsidRDefault="003A18F4" w:rsidP="003A18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>) по доходам в сумме 47 962 150 рублей;</w:t>
      </w:r>
    </w:p>
    <w:p w:rsidR="003A18F4" w:rsidRPr="00EA46B6" w:rsidRDefault="003A18F4" w:rsidP="003A18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>) по расходам в сумме 21 000 000 рублей.</w:t>
      </w:r>
    </w:p>
    <w:p w:rsidR="003A18F4" w:rsidRPr="00EA46B6" w:rsidRDefault="003A18F4" w:rsidP="003A18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 xml:space="preserve">Средства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в сумме 29 357 303 </w:t>
      </w:r>
      <w:r w:rsidR="00EF67F0" w:rsidRPr="00EA46B6">
        <w:rPr>
          <w:rFonts w:ascii="Times New Roman" w:hAnsi="Times New Roman" w:cs="Times New Roman"/>
          <w:sz w:val="28"/>
          <w:szCs w:val="28"/>
        </w:rPr>
        <w:t>рубля</w:t>
      </w:r>
      <w:r w:rsidRPr="00EA46B6">
        <w:rPr>
          <w:rFonts w:ascii="Times New Roman" w:hAnsi="Times New Roman" w:cs="Times New Roman"/>
          <w:sz w:val="28"/>
          <w:szCs w:val="28"/>
        </w:rPr>
        <w:t xml:space="preserve"> направляются на формирование источника расходов на цели реализации с 1 апреля 2021 года решений по повышению заработной платы работников бюджетной сферы и пенсий. Расходование средств производится исключительно после внесения изменений в настоящий Закон.</w:t>
      </w:r>
    </w:p>
    <w:p w:rsidR="00CB5221" w:rsidRPr="00EA46B6" w:rsidRDefault="003A18F4" w:rsidP="003A18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lastRenderedPageBreak/>
        <w:t xml:space="preserve">Остаток средств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по состоянию на 1 января 2021 года в сумме </w:t>
      </w:r>
      <w:r w:rsidRPr="00EA46B6">
        <w:rPr>
          <w:rFonts w:ascii="Times New Roman" w:hAnsi="Times New Roman" w:cs="Times New Roman"/>
          <w:sz w:val="28"/>
          <w:szCs w:val="28"/>
        </w:rPr>
        <w:br/>
        <w:t>2 395 153 рубл</w:t>
      </w:r>
      <w:r w:rsidR="00FD3C86" w:rsidRPr="00EA46B6">
        <w:rPr>
          <w:rFonts w:ascii="Times New Roman" w:hAnsi="Times New Roman" w:cs="Times New Roman"/>
          <w:sz w:val="28"/>
          <w:szCs w:val="28"/>
        </w:rPr>
        <w:t>я</w:t>
      </w:r>
      <w:r w:rsidRPr="00EA46B6">
        <w:rPr>
          <w:rFonts w:ascii="Times New Roman" w:hAnsi="Times New Roman" w:cs="Times New Roman"/>
          <w:sz w:val="28"/>
          <w:szCs w:val="28"/>
        </w:rPr>
        <w:t xml:space="preserve"> направляется на формирование источника расходов на цели реализации с 1 апреля 2021 года решений по повышению заработной платы работников бюджетной сферы и пенсий</w:t>
      </w:r>
      <w:r w:rsidR="00CC5E01" w:rsidRPr="00EA46B6">
        <w:rPr>
          <w:rFonts w:ascii="Times New Roman" w:hAnsi="Times New Roman" w:cs="Times New Roman"/>
          <w:sz w:val="28"/>
          <w:szCs w:val="28"/>
        </w:rPr>
        <w:t>».</w:t>
      </w:r>
    </w:p>
    <w:p w:rsidR="00CB5221" w:rsidRPr="00EA46B6" w:rsidRDefault="00CB5221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3D3AD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1</w:t>
      </w:r>
      <w:r w:rsidR="00EF67F0" w:rsidRPr="00EA46B6">
        <w:rPr>
          <w:rFonts w:ascii="Times New Roman" w:hAnsi="Times New Roman" w:cs="Times New Roman"/>
          <w:sz w:val="28"/>
          <w:szCs w:val="28"/>
        </w:rPr>
        <w:t>5</w:t>
      </w:r>
      <w:r w:rsidRPr="00EA46B6">
        <w:rPr>
          <w:rFonts w:ascii="Times New Roman" w:hAnsi="Times New Roman" w:cs="Times New Roman"/>
          <w:sz w:val="28"/>
          <w:szCs w:val="28"/>
        </w:rPr>
        <w:t xml:space="preserve">. </w:t>
      </w:r>
      <w:r w:rsidR="00C8165D" w:rsidRPr="00EA46B6">
        <w:rPr>
          <w:rFonts w:ascii="Times New Roman" w:hAnsi="Times New Roman" w:cs="Times New Roman"/>
          <w:sz w:val="28"/>
          <w:szCs w:val="28"/>
        </w:rPr>
        <w:t xml:space="preserve">Пункт 1 статьи 26 изложить в следующей редакции: 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«1. Утвердить основные характеристики, источники формирования и направления расходования Республиканского экологического фонда Приднестровской Молдавской Республики согласно Приложению № 2.11 к настоящему Закону, в том числе: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>) остатки средств по состоянию на 1 января 2021 года в сумме</w:t>
      </w:r>
      <w:r w:rsidR="00634103" w:rsidRPr="00EA46B6">
        <w:rPr>
          <w:rFonts w:ascii="Times New Roman" w:hAnsi="Times New Roman" w:cs="Times New Roman"/>
          <w:sz w:val="28"/>
          <w:szCs w:val="28"/>
        </w:rPr>
        <w:br/>
      </w:r>
      <w:r w:rsidRPr="00EA46B6">
        <w:rPr>
          <w:rFonts w:ascii="Times New Roman" w:hAnsi="Times New Roman" w:cs="Times New Roman"/>
          <w:sz w:val="28"/>
          <w:szCs w:val="28"/>
        </w:rPr>
        <w:t xml:space="preserve"> 8 146 рублей;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>) доходы в сумме 5 720 162 рубля;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46B6">
        <w:rPr>
          <w:rFonts w:ascii="Times New Roman" w:hAnsi="Times New Roman" w:cs="Times New Roman"/>
          <w:sz w:val="28"/>
          <w:szCs w:val="28"/>
        </w:rPr>
        <w:t>) расходы в сумме 5 728 308 рублей».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E669AF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sz w:val="28"/>
          <w:szCs w:val="28"/>
        </w:rPr>
        <w:t>1</w:t>
      </w:r>
      <w:r w:rsidR="00EF67F0" w:rsidRPr="00EA46B6">
        <w:rPr>
          <w:rFonts w:ascii="Times New Roman" w:hAnsi="Times New Roman" w:cs="Times New Roman"/>
          <w:sz w:val="28"/>
          <w:szCs w:val="28"/>
        </w:rPr>
        <w:t>6</w:t>
      </w:r>
      <w:r w:rsidRPr="00EA46B6">
        <w:rPr>
          <w:rFonts w:ascii="Times New Roman" w:hAnsi="Times New Roman" w:cs="Times New Roman"/>
          <w:sz w:val="28"/>
          <w:szCs w:val="28"/>
        </w:rPr>
        <w:t xml:space="preserve">. </w:t>
      </w:r>
      <w:r w:rsidR="00C8165D" w:rsidRPr="00EA46B6">
        <w:rPr>
          <w:rFonts w:ascii="Times New Roman" w:hAnsi="Times New Roman" w:cs="Times New Roman"/>
          <w:sz w:val="28"/>
          <w:szCs w:val="28"/>
        </w:rPr>
        <w:t xml:space="preserve">По строке 3.1 в графе «Наименование объекта» таблицы </w:t>
      </w:r>
      <w:r w:rsidRPr="00EA46B6">
        <w:rPr>
          <w:rFonts w:ascii="Times New Roman" w:hAnsi="Times New Roman" w:cs="Times New Roman"/>
          <w:sz w:val="28"/>
          <w:szCs w:val="28"/>
        </w:rPr>
        <w:br/>
      </w:r>
      <w:r w:rsidR="00C8165D" w:rsidRPr="00EA46B6">
        <w:rPr>
          <w:rFonts w:ascii="Times New Roman" w:hAnsi="Times New Roman" w:cs="Times New Roman"/>
          <w:sz w:val="28"/>
          <w:szCs w:val="28"/>
        </w:rPr>
        <w:t>Приложения № 2.7 к Закону слова «пунктами 7 и 7-1 статьи 1 Закона» заменить словом «Законом».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04D" w:rsidRPr="00EA46B6" w:rsidRDefault="0033104D" w:rsidP="0033104D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1</w:t>
      </w:r>
      <w:r w:rsidR="00481D88" w:rsidRPr="00EA46B6">
        <w:rPr>
          <w:sz w:val="28"/>
          <w:szCs w:val="28"/>
        </w:rPr>
        <w:t>7</w:t>
      </w:r>
      <w:r w:rsidRPr="00EA46B6">
        <w:rPr>
          <w:sz w:val="28"/>
          <w:szCs w:val="28"/>
        </w:rPr>
        <w:t xml:space="preserve">. Приложение № 5 </w:t>
      </w:r>
      <w:bookmarkStart w:id="0" w:name="_Hlk53765238"/>
      <w:r w:rsidRPr="00EA46B6">
        <w:rPr>
          <w:sz w:val="28"/>
          <w:szCs w:val="28"/>
        </w:rPr>
        <w:t xml:space="preserve">к Закону </w:t>
      </w:r>
      <w:bookmarkEnd w:id="0"/>
      <w:r w:rsidRPr="00EA46B6">
        <w:rPr>
          <w:sz w:val="28"/>
          <w:szCs w:val="28"/>
        </w:rPr>
        <w:t>дополнить пунктом 25 следующего содержания:</w:t>
      </w:r>
    </w:p>
    <w:p w:rsidR="0033104D" w:rsidRPr="00EA46B6" w:rsidRDefault="0033104D" w:rsidP="0033104D">
      <w:pPr>
        <w:ind w:firstLine="709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«25. Работы, товары и услуги в рамках реализации государственной программы исполнения наказов избирателей»</w:t>
      </w:r>
      <w:r w:rsidR="000D5B36" w:rsidRPr="00EA46B6">
        <w:rPr>
          <w:sz w:val="28"/>
          <w:szCs w:val="28"/>
        </w:rPr>
        <w:t>.</w:t>
      </w:r>
    </w:p>
    <w:p w:rsidR="0033104D" w:rsidRPr="00EA46B6" w:rsidRDefault="0033104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0A3" w:rsidRPr="00EA46B6" w:rsidRDefault="005D70A3" w:rsidP="00480852">
      <w:pPr>
        <w:ind w:firstLine="709"/>
        <w:jc w:val="both"/>
        <w:rPr>
          <w:sz w:val="28"/>
          <w:szCs w:val="28"/>
        </w:rPr>
      </w:pPr>
      <w:r w:rsidRPr="00EA46B6">
        <w:rPr>
          <w:b/>
          <w:sz w:val="28"/>
          <w:szCs w:val="28"/>
        </w:rPr>
        <w:t>Статья 2</w:t>
      </w:r>
      <w:r w:rsidR="00E669AF" w:rsidRPr="00EA46B6">
        <w:rPr>
          <w:sz w:val="28"/>
          <w:szCs w:val="28"/>
        </w:rPr>
        <w:t>.</w:t>
      </w:r>
      <w:r w:rsidRPr="00EA46B6">
        <w:rPr>
          <w:sz w:val="28"/>
          <w:szCs w:val="28"/>
        </w:rPr>
        <w:t xml:space="preserve"> Приложение № 1 «Основные характеристики консолидированного бюджета на 2021 год», Приложение № 1.1 «Доходы консолидированного бюджета в разрезе основных видов налоговых, неналоговых и иных обязательных платежей на 2021 год», Приложение № 2 «Основные характеристики республиканского бюджета на 2021 год», Приложение № 2.1 «Доходы республиканского бюджета в разрезе основных видов налоговых, неналоговых и иных обязательных платежей на 2021 год», Приложение № 2.2 «Предельные расходы республиканского бюджета </w:t>
      </w:r>
      <w:r w:rsidR="00305FE5" w:rsidRPr="00EA46B6">
        <w:rPr>
          <w:sz w:val="28"/>
          <w:szCs w:val="28"/>
        </w:rPr>
        <w:br/>
      </w:r>
      <w:r w:rsidRPr="00EA46B6">
        <w:rPr>
          <w:sz w:val="28"/>
          <w:szCs w:val="28"/>
        </w:rPr>
        <w:t xml:space="preserve">на 2021 год», Приложение № 2.3 «Расходы (план финансирования) республиканского бюджета на 2021 год», Приложение № 2.6 «Основные характеристики, источники формирования и направления расходования Фонда капитальных вложений Приднестровской Молдавской Республики на 2021 год», Приложение № 2.8 «Основные характеристики, источники формирования и направления расходования Фонда по обеспечению государственных гарантий по расчетам с гражданами, имеющими право на земельную долю (пай), и иными работниками сельскохозяйственных предприятий Приднестровской Молдавской Республики на 2021 год», </w:t>
      </w:r>
      <w:r w:rsidRPr="00EA46B6">
        <w:rPr>
          <w:sz w:val="28"/>
          <w:szCs w:val="28"/>
        </w:rPr>
        <w:lastRenderedPageBreak/>
        <w:t xml:space="preserve">Приложение № 2.11 «Основные характеристики, источники формирования и направления расходования средств Республиканского экологического фонда Приднестровской Молдавской Республики на 2021 год», </w:t>
      </w:r>
      <w:r w:rsidR="00D37FE0" w:rsidRPr="00EA46B6">
        <w:rPr>
          <w:sz w:val="28"/>
          <w:szCs w:val="28"/>
        </w:rPr>
        <w:t xml:space="preserve">Приложение № 3 «Основные характеристики доходной и расходной частей местных бюджетов, источники покрытия дефицита местных бюджетов, объемы субсидий из республиканского бюджета на 2021 год», </w:t>
      </w:r>
      <w:r w:rsidRPr="00EA46B6">
        <w:rPr>
          <w:sz w:val="28"/>
          <w:szCs w:val="28"/>
        </w:rPr>
        <w:t>Приложение №</w:t>
      </w:r>
      <w:r w:rsidR="00305FE5" w:rsidRPr="00EA46B6">
        <w:rPr>
          <w:sz w:val="28"/>
          <w:szCs w:val="28"/>
        </w:rPr>
        <w:t xml:space="preserve"> </w:t>
      </w:r>
      <w:r w:rsidRPr="00EA46B6">
        <w:rPr>
          <w:sz w:val="28"/>
          <w:szCs w:val="28"/>
        </w:rPr>
        <w:t xml:space="preserve">8 «Основные характеристики Дорожного фонда Приднестровской Молдавской Республики на 2021 год», Приложение № 11 «Перечень налогов, сборов и прочих поступлений в государственный бюджет и нормативы отчислений общегосударственных доходов в бюджеты городов (районов) (местные бюджеты) по платежам, начисляемым за период с 1 января 2021 года </w:t>
      </w:r>
      <w:r w:rsidR="00D37FE0" w:rsidRPr="00EA46B6">
        <w:rPr>
          <w:sz w:val="28"/>
          <w:szCs w:val="28"/>
        </w:rPr>
        <w:br/>
      </w:r>
      <w:r w:rsidRPr="00EA46B6">
        <w:rPr>
          <w:sz w:val="28"/>
          <w:szCs w:val="28"/>
        </w:rPr>
        <w:t xml:space="preserve">по 31 декабря 2021 года» изложить в редакции согласно </w:t>
      </w:r>
      <w:r w:rsidR="00D37FE0" w:rsidRPr="00EA46B6">
        <w:rPr>
          <w:sz w:val="28"/>
          <w:szCs w:val="28"/>
        </w:rPr>
        <w:br/>
        <w:t>приложениям №№ 1–12</w:t>
      </w:r>
      <w:r w:rsidRPr="00EA46B6">
        <w:rPr>
          <w:sz w:val="28"/>
          <w:szCs w:val="28"/>
        </w:rPr>
        <w:t xml:space="preserve"> к настоящему Закону соответственно.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5D" w:rsidRPr="00EA46B6" w:rsidRDefault="005D70A3" w:rsidP="00B23048">
      <w:pPr>
        <w:ind w:firstLine="708"/>
        <w:jc w:val="both"/>
        <w:rPr>
          <w:sz w:val="28"/>
          <w:szCs w:val="28"/>
        </w:rPr>
      </w:pPr>
      <w:r w:rsidRPr="00EA46B6">
        <w:rPr>
          <w:b/>
          <w:sz w:val="28"/>
          <w:szCs w:val="28"/>
        </w:rPr>
        <w:t>Статья 3</w:t>
      </w:r>
      <w:r w:rsidR="00C8165D" w:rsidRPr="00EA46B6">
        <w:rPr>
          <w:b/>
          <w:sz w:val="28"/>
          <w:szCs w:val="28"/>
        </w:rPr>
        <w:t>.</w:t>
      </w:r>
      <w:r w:rsidR="00E669AF" w:rsidRPr="00EA46B6">
        <w:rPr>
          <w:sz w:val="28"/>
          <w:szCs w:val="28"/>
        </w:rPr>
        <w:t xml:space="preserve"> </w:t>
      </w:r>
      <w:r w:rsidR="00C8165D" w:rsidRPr="00EA46B6">
        <w:rPr>
          <w:sz w:val="28"/>
          <w:szCs w:val="28"/>
        </w:rPr>
        <w:t>Исполнительному органу государственной власти, ответственному за исполнение республиканского бюджета, привести Приложение № 2.7 «Основные характеристики, источники формирования и направления расходования Фонда развития предпринимательства Приднестровской Молдавской Республики на 2021 год»</w:t>
      </w:r>
      <w:r w:rsidR="001A025B" w:rsidRPr="00EA46B6">
        <w:rPr>
          <w:sz w:val="28"/>
          <w:szCs w:val="28"/>
        </w:rPr>
        <w:t>, Приложение № 5</w:t>
      </w:r>
      <w:r w:rsidR="00B23048" w:rsidRPr="00EA46B6">
        <w:rPr>
          <w:sz w:val="28"/>
          <w:szCs w:val="28"/>
        </w:rPr>
        <w:t xml:space="preserve"> «Перечень товаров (работ, услуг), закупка которых за счет средств бюджетов различных уровней на сумму свыше 300 000 рублей допускается в 2021 году без проведения тендера»</w:t>
      </w:r>
      <w:r w:rsidR="001A025B" w:rsidRPr="00EA46B6">
        <w:rPr>
          <w:sz w:val="28"/>
          <w:szCs w:val="28"/>
        </w:rPr>
        <w:t xml:space="preserve"> </w:t>
      </w:r>
      <w:r w:rsidR="00C8165D" w:rsidRPr="00EA46B6">
        <w:rPr>
          <w:sz w:val="28"/>
          <w:szCs w:val="28"/>
        </w:rPr>
        <w:t>в соответствие со статьей 1 настоящего Закона.</w:t>
      </w:r>
    </w:p>
    <w:p w:rsidR="00C8165D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86" w:rsidRPr="00EA46B6" w:rsidRDefault="00C8165D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B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D70A3" w:rsidRPr="00EA46B6">
        <w:rPr>
          <w:rFonts w:ascii="Times New Roman" w:hAnsi="Times New Roman" w:cs="Times New Roman"/>
          <w:b/>
          <w:sz w:val="28"/>
          <w:szCs w:val="28"/>
        </w:rPr>
        <w:t>4</w:t>
      </w:r>
      <w:r w:rsidRPr="00EA46B6">
        <w:rPr>
          <w:rFonts w:ascii="Times New Roman" w:hAnsi="Times New Roman" w:cs="Times New Roman"/>
          <w:b/>
          <w:sz w:val="28"/>
          <w:szCs w:val="28"/>
        </w:rPr>
        <w:t>.</w:t>
      </w:r>
      <w:r w:rsidR="00E669AF" w:rsidRPr="00EA46B6">
        <w:rPr>
          <w:rFonts w:ascii="Times New Roman" w:hAnsi="Times New Roman" w:cs="Times New Roman"/>
          <w:sz w:val="28"/>
          <w:szCs w:val="28"/>
        </w:rPr>
        <w:t xml:space="preserve"> </w:t>
      </w:r>
      <w:r w:rsidRPr="00EA46B6">
        <w:rPr>
          <w:rFonts w:ascii="Times New Roman" w:hAnsi="Times New Roman" w:cs="Times New Roman"/>
          <w:sz w:val="28"/>
          <w:szCs w:val="28"/>
        </w:rPr>
        <w:t>Настоящий Закон вступает в силу со дня, следующего за днем официального опубликования.</w:t>
      </w:r>
    </w:p>
    <w:p w:rsidR="004F1E9F" w:rsidRPr="00EA46B6" w:rsidRDefault="004F1E9F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E9F" w:rsidRPr="00EA46B6" w:rsidRDefault="004F1E9F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E9F" w:rsidRPr="00EA46B6" w:rsidRDefault="004F1E9F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E9F" w:rsidRPr="00EA46B6" w:rsidRDefault="004F1E9F" w:rsidP="003647B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Президент</w:t>
      </w:r>
    </w:p>
    <w:p w:rsidR="004F1E9F" w:rsidRPr="00EA46B6" w:rsidRDefault="004F1E9F" w:rsidP="003647B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Приднестровской</w:t>
      </w:r>
    </w:p>
    <w:p w:rsidR="004F1E9F" w:rsidRPr="00EA46B6" w:rsidRDefault="004F1E9F" w:rsidP="003647B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EA46B6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4F1E9F" w:rsidRPr="00EA46B6" w:rsidRDefault="004F1E9F" w:rsidP="00480852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E9F" w:rsidRDefault="004F1E9F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372" w:rsidRDefault="00843372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372" w:rsidRPr="00DC787F" w:rsidRDefault="00843372" w:rsidP="00843372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843372" w:rsidRPr="00DC787F" w:rsidRDefault="00843372" w:rsidP="0084337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мая 2021</w:t>
      </w:r>
      <w:r w:rsidRPr="00DC787F">
        <w:rPr>
          <w:sz w:val="28"/>
          <w:szCs w:val="28"/>
        </w:rPr>
        <w:t xml:space="preserve"> г.</w:t>
      </w:r>
    </w:p>
    <w:p w:rsidR="00843372" w:rsidRPr="001924A7" w:rsidRDefault="00843372" w:rsidP="00843372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94-ЗИД-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843372" w:rsidRPr="00EA46B6" w:rsidRDefault="00843372" w:rsidP="004808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43372" w:rsidRPr="00EA46B6" w:rsidSect="00C8165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B5" w:rsidRDefault="00A50EB5" w:rsidP="00C8165D">
      <w:r>
        <w:separator/>
      </w:r>
    </w:p>
  </w:endnote>
  <w:endnote w:type="continuationSeparator" w:id="0">
    <w:p w:rsidR="00A50EB5" w:rsidRDefault="00A50EB5" w:rsidP="00C8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B5" w:rsidRDefault="00A50EB5" w:rsidP="00C8165D">
      <w:r>
        <w:separator/>
      </w:r>
    </w:p>
  </w:footnote>
  <w:footnote w:type="continuationSeparator" w:id="0">
    <w:p w:rsidR="00A50EB5" w:rsidRDefault="00A50EB5" w:rsidP="00C8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209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165D" w:rsidRPr="00A34792" w:rsidRDefault="00C8165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47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47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47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37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347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165D" w:rsidRDefault="00C816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22B6"/>
    <w:multiLevelType w:val="hybridMultilevel"/>
    <w:tmpl w:val="ACF835A4"/>
    <w:lvl w:ilvl="0" w:tplc="83E43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5D"/>
    <w:rsid w:val="00034961"/>
    <w:rsid w:val="0006429E"/>
    <w:rsid w:val="00084891"/>
    <w:rsid w:val="00084B51"/>
    <w:rsid w:val="000950E7"/>
    <w:rsid w:val="000D5B36"/>
    <w:rsid w:val="000E2103"/>
    <w:rsid w:val="0014569A"/>
    <w:rsid w:val="00152723"/>
    <w:rsid w:val="001A025B"/>
    <w:rsid w:val="001A1691"/>
    <w:rsid w:val="001E74D0"/>
    <w:rsid w:val="002238AC"/>
    <w:rsid w:val="00247291"/>
    <w:rsid w:val="00287F66"/>
    <w:rsid w:val="002C4BF6"/>
    <w:rsid w:val="00305FE5"/>
    <w:rsid w:val="0033104D"/>
    <w:rsid w:val="00335311"/>
    <w:rsid w:val="003647B9"/>
    <w:rsid w:val="003764A8"/>
    <w:rsid w:val="00384E5F"/>
    <w:rsid w:val="003A18F4"/>
    <w:rsid w:val="003D3ADD"/>
    <w:rsid w:val="00436DAF"/>
    <w:rsid w:val="00480852"/>
    <w:rsid w:val="00481D88"/>
    <w:rsid w:val="004A45F7"/>
    <w:rsid w:val="004B3076"/>
    <w:rsid w:val="004D5FB2"/>
    <w:rsid w:val="004E0D82"/>
    <w:rsid w:val="004F1E9F"/>
    <w:rsid w:val="004F401B"/>
    <w:rsid w:val="00514C44"/>
    <w:rsid w:val="00566BEF"/>
    <w:rsid w:val="00584EAE"/>
    <w:rsid w:val="00590ED6"/>
    <w:rsid w:val="005958DF"/>
    <w:rsid w:val="005D70A3"/>
    <w:rsid w:val="005F2F55"/>
    <w:rsid w:val="00611DF6"/>
    <w:rsid w:val="00634103"/>
    <w:rsid w:val="00661D86"/>
    <w:rsid w:val="00683E06"/>
    <w:rsid w:val="006B521D"/>
    <w:rsid w:val="006F6E11"/>
    <w:rsid w:val="00753E72"/>
    <w:rsid w:val="00843372"/>
    <w:rsid w:val="00855D1A"/>
    <w:rsid w:val="008968A2"/>
    <w:rsid w:val="00972B80"/>
    <w:rsid w:val="009959BB"/>
    <w:rsid w:val="009A43E3"/>
    <w:rsid w:val="00A02CC0"/>
    <w:rsid w:val="00A34792"/>
    <w:rsid w:val="00A50EB5"/>
    <w:rsid w:val="00A6786D"/>
    <w:rsid w:val="00AA025E"/>
    <w:rsid w:val="00AC748E"/>
    <w:rsid w:val="00AD446C"/>
    <w:rsid w:val="00B23048"/>
    <w:rsid w:val="00B36C76"/>
    <w:rsid w:val="00B97B31"/>
    <w:rsid w:val="00C20B5A"/>
    <w:rsid w:val="00C60870"/>
    <w:rsid w:val="00C815DE"/>
    <w:rsid w:val="00C8165D"/>
    <w:rsid w:val="00CA1918"/>
    <w:rsid w:val="00CB5221"/>
    <w:rsid w:val="00CC0DF4"/>
    <w:rsid w:val="00CC5E01"/>
    <w:rsid w:val="00D12655"/>
    <w:rsid w:val="00D37FE0"/>
    <w:rsid w:val="00D9026B"/>
    <w:rsid w:val="00D9324F"/>
    <w:rsid w:val="00DA7E7C"/>
    <w:rsid w:val="00DC1921"/>
    <w:rsid w:val="00E20D9C"/>
    <w:rsid w:val="00E335D5"/>
    <w:rsid w:val="00E669AF"/>
    <w:rsid w:val="00E72E3D"/>
    <w:rsid w:val="00EA46B6"/>
    <w:rsid w:val="00EF67F0"/>
    <w:rsid w:val="00FD3C86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CA06-8B65-473B-A894-61708A3A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65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16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8165D"/>
  </w:style>
  <w:style w:type="paragraph" w:styleId="a6">
    <w:name w:val="footer"/>
    <w:basedOn w:val="a"/>
    <w:link w:val="a7"/>
    <w:uiPriority w:val="99"/>
    <w:unhideWhenUsed/>
    <w:rsid w:val="00C816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8165D"/>
  </w:style>
  <w:style w:type="paragraph" w:styleId="a8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9"/>
    <w:uiPriority w:val="99"/>
    <w:rsid w:val="00B97B3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C20B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B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8"/>
    <w:uiPriority w:val="99"/>
    <w:locked/>
    <w:rsid w:val="00CB5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310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10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31B7-4A64-4404-85B8-E3BB29AB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73</cp:revision>
  <cp:lastPrinted>2021-04-28T07:57:00Z</cp:lastPrinted>
  <dcterms:created xsi:type="dcterms:W3CDTF">2021-04-23T13:55:00Z</dcterms:created>
  <dcterms:modified xsi:type="dcterms:W3CDTF">2021-05-17T13:15:00Z</dcterms:modified>
</cp:coreProperties>
</file>