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3C4545" w14:textId="77777777" w:rsidR="00EC37E2" w:rsidRDefault="00EC37E2" w:rsidP="00AC4EC2">
      <w:pPr>
        <w:spacing w:after="0" w:line="240" w:lineRule="auto"/>
        <w:ind w:firstLine="851"/>
        <w:jc w:val="both"/>
        <w:rPr>
          <w:rFonts w:ascii="Times New Roman" w:eastAsia="Calibri" w:hAnsi="Times New Roman" w:cs="Times New Roman"/>
          <w:sz w:val="28"/>
          <w:szCs w:val="28"/>
        </w:rPr>
      </w:pPr>
    </w:p>
    <w:p w14:paraId="63853DCE" w14:textId="77777777" w:rsidR="00AC4EC2" w:rsidRDefault="00AC4EC2" w:rsidP="00AC4EC2">
      <w:pPr>
        <w:spacing w:after="0" w:line="240" w:lineRule="auto"/>
        <w:ind w:firstLine="851"/>
        <w:jc w:val="both"/>
        <w:rPr>
          <w:rFonts w:ascii="Times New Roman" w:eastAsia="Calibri" w:hAnsi="Times New Roman" w:cs="Times New Roman"/>
          <w:sz w:val="28"/>
          <w:szCs w:val="28"/>
        </w:rPr>
      </w:pPr>
    </w:p>
    <w:p w14:paraId="09A0E414" w14:textId="77777777" w:rsidR="00AC4EC2" w:rsidRDefault="00AC4EC2" w:rsidP="00AC4EC2">
      <w:pPr>
        <w:spacing w:after="0" w:line="240" w:lineRule="auto"/>
        <w:ind w:firstLine="851"/>
        <w:jc w:val="both"/>
        <w:rPr>
          <w:rFonts w:ascii="Times New Roman" w:eastAsia="Calibri" w:hAnsi="Times New Roman" w:cs="Times New Roman"/>
          <w:sz w:val="28"/>
          <w:szCs w:val="28"/>
        </w:rPr>
      </w:pPr>
    </w:p>
    <w:p w14:paraId="7C5A7761" w14:textId="77777777" w:rsidR="00AC4EC2" w:rsidRDefault="00AC4EC2" w:rsidP="00AC4EC2">
      <w:pPr>
        <w:spacing w:after="0" w:line="240" w:lineRule="auto"/>
        <w:ind w:firstLine="851"/>
        <w:jc w:val="both"/>
        <w:rPr>
          <w:rFonts w:ascii="Times New Roman" w:eastAsia="Calibri" w:hAnsi="Times New Roman" w:cs="Times New Roman"/>
          <w:sz w:val="28"/>
          <w:szCs w:val="28"/>
        </w:rPr>
      </w:pPr>
    </w:p>
    <w:p w14:paraId="35A2B335" w14:textId="77777777" w:rsidR="00AC4EC2" w:rsidRDefault="00AC4EC2" w:rsidP="00AC4EC2">
      <w:pPr>
        <w:spacing w:after="0" w:line="240" w:lineRule="auto"/>
        <w:ind w:firstLine="851"/>
        <w:jc w:val="both"/>
        <w:rPr>
          <w:rFonts w:ascii="Times New Roman" w:eastAsia="Calibri" w:hAnsi="Times New Roman" w:cs="Times New Roman"/>
          <w:sz w:val="28"/>
          <w:szCs w:val="28"/>
        </w:rPr>
      </w:pPr>
    </w:p>
    <w:p w14:paraId="3DC1D28B" w14:textId="77777777" w:rsidR="00AC4EC2" w:rsidRDefault="00AC4EC2" w:rsidP="00AC4EC2">
      <w:pPr>
        <w:spacing w:after="0" w:line="240" w:lineRule="auto"/>
        <w:ind w:firstLine="851"/>
        <w:jc w:val="both"/>
        <w:rPr>
          <w:rFonts w:ascii="Times New Roman" w:eastAsia="Calibri" w:hAnsi="Times New Roman" w:cs="Times New Roman"/>
          <w:sz w:val="28"/>
          <w:szCs w:val="28"/>
        </w:rPr>
      </w:pPr>
    </w:p>
    <w:p w14:paraId="4FB6F39D" w14:textId="77777777" w:rsidR="00AC4EC2" w:rsidRDefault="00AC4EC2" w:rsidP="00AC4EC2">
      <w:pPr>
        <w:spacing w:after="0" w:line="240" w:lineRule="auto"/>
        <w:ind w:firstLine="851"/>
        <w:jc w:val="both"/>
        <w:rPr>
          <w:rFonts w:ascii="Times New Roman" w:eastAsia="Calibri" w:hAnsi="Times New Roman" w:cs="Times New Roman"/>
          <w:sz w:val="28"/>
          <w:szCs w:val="28"/>
        </w:rPr>
      </w:pPr>
    </w:p>
    <w:p w14:paraId="38ACB510" w14:textId="77777777" w:rsidR="00AC4EC2" w:rsidRDefault="00AC4EC2" w:rsidP="00AC4EC2">
      <w:pPr>
        <w:spacing w:after="0" w:line="240" w:lineRule="auto"/>
        <w:ind w:firstLine="851"/>
        <w:jc w:val="both"/>
        <w:rPr>
          <w:rFonts w:ascii="Times New Roman" w:eastAsia="Calibri" w:hAnsi="Times New Roman" w:cs="Times New Roman"/>
          <w:sz w:val="28"/>
          <w:szCs w:val="28"/>
        </w:rPr>
      </w:pPr>
    </w:p>
    <w:p w14:paraId="54AAF749" w14:textId="77777777" w:rsidR="00AC4EC2" w:rsidRDefault="00AC4EC2" w:rsidP="00AC4EC2">
      <w:pPr>
        <w:spacing w:after="0" w:line="240" w:lineRule="auto"/>
        <w:ind w:firstLine="851"/>
        <w:jc w:val="both"/>
        <w:rPr>
          <w:rFonts w:ascii="Times New Roman" w:eastAsia="Calibri" w:hAnsi="Times New Roman" w:cs="Times New Roman"/>
          <w:sz w:val="28"/>
          <w:szCs w:val="28"/>
        </w:rPr>
      </w:pPr>
    </w:p>
    <w:p w14:paraId="3DDD8882" w14:textId="77777777" w:rsidR="00AC4EC2" w:rsidRDefault="00AC4EC2" w:rsidP="00AC4EC2">
      <w:pPr>
        <w:spacing w:after="0" w:line="240" w:lineRule="auto"/>
        <w:ind w:firstLine="851"/>
        <w:jc w:val="both"/>
        <w:rPr>
          <w:rFonts w:ascii="Times New Roman" w:eastAsia="Calibri" w:hAnsi="Times New Roman" w:cs="Times New Roman"/>
          <w:sz w:val="28"/>
          <w:szCs w:val="28"/>
        </w:rPr>
      </w:pPr>
    </w:p>
    <w:p w14:paraId="76CAA6A9" w14:textId="77777777" w:rsidR="00AC4EC2" w:rsidRPr="00AC4EC2" w:rsidRDefault="00AC4EC2" w:rsidP="00AC4EC2">
      <w:pPr>
        <w:spacing w:after="0" w:line="240" w:lineRule="auto"/>
        <w:ind w:firstLine="851"/>
        <w:jc w:val="both"/>
        <w:rPr>
          <w:rFonts w:ascii="Times New Roman" w:eastAsia="Calibri" w:hAnsi="Times New Roman" w:cs="Times New Roman"/>
          <w:sz w:val="28"/>
          <w:szCs w:val="28"/>
        </w:rPr>
      </w:pPr>
    </w:p>
    <w:p w14:paraId="0F3A4CA0" w14:textId="77777777" w:rsidR="00EC37E2" w:rsidRPr="00AC4EC2" w:rsidRDefault="00EC37E2" w:rsidP="00AC4EC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C4EC2">
        <w:rPr>
          <w:rFonts w:ascii="Times New Roman" w:eastAsia="Times New Roman" w:hAnsi="Times New Roman" w:cs="Times New Roman"/>
          <w:color w:val="000000"/>
          <w:sz w:val="28"/>
          <w:szCs w:val="28"/>
          <w:lang w:eastAsia="ru-RU"/>
        </w:rPr>
        <w:t>О проекте закона Приднестровской Молдавской Республики</w:t>
      </w:r>
    </w:p>
    <w:p w14:paraId="4A9A4076" w14:textId="77777777" w:rsidR="00EC37E2" w:rsidRPr="00AC4EC2" w:rsidRDefault="00EC37E2" w:rsidP="00AC4EC2">
      <w:pPr>
        <w:shd w:val="clear" w:color="auto" w:fill="FFFFFF"/>
        <w:spacing w:after="0" w:line="240" w:lineRule="auto"/>
        <w:jc w:val="center"/>
        <w:rPr>
          <w:rFonts w:ascii="Times New Roman" w:eastAsia="Times New Roman" w:hAnsi="Times New Roman" w:cs="Times New Roman"/>
          <w:sz w:val="28"/>
          <w:szCs w:val="28"/>
          <w:lang w:eastAsia="ru-RU"/>
        </w:rPr>
      </w:pPr>
      <w:r w:rsidRPr="00AC4EC2">
        <w:rPr>
          <w:rFonts w:ascii="Times New Roman" w:eastAsia="Times New Roman" w:hAnsi="Times New Roman" w:cs="Times New Roman"/>
          <w:sz w:val="28"/>
          <w:szCs w:val="28"/>
          <w:lang w:eastAsia="ru-RU"/>
        </w:rPr>
        <w:t xml:space="preserve">«О внесении изменения и дополнения в Закон </w:t>
      </w:r>
    </w:p>
    <w:p w14:paraId="1AA7BA66" w14:textId="77777777" w:rsidR="00EC37E2" w:rsidRPr="00AC4EC2" w:rsidRDefault="00EC37E2" w:rsidP="00AC4EC2">
      <w:pPr>
        <w:shd w:val="clear" w:color="auto" w:fill="FFFFFF"/>
        <w:spacing w:after="0" w:line="240" w:lineRule="auto"/>
        <w:jc w:val="center"/>
        <w:rPr>
          <w:rFonts w:ascii="Times New Roman" w:eastAsia="Times New Roman" w:hAnsi="Times New Roman" w:cs="Times New Roman"/>
          <w:sz w:val="28"/>
          <w:szCs w:val="28"/>
          <w:lang w:eastAsia="ru-RU"/>
        </w:rPr>
      </w:pPr>
      <w:r w:rsidRPr="00AC4EC2">
        <w:rPr>
          <w:rFonts w:ascii="Times New Roman" w:eastAsia="Times New Roman" w:hAnsi="Times New Roman" w:cs="Times New Roman"/>
          <w:sz w:val="28"/>
          <w:szCs w:val="28"/>
          <w:lang w:eastAsia="ru-RU"/>
        </w:rPr>
        <w:t>Приднестровской Молдавской Республики</w:t>
      </w:r>
    </w:p>
    <w:p w14:paraId="2FA69221" w14:textId="77777777" w:rsidR="00EC37E2" w:rsidRPr="00AC4EC2" w:rsidRDefault="00EC37E2" w:rsidP="00AC4EC2">
      <w:pPr>
        <w:shd w:val="clear" w:color="auto" w:fill="FFFFFF"/>
        <w:spacing w:after="0" w:line="240" w:lineRule="auto"/>
        <w:jc w:val="center"/>
        <w:rPr>
          <w:rFonts w:ascii="Times New Roman" w:eastAsia="Times New Roman" w:hAnsi="Times New Roman" w:cs="Times New Roman"/>
          <w:sz w:val="28"/>
          <w:szCs w:val="28"/>
          <w:lang w:eastAsia="ru-RU"/>
        </w:rPr>
      </w:pPr>
      <w:r w:rsidRPr="00AC4EC2">
        <w:rPr>
          <w:rFonts w:ascii="Times New Roman" w:eastAsia="Times New Roman" w:hAnsi="Times New Roman" w:cs="Times New Roman"/>
          <w:sz w:val="28"/>
          <w:szCs w:val="28"/>
          <w:lang w:eastAsia="ru-RU"/>
        </w:rPr>
        <w:t>«О государственной поддержке многодетных семей»</w:t>
      </w:r>
    </w:p>
    <w:p w14:paraId="2440C2DF" w14:textId="77777777" w:rsidR="00EC37E2" w:rsidRPr="00AC4EC2" w:rsidRDefault="00EC37E2" w:rsidP="00AC4EC2">
      <w:pPr>
        <w:spacing w:after="0" w:line="240" w:lineRule="auto"/>
        <w:jc w:val="center"/>
        <w:rPr>
          <w:rFonts w:ascii="Times New Roman" w:eastAsia="Calibri" w:hAnsi="Times New Roman" w:cs="Times New Roman"/>
          <w:color w:val="000000"/>
          <w:sz w:val="28"/>
          <w:szCs w:val="28"/>
        </w:rPr>
      </w:pPr>
    </w:p>
    <w:p w14:paraId="6380B868" w14:textId="77777777" w:rsidR="00EC37E2" w:rsidRPr="00AC4EC2" w:rsidRDefault="00EC37E2" w:rsidP="00AC4EC2">
      <w:pPr>
        <w:spacing w:after="0" w:line="240" w:lineRule="auto"/>
        <w:jc w:val="center"/>
        <w:rPr>
          <w:rFonts w:ascii="Times New Roman" w:eastAsia="Calibri" w:hAnsi="Times New Roman" w:cs="Times New Roman"/>
          <w:color w:val="000000"/>
          <w:sz w:val="28"/>
          <w:szCs w:val="28"/>
        </w:rPr>
      </w:pPr>
    </w:p>
    <w:p w14:paraId="5C2F4DFD" w14:textId="77777777" w:rsidR="00EC37E2" w:rsidRPr="00AC4EC2" w:rsidRDefault="00EC37E2" w:rsidP="00AC4EC2">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C4EC2">
        <w:rPr>
          <w:rFonts w:ascii="Times New Roman" w:eastAsia="Calibri" w:hAnsi="Times New Roman" w:cs="Times New Roman"/>
          <w:sz w:val="28"/>
          <w:szCs w:val="28"/>
        </w:rPr>
        <w:t xml:space="preserve">В соответствии со статьей 72 Конституции Приднестровской Молдавской Республики, </w:t>
      </w:r>
      <w:r w:rsidRPr="00AC4EC2">
        <w:rPr>
          <w:rFonts w:ascii="Times New Roman" w:eastAsia="Calibri" w:hAnsi="Times New Roman" w:cs="Times New Roman"/>
          <w:color w:val="000000"/>
          <w:sz w:val="28"/>
          <w:szCs w:val="28"/>
        </w:rPr>
        <w:t>в порядке законодательной инициативы:</w:t>
      </w:r>
    </w:p>
    <w:p w14:paraId="1DCFC571" w14:textId="77777777" w:rsidR="00EC37E2" w:rsidRPr="00AC4EC2" w:rsidRDefault="00EC37E2" w:rsidP="00AC4EC2">
      <w:pPr>
        <w:spacing w:after="0" w:line="240" w:lineRule="auto"/>
        <w:ind w:firstLine="709"/>
        <w:jc w:val="both"/>
        <w:rPr>
          <w:rFonts w:ascii="Times New Roman" w:eastAsia="Calibri" w:hAnsi="Times New Roman" w:cs="Times New Roman"/>
          <w:sz w:val="28"/>
          <w:szCs w:val="28"/>
        </w:rPr>
      </w:pPr>
    </w:p>
    <w:p w14:paraId="46D6546C" w14:textId="14EF31F1" w:rsidR="00EC37E2" w:rsidRPr="00AC4EC2" w:rsidRDefault="00EC37E2" w:rsidP="00AC4EC2">
      <w:pPr>
        <w:spacing w:after="0" w:line="240" w:lineRule="auto"/>
        <w:ind w:firstLine="709"/>
        <w:jc w:val="both"/>
        <w:rPr>
          <w:rFonts w:ascii="Times New Roman" w:eastAsia="Calibri" w:hAnsi="Times New Roman" w:cs="Times New Roman"/>
          <w:sz w:val="28"/>
          <w:szCs w:val="28"/>
        </w:rPr>
      </w:pPr>
      <w:r w:rsidRPr="00AC4EC2">
        <w:rPr>
          <w:rFonts w:ascii="Times New Roman" w:eastAsia="Calibri" w:hAnsi="Times New Roman" w:cs="Times New Roman"/>
          <w:sz w:val="28"/>
          <w:szCs w:val="28"/>
        </w:rPr>
        <w:t xml:space="preserve">1. Направить проект закона Приднестровской Молдавской Республики </w:t>
      </w:r>
      <w:r w:rsidRPr="00AC4EC2">
        <w:rPr>
          <w:rFonts w:ascii="Times New Roman" w:eastAsia="Calibri" w:hAnsi="Times New Roman" w:cs="Times New Roman"/>
          <w:sz w:val="28"/>
          <w:szCs w:val="28"/>
        </w:rPr>
        <w:br/>
        <w:t xml:space="preserve">«О внесении изменения и дополнения в Закон Приднестровской Молдавской Республики «О государственной поддержке многодетных семей» </w:t>
      </w:r>
      <w:r w:rsidR="0053489E">
        <w:rPr>
          <w:rFonts w:ascii="Times New Roman" w:eastAsia="Calibri" w:hAnsi="Times New Roman" w:cs="Times New Roman"/>
          <w:sz w:val="28"/>
          <w:szCs w:val="28"/>
        </w:rPr>
        <w:br/>
      </w:r>
      <w:r w:rsidRPr="00AC4EC2">
        <w:rPr>
          <w:rFonts w:ascii="Times New Roman" w:eastAsia="Calibri" w:hAnsi="Times New Roman" w:cs="Times New Roman"/>
          <w:sz w:val="28"/>
          <w:szCs w:val="28"/>
        </w:rPr>
        <w:t>на рассмотрение в Верховный Совет Приднестровской Молдавской Республики (прилагается).</w:t>
      </w:r>
    </w:p>
    <w:p w14:paraId="27717AF1" w14:textId="77777777" w:rsidR="00EC37E2" w:rsidRPr="00AC4EC2" w:rsidRDefault="00EC37E2" w:rsidP="00AC4EC2">
      <w:pPr>
        <w:spacing w:after="0" w:line="240" w:lineRule="auto"/>
        <w:ind w:firstLine="709"/>
        <w:jc w:val="both"/>
        <w:rPr>
          <w:rFonts w:ascii="Times New Roman" w:eastAsia="Calibri" w:hAnsi="Times New Roman" w:cs="Times New Roman"/>
          <w:sz w:val="28"/>
          <w:szCs w:val="28"/>
        </w:rPr>
      </w:pPr>
    </w:p>
    <w:p w14:paraId="478642DF" w14:textId="631A6BF6" w:rsidR="00EC37E2" w:rsidRPr="00AC4EC2" w:rsidRDefault="00EC37E2" w:rsidP="00AC4EC2">
      <w:pPr>
        <w:tabs>
          <w:tab w:val="left" w:pos="0"/>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AC4EC2">
        <w:rPr>
          <w:rFonts w:ascii="Times New Roman" w:eastAsia="Calibri" w:hAnsi="Times New Roman" w:cs="Times New Roman"/>
          <w:sz w:val="28"/>
          <w:szCs w:val="28"/>
        </w:rPr>
        <w:t>2. Назначить официальными представителями Президента Приднестровской Молдавской Республики при рассмотрении данного законопроекта в Верховном Совете Приднестровской Молдавской Республики министра по социальной защите и труду Приднестровской Мол</w:t>
      </w:r>
      <w:r w:rsidR="0053489E">
        <w:rPr>
          <w:rFonts w:ascii="Times New Roman" w:eastAsia="Calibri" w:hAnsi="Times New Roman" w:cs="Times New Roman"/>
          <w:sz w:val="28"/>
          <w:szCs w:val="28"/>
        </w:rPr>
        <w:t>давской Республики Куличенко Е.</w:t>
      </w:r>
      <w:r w:rsidRPr="00AC4EC2">
        <w:rPr>
          <w:rFonts w:ascii="Times New Roman" w:eastAsia="Calibri" w:hAnsi="Times New Roman" w:cs="Times New Roman"/>
          <w:sz w:val="28"/>
          <w:szCs w:val="28"/>
        </w:rPr>
        <w:t xml:space="preserve">Н. и первого заместителя </w:t>
      </w:r>
      <w:r w:rsidRPr="00AC4EC2">
        <w:rPr>
          <w:rFonts w:ascii="Times New Roman" w:eastAsia="Calibri" w:hAnsi="Times New Roman" w:cs="Times New Roman"/>
          <w:color w:val="000000"/>
          <w:sz w:val="28"/>
          <w:szCs w:val="28"/>
        </w:rPr>
        <w:t xml:space="preserve">министра </w:t>
      </w:r>
      <w:hyperlink r:id="rId7" w:history="1">
        <w:r w:rsidRPr="00AC4EC2">
          <w:rPr>
            <w:rStyle w:val="ae"/>
            <w:rFonts w:ascii="Times New Roman" w:eastAsia="Calibri" w:hAnsi="Times New Roman" w:cs="Times New Roman"/>
            <w:color w:val="000000"/>
            <w:sz w:val="28"/>
            <w:szCs w:val="28"/>
            <w:u w:val="none"/>
          </w:rPr>
          <w:t>по социальной защите и труду Приднестровской Молдавской Республики</w:t>
        </w:r>
      </w:hyperlink>
      <w:r w:rsidRPr="00AC4EC2">
        <w:rPr>
          <w:rFonts w:ascii="Times New Roman" w:eastAsia="Calibri" w:hAnsi="Times New Roman" w:cs="Times New Roman"/>
          <w:color w:val="000000"/>
          <w:sz w:val="28"/>
          <w:szCs w:val="28"/>
        </w:rPr>
        <w:t xml:space="preserve"> </w:t>
      </w:r>
      <w:hyperlink r:id="rId8" w:history="1">
        <w:r w:rsidRPr="00AC4EC2">
          <w:rPr>
            <w:rStyle w:val="ae"/>
            <w:rFonts w:ascii="Times New Roman" w:eastAsia="Calibri" w:hAnsi="Times New Roman" w:cs="Times New Roman"/>
            <w:color w:val="000000"/>
            <w:sz w:val="28"/>
            <w:szCs w:val="28"/>
            <w:u w:val="none"/>
          </w:rPr>
          <w:t>Федотова О.А.</w:t>
        </w:r>
      </w:hyperlink>
    </w:p>
    <w:p w14:paraId="04C03E41" w14:textId="77777777" w:rsidR="00EC37E2" w:rsidRPr="00AC4EC2" w:rsidRDefault="00EC37E2" w:rsidP="00AC4EC2">
      <w:pPr>
        <w:spacing w:after="0" w:line="240" w:lineRule="auto"/>
        <w:ind w:firstLine="720"/>
        <w:jc w:val="both"/>
        <w:rPr>
          <w:rFonts w:ascii="Times New Roman" w:eastAsia="Calibri" w:hAnsi="Times New Roman" w:cs="Times New Roman"/>
          <w:color w:val="000000"/>
          <w:sz w:val="28"/>
          <w:szCs w:val="28"/>
        </w:rPr>
      </w:pPr>
    </w:p>
    <w:p w14:paraId="15DA24A6" w14:textId="77777777" w:rsidR="00AC4EC2" w:rsidRPr="00AC4EC2" w:rsidRDefault="00AC4EC2" w:rsidP="00AC4EC2">
      <w:pPr>
        <w:spacing w:after="0" w:line="240" w:lineRule="auto"/>
        <w:ind w:firstLine="720"/>
        <w:jc w:val="both"/>
        <w:rPr>
          <w:rFonts w:ascii="Times New Roman" w:eastAsia="Calibri" w:hAnsi="Times New Roman" w:cs="Times New Roman"/>
          <w:color w:val="000000"/>
          <w:sz w:val="28"/>
          <w:szCs w:val="28"/>
        </w:rPr>
      </w:pPr>
    </w:p>
    <w:p w14:paraId="6CBCADFF" w14:textId="77777777" w:rsidR="00AC4EC2" w:rsidRDefault="00AC4EC2" w:rsidP="00AC4EC2">
      <w:pPr>
        <w:spacing w:after="0" w:line="240" w:lineRule="auto"/>
        <w:ind w:firstLine="720"/>
        <w:jc w:val="both"/>
        <w:rPr>
          <w:rFonts w:ascii="Times New Roman" w:eastAsia="Calibri" w:hAnsi="Times New Roman" w:cs="Times New Roman"/>
          <w:color w:val="000000"/>
          <w:sz w:val="28"/>
          <w:szCs w:val="28"/>
        </w:rPr>
      </w:pPr>
    </w:p>
    <w:p w14:paraId="20F55F24" w14:textId="77777777" w:rsidR="00AC4EC2" w:rsidRDefault="00AC4EC2" w:rsidP="00AC4EC2">
      <w:pPr>
        <w:spacing w:after="0" w:line="240" w:lineRule="auto"/>
        <w:ind w:firstLine="720"/>
        <w:jc w:val="both"/>
        <w:rPr>
          <w:rFonts w:ascii="Times New Roman" w:eastAsia="Calibri" w:hAnsi="Times New Roman" w:cs="Times New Roman"/>
          <w:color w:val="000000"/>
          <w:sz w:val="28"/>
          <w:szCs w:val="28"/>
        </w:rPr>
      </w:pPr>
    </w:p>
    <w:p w14:paraId="6279B90C" w14:textId="77777777" w:rsidR="00AC4EC2" w:rsidRPr="00AC4EC2" w:rsidRDefault="00AC4EC2" w:rsidP="00AC4EC2">
      <w:pPr>
        <w:spacing w:after="0" w:line="240" w:lineRule="auto"/>
        <w:jc w:val="both"/>
        <w:rPr>
          <w:rFonts w:ascii="Times New Roman" w:eastAsia="Times New Roman" w:hAnsi="Times New Roman" w:cs="Times New Roman"/>
          <w:sz w:val="24"/>
          <w:szCs w:val="24"/>
          <w:lang w:eastAsia="ru-RU"/>
        </w:rPr>
      </w:pPr>
      <w:r w:rsidRPr="00AC4EC2">
        <w:rPr>
          <w:rFonts w:ascii="Times New Roman" w:eastAsia="Times New Roman" w:hAnsi="Times New Roman" w:cs="Times New Roman"/>
          <w:sz w:val="24"/>
          <w:szCs w:val="24"/>
          <w:lang w:eastAsia="ru-RU"/>
        </w:rPr>
        <w:t>ПРЕЗИДЕНТ                                                                                                В.КРАСНОСЕЛЬСКИЙ</w:t>
      </w:r>
    </w:p>
    <w:p w14:paraId="72BCFD10" w14:textId="77777777" w:rsidR="00AC4EC2" w:rsidRPr="00AC4EC2" w:rsidRDefault="00AC4EC2" w:rsidP="00AC4EC2">
      <w:pPr>
        <w:spacing w:after="0" w:line="240" w:lineRule="auto"/>
        <w:ind w:firstLine="708"/>
        <w:rPr>
          <w:rFonts w:ascii="Times New Roman" w:eastAsia="Times New Roman" w:hAnsi="Times New Roman" w:cs="Times New Roman"/>
          <w:sz w:val="28"/>
          <w:szCs w:val="28"/>
          <w:lang w:eastAsia="ru-RU"/>
        </w:rPr>
      </w:pPr>
    </w:p>
    <w:p w14:paraId="57454ABE" w14:textId="77777777" w:rsidR="00AC4EC2" w:rsidRPr="00AC4EC2" w:rsidRDefault="00AC4EC2" w:rsidP="00AC4EC2">
      <w:pPr>
        <w:spacing w:after="0" w:line="240" w:lineRule="auto"/>
        <w:ind w:firstLine="708"/>
        <w:rPr>
          <w:rFonts w:ascii="Times New Roman" w:eastAsia="Times New Roman" w:hAnsi="Times New Roman" w:cs="Times New Roman"/>
          <w:sz w:val="28"/>
          <w:szCs w:val="28"/>
          <w:lang w:eastAsia="ru-RU"/>
        </w:rPr>
      </w:pPr>
    </w:p>
    <w:p w14:paraId="185145A6" w14:textId="77777777" w:rsidR="00AC4EC2" w:rsidRPr="00C30186" w:rsidRDefault="00AC4EC2" w:rsidP="00AC4EC2">
      <w:pPr>
        <w:spacing w:after="0" w:line="240" w:lineRule="auto"/>
        <w:rPr>
          <w:rFonts w:ascii="Times New Roman" w:eastAsia="Times New Roman" w:hAnsi="Times New Roman" w:cs="Times New Roman"/>
          <w:sz w:val="28"/>
          <w:szCs w:val="28"/>
          <w:lang w:eastAsia="ru-RU"/>
        </w:rPr>
      </w:pPr>
    </w:p>
    <w:p w14:paraId="00E9B6FE" w14:textId="77777777" w:rsidR="00AC4EC2" w:rsidRPr="00C30186" w:rsidRDefault="00AC4EC2" w:rsidP="00AC4EC2">
      <w:pPr>
        <w:spacing w:after="0" w:line="240" w:lineRule="auto"/>
        <w:ind w:firstLine="426"/>
        <w:rPr>
          <w:rFonts w:ascii="Times New Roman" w:eastAsia="Times New Roman" w:hAnsi="Times New Roman" w:cs="Times New Roman"/>
          <w:sz w:val="28"/>
          <w:szCs w:val="28"/>
          <w:lang w:eastAsia="ru-RU"/>
        </w:rPr>
      </w:pPr>
      <w:r w:rsidRPr="00C30186">
        <w:rPr>
          <w:rFonts w:ascii="Times New Roman" w:eastAsia="Times New Roman" w:hAnsi="Times New Roman" w:cs="Times New Roman"/>
          <w:sz w:val="28"/>
          <w:szCs w:val="28"/>
          <w:lang w:eastAsia="ru-RU"/>
        </w:rPr>
        <w:t>г. Тирасполь</w:t>
      </w:r>
    </w:p>
    <w:p w14:paraId="211DDEE7" w14:textId="0372D99F" w:rsidR="00AC4EC2" w:rsidRPr="00C30186" w:rsidRDefault="00AC4EC2" w:rsidP="00AC4EC2">
      <w:pPr>
        <w:spacing w:after="0" w:line="240" w:lineRule="auto"/>
        <w:rPr>
          <w:rFonts w:ascii="Times New Roman" w:eastAsia="Times New Roman" w:hAnsi="Times New Roman" w:cs="Times New Roman"/>
          <w:sz w:val="28"/>
          <w:szCs w:val="28"/>
          <w:lang w:eastAsia="ru-RU"/>
        </w:rPr>
      </w:pPr>
      <w:r w:rsidRPr="00C30186">
        <w:rPr>
          <w:rFonts w:ascii="Times New Roman" w:eastAsia="Times New Roman" w:hAnsi="Times New Roman" w:cs="Times New Roman"/>
          <w:sz w:val="28"/>
          <w:szCs w:val="28"/>
          <w:lang w:eastAsia="ru-RU"/>
        </w:rPr>
        <w:t xml:space="preserve">  </w:t>
      </w:r>
      <w:r w:rsidR="00D16149">
        <w:rPr>
          <w:rFonts w:ascii="Times New Roman" w:eastAsia="Times New Roman" w:hAnsi="Times New Roman" w:cs="Times New Roman"/>
          <w:sz w:val="28"/>
          <w:szCs w:val="28"/>
          <w:lang w:eastAsia="ru-RU"/>
        </w:rPr>
        <w:t>28</w:t>
      </w:r>
      <w:r w:rsidRPr="00C30186">
        <w:rPr>
          <w:rFonts w:ascii="Times New Roman" w:eastAsia="Times New Roman" w:hAnsi="Times New Roman" w:cs="Times New Roman"/>
          <w:sz w:val="28"/>
          <w:szCs w:val="28"/>
          <w:lang w:eastAsia="ru-RU"/>
        </w:rPr>
        <w:t xml:space="preserve"> сентября 2021 г.</w:t>
      </w:r>
    </w:p>
    <w:p w14:paraId="11FD1957" w14:textId="3B5BF500" w:rsidR="00AC4EC2" w:rsidRPr="00C30186" w:rsidRDefault="00AC4EC2" w:rsidP="00AC4EC2">
      <w:pPr>
        <w:spacing w:after="0" w:line="240" w:lineRule="auto"/>
        <w:ind w:firstLine="426"/>
        <w:rPr>
          <w:rFonts w:ascii="Times New Roman" w:eastAsia="Times New Roman" w:hAnsi="Times New Roman" w:cs="Times New Roman"/>
          <w:sz w:val="28"/>
          <w:szCs w:val="28"/>
          <w:lang w:eastAsia="ru-RU"/>
        </w:rPr>
      </w:pPr>
      <w:r w:rsidRPr="00C30186">
        <w:rPr>
          <w:rFonts w:ascii="Times New Roman" w:eastAsia="Times New Roman" w:hAnsi="Times New Roman" w:cs="Times New Roman"/>
          <w:sz w:val="28"/>
          <w:szCs w:val="28"/>
          <w:lang w:eastAsia="ru-RU"/>
        </w:rPr>
        <w:t xml:space="preserve">  </w:t>
      </w:r>
      <w:r w:rsidR="00D16149">
        <w:rPr>
          <w:rFonts w:ascii="Times New Roman" w:eastAsia="Times New Roman" w:hAnsi="Times New Roman" w:cs="Times New Roman"/>
          <w:sz w:val="28"/>
          <w:szCs w:val="28"/>
          <w:lang w:eastAsia="ru-RU"/>
        </w:rPr>
        <w:t xml:space="preserve"> </w:t>
      </w:r>
      <w:r w:rsidR="002D32FD" w:rsidRPr="00C30186">
        <w:rPr>
          <w:rFonts w:ascii="Times New Roman" w:eastAsia="Times New Roman" w:hAnsi="Times New Roman" w:cs="Times New Roman"/>
          <w:sz w:val="28"/>
          <w:szCs w:val="28"/>
          <w:lang w:eastAsia="ru-RU"/>
        </w:rPr>
        <w:t xml:space="preserve">№ </w:t>
      </w:r>
      <w:r w:rsidR="00D16149">
        <w:rPr>
          <w:rFonts w:ascii="Times New Roman" w:eastAsia="Times New Roman" w:hAnsi="Times New Roman" w:cs="Times New Roman"/>
          <w:sz w:val="28"/>
          <w:szCs w:val="28"/>
          <w:lang w:eastAsia="ru-RU"/>
        </w:rPr>
        <w:t>309</w:t>
      </w:r>
      <w:r w:rsidRPr="00C30186">
        <w:rPr>
          <w:rFonts w:ascii="Times New Roman" w:eastAsia="Times New Roman" w:hAnsi="Times New Roman" w:cs="Times New Roman"/>
          <w:sz w:val="28"/>
          <w:szCs w:val="28"/>
          <w:lang w:eastAsia="ru-RU"/>
        </w:rPr>
        <w:t>рп</w:t>
      </w:r>
    </w:p>
    <w:p w14:paraId="35C1E048" w14:textId="77777777" w:rsidR="00AC4EC2" w:rsidRPr="00C30186" w:rsidRDefault="00AC4EC2" w:rsidP="00AC4EC2">
      <w:pPr>
        <w:spacing w:after="0" w:line="240" w:lineRule="auto"/>
        <w:rPr>
          <w:rFonts w:ascii="Times New Roman" w:eastAsia="Times New Roman" w:hAnsi="Times New Roman" w:cs="Times New Roman"/>
          <w:sz w:val="28"/>
          <w:szCs w:val="28"/>
          <w:lang w:eastAsia="ru-RU"/>
        </w:rPr>
      </w:pPr>
    </w:p>
    <w:p w14:paraId="69C5F8CB" w14:textId="77777777" w:rsidR="00AC4EC2" w:rsidRPr="00C30186" w:rsidRDefault="00AC4EC2" w:rsidP="00AC4EC2">
      <w:pPr>
        <w:spacing w:after="0" w:line="240" w:lineRule="auto"/>
        <w:rPr>
          <w:rFonts w:ascii="Times New Roman" w:eastAsia="Times New Roman" w:hAnsi="Times New Roman" w:cs="Times New Roman"/>
          <w:sz w:val="28"/>
          <w:szCs w:val="28"/>
          <w:lang w:eastAsia="ru-RU"/>
        </w:rPr>
      </w:pPr>
    </w:p>
    <w:p w14:paraId="6AE6629A" w14:textId="77777777" w:rsidR="00AC4EC2" w:rsidRPr="00C30186" w:rsidRDefault="00AC4EC2" w:rsidP="00AC4EC2">
      <w:pPr>
        <w:spacing w:after="0" w:line="240" w:lineRule="auto"/>
        <w:rPr>
          <w:rFonts w:ascii="Times New Roman" w:eastAsia="Times New Roman" w:hAnsi="Times New Roman" w:cs="Times New Roman"/>
          <w:sz w:val="28"/>
          <w:szCs w:val="28"/>
          <w:lang w:eastAsia="ru-RU"/>
        </w:rPr>
      </w:pPr>
    </w:p>
    <w:p w14:paraId="6D681CFC" w14:textId="77777777" w:rsidR="00AC4EC2" w:rsidRPr="00C30186" w:rsidRDefault="00AC4EC2" w:rsidP="00AC4EC2">
      <w:pPr>
        <w:spacing w:after="0" w:line="240" w:lineRule="auto"/>
        <w:jc w:val="both"/>
        <w:rPr>
          <w:rFonts w:ascii="Times New Roman" w:eastAsia="Times New Roman" w:hAnsi="Times New Roman" w:cs="Times New Roman"/>
          <w:sz w:val="28"/>
          <w:szCs w:val="28"/>
          <w:lang w:eastAsia="ru-RU"/>
        </w:rPr>
      </w:pPr>
    </w:p>
    <w:p w14:paraId="4E2CD7C6" w14:textId="77777777" w:rsidR="00AC4EC2" w:rsidRPr="00C30186" w:rsidRDefault="00AC4EC2" w:rsidP="00AC4EC2">
      <w:pPr>
        <w:spacing w:after="0" w:line="240" w:lineRule="auto"/>
        <w:ind w:left="5529"/>
        <w:jc w:val="both"/>
        <w:rPr>
          <w:rFonts w:ascii="Times New Roman" w:eastAsia="Times New Roman" w:hAnsi="Times New Roman" w:cs="Times New Roman"/>
          <w:sz w:val="24"/>
          <w:szCs w:val="24"/>
          <w:lang w:eastAsia="ru-RU"/>
        </w:rPr>
      </w:pPr>
      <w:r w:rsidRPr="00C30186">
        <w:rPr>
          <w:rFonts w:ascii="Times New Roman" w:eastAsia="Times New Roman" w:hAnsi="Times New Roman" w:cs="Times New Roman"/>
          <w:sz w:val="24"/>
          <w:szCs w:val="24"/>
          <w:lang w:eastAsia="ru-RU"/>
        </w:rPr>
        <w:lastRenderedPageBreak/>
        <w:t>ПРИЛОЖЕНИЕ</w:t>
      </w:r>
    </w:p>
    <w:p w14:paraId="295E93E2" w14:textId="77777777" w:rsidR="00AC4EC2" w:rsidRPr="00C30186" w:rsidRDefault="00AC4EC2" w:rsidP="00AC4EC2">
      <w:pPr>
        <w:spacing w:after="0" w:line="240" w:lineRule="auto"/>
        <w:ind w:left="5529"/>
        <w:jc w:val="both"/>
        <w:rPr>
          <w:rFonts w:ascii="Times New Roman" w:eastAsia="Times New Roman" w:hAnsi="Times New Roman" w:cs="Times New Roman"/>
          <w:sz w:val="28"/>
          <w:szCs w:val="28"/>
          <w:lang w:eastAsia="ru-RU"/>
        </w:rPr>
      </w:pPr>
      <w:proofErr w:type="gramStart"/>
      <w:r w:rsidRPr="00C30186">
        <w:rPr>
          <w:rFonts w:ascii="Times New Roman" w:eastAsia="Times New Roman" w:hAnsi="Times New Roman" w:cs="Times New Roman"/>
          <w:sz w:val="28"/>
          <w:szCs w:val="28"/>
          <w:lang w:eastAsia="ru-RU"/>
        </w:rPr>
        <w:t>к</w:t>
      </w:r>
      <w:proofErr w:type="gramEnd"/>
      <w:r w:rsidRPr="00C30186">
        <w:rPr>
          <w:rFonts w:ascii="Times New Roman" w:eastAsia="Times New Roman" w:hAnsi="Times New Roman" w:cs="Times New Roman"/>
          <w:sz w:val="28"/>
          <w:szCs w:val="28"/>
          <w:lang w:eastAsia="ru-RU"/>
        </w:rPr>
        <w:t xml:space="preserve"> Распоряжению Президента</w:t>
      </w:r>
    </w:p>
    <w:p w14:paraId="2C5C0D7C" w14:textId="77777777" w:rsidR="00AC4EC2" w:rsidRPr="00C30186" w:rsidRDefault="00AC4EC2" w:rsidP="00AC4EC2">
      <w:pPr>
        <w:spacing w:after="0" w:line="240" w:lineRule="auto"/>
        <w:ind w:left="5529"/>
        <w:jc w:val="both"/>
        <w:rPr>
          <w:rFonts w:ascii="Times New Roman" w:eastAsia="Times New Roman" w:hAnsi="Times New Roman" w:cs="Times New Roman"/>
          <w:sz w:val="28"/>
          <w:szCs w:val="28"/>
          <w:lang w:eastAsia="ru-RU"/>
        </w:rPr>
      </w:pPr>
      <w:r w:rsidRPr="00C30186">
        <w:rPr>
          <w:rFonts w:ascii="Times New Roman" w:eastAsia="Times New Roman" w:hAnsi="Times New Roman" w:cs="Times New Roman"/>
          <w:sz w:val="28"/>
          <w:szCs w:val="28"/>
          <w:lang w:eastAsia="ru-RU"/>
        </w:rPr>
        <w:t>Приднестровской Молдавской</w:t>
      </w:r>
    </w:p>
    <w:p w14:paraId="627E135B" w14:textId="77777777" w:rsidR="00AC4EC2" w:rsidRPr="00C30186" w:rsidRDefault="00AC4EC2" w:rsidP="00AC4EC2">
      <w:pPr>
        <w:spacing w:after="0" w:line="240" w:lineRule="auto"/>
        <w:ind w:left="5529"/>
        <w:jc w:val="both"/>
        <w:rPr>
          <w:rFonts w:ascii="Times New Roman" w:eastAsia="Times New Roman" w:hAnsi="Times New Roman" w:cs="Times New Roman"/>
          <w:sz w:val="28"/>
          <w:szCs w:val="28"/>
          <w:lang w:eastAsia="ru-RU"/>
        </w:rPr>
      </w:pPr>
      <w:r w:rsidRPr="00C30186">
        <w:rPr>
          <w:rFonts w:ascii="Times New Roman" w:eastAsia="Times New Roman" w:hAnsi="Times New Roman" w:cs="Times New Roman"/>
          <w:sz w:val="28"/>
          <w:szCs w:val="28"/>
          <w:lang w:eastAsia="ru-RU"/>
        </w:rPr>
        <w:t>Республики</w:t>
      </w:r>
    </w:p>
    <w:p w14:paraId="19B96493" w14:textId="13233603" w:rsidR="00AC4EC2" w:rsidRPr="00C30186" w:rsidRDefault="00AC4EC2" w:rsidP="00AC4EC2">
      <w:pPr>
        <w:spacing w:after="0" w:line="240" w:lineRule="auto"/>
        <w:ind w:left="5529"/>
        <w:jc w:val="both"/>
        <w:rPr>
          <w:rFonts w:ascii="Times New Roman" w:eastAsia="Times New Roman" w:hAnsi="Times New Roman" w:cs="Times New Roman"/>
          <w:sz w:val="28"/>
          <w:szCs w:val="28"/>
          <w:lang w:eastAsia="ru-RU"/>
        </w:rPr>
      </w:pPr>
      <w:r w:rsidRPr="00C30186">
        <w:rPr>
          <w:rFonts w:ascii="Times New Roman" w:eastAsia="Times New Roman" w:hAnsi="Times New Roman" w:cs="Times New Roman"/>
          <w:sz w:val="28"/>
          <w:szCs w:val="28"/>
          <w:lang w:eastAsia="ru-RU"/>
        </w:rPr>
        <w:t xml:space="preserve">от </w:t>
      </w:r>
      <w:r w:rsidR="00D12952">
        <w:rPr>
          <w:rFonts w:ascii="Times New Roman" w:eastAsia="Times New Roman" w:hAnsi="Times New Roman" w:cs="Times New Roman"/>
          <w:sz w:val="28"/>
          <w:szCs w:val="28"/>
          <w:lang w:eastAsia="ru-RU"/>
        </w:rPr>
        <w:t>28 сентября</w:t>
      </w:r>
      <w:r w:rsidRPr="00C30186">
        <w:rPr>
          <w:rFonts w:ascii="Times New Roman" w:eastAsia="Times New Roman" w:hAnsi="Times New Roman" w:cs="Times New Roman"/>
          <w:sz w:val="28"/>
          <w:szCs w:val="28"/>
          <w:lang w:eastAsia="ru-RU"/>
        </w:rPr>
        <w:t xml:space="preserve"> 20</w:t>
      </w:r>
      <w:r w:rsidRPr="00D16149">
        <w:rPr>
          <w:rFonts w:ascii="Times New Roman" w:eastAsia="Times New Roman" w:hAnsi="Times New Roman" w:cs="Times New Roman"/>
          <w:sz w:val="28"/>
          <w:szCs w:val="28"/>
          <w:lang w:eastAsia="ru-RU"/>
        </w:rPr>
        <w:t>2</w:t>
      </w:r>
      <w:r w:rsidRPr="00C30186">
        <w:rPr>
          <w:rFonts w:ascii="Times New Roman" w:eastAsia="Times New Roman" w:hAnsi="Times New Roman" w:cs="Times New Roman"/>
          <w:sz w:val="28"/>
          <w:szCs w:val="28"/>
          <w:lang w:eastAsia="ru-RU"/>
        </w:rPr>
        <w:t>1 года №</w:t>
      </w:r>
      <w:r w:rsidR="00D12952">
        <w:rPr>
          <w:rFonts w:ascii="Times New Roman" w:eastAsia="Times New Roman" w:hAnsi="Times New Roman" w:cs="Times New Roman"/>
          <w:sz w:val="28"/>
          <w:szCs w:val="28"/>
          <w:lang w:eastAsia="ru-RU"/>
        </w:rPr>
        <w:t xml:space="preserve"> 309рп</w:t>
      </w:r>
      <w:bookmarkStart w:id="0" w:name="_GoBack"/>
      <w:bookmarkEnd w:id="0"/>
    </w:p>
    <w:p w14:paraId="004FA4ED" w14:textId="77777777" w:rsidR="00AC4EC2" w:rsidRPr="00C30186" w:rsidRDefault="00AC4EC2" w:rsidP="00AC4EC2">
      <w:pPr>
        <w:spacing w:after="0" w:line="240" w:lineRule="auto"/>
        <w:ind w:firstLine="720"/>
        <w:jc w:val="both"/>
        <w:rPr>
          <w:rFonts w:ascii="Times New Roman" w:eastAsia="Calibri" w:hAnsi="Times New Roman" w:cs="Times New Roman"/>
          <w:sz w:val="28"/>
          <w:szCs w:val="28"/>
        </w:rPr>
      </w:pPr>
    </w:p>
    <w:p w14:paraId="37849D8D" w14:textId="77777777" w:rsidR="00EC37E2" w:rsidRPr="00AC4EC2" w:rsidRDefault="00EC37E2" w:rsidP="00AC4EC2">
      <w:pPr>
        <w:shd w:val="clear" w:color="auto" w:fill="FFFFFF"/>
        <w:spacing w:after="0" w:line="240" w:lineRule="auto"/>
        <w:ind w:firstLine="709"/>
        <w:jc w:val="right"/>
        <w:rPr>
          <w:rFonts w:ascii="Times New Roman" w:eastAsia="Calibri" w:hAnsi="Times New Roman" w:cs="Times New Roman"/>
          <w:sz w:val="28"/>
          <w:szCs w:val="28"/>
        </w:rPr>
      </w:pPr>
      <w:r w:rsidRPr="00AC4EC2">
        <w:rPr>
          <w:rFonts w:ascii="Times New Roman" w:eastAsia="Calibri" w:hAnsi="Times New Roman" w:cs="Times New Roman"/>
          <w:sz w:val="28"/>
          <w:szCs w:val="28"/>
        </w:rPr>
        <w:t>Проект</w:t>
      </w:r>
    </w:p>
    <w:p w14:paraId="22D45572" w14:textId="77777777" w:rsidR="00EC37E2" w:rsidRPr="00AC4EC2" w:rsidRDefault="00EC37E2" w:rsidP="00AC4EC2">
      <w:pPr>
        <w:spacing w:after="0" w:line="240" w:lineRule="auto"/>
        <w:ind w:firstLine="851"/>
        <w:jc w:val="both"/>
        <w:rPr>
          <w:rFonts w:ascii="Times New Roman" w:eastAsia="Calibri" w:hAnsi="Times New Roman" w:cs="Times New Roman"/>
          <w:sz w:val="28"/>
          <w:szCs w:val="28"/>
        </w:rPr>
      </w:pPr>
    </w:p>
    <w:p w14:paraId="46DEB3EE" w14:textId="77777777" w:rsidR="00EC37E2" w:rsidRPr="0053489E" w:rsidRDefault="00EC37E2" w:rsidP="0053489E">
      <w:pPr>
        <w:spacing w:after="0" w:line="240" w:lineRule="auto"/>
        <w:jc w:val="center"/>
        <w:rPr>
          <w:rFonts w:ascii="Times New Roman" w:eastAsia="Calibri" w:hAnsi="Times New Roman" w:cs="Times New Roman"/>
          <w:sz w:val="24"/>
          <w:szCs w:val="24"/>
        </w:rPr>
      </w:pPr>
      <w:r w:rsidRPr="0053489E">
        <w:rPr>
          <w:rFonts w:ascii="Times New Roman" w:eastAsia="Calibri" w:hAnsi="Times New Roman" w:cs="Times New Roman"/>
          <w:sz w:val="24"/>
          <w:szCs w:val="24"/>
        </w:rPr>
        <w:t>ЗАКОН</w:t>
      </w:r>
    </w:p>
    <w:p w14:paraId="68A9902B" w14:textId="77777777" w:rsidR="00EC37E2" w:rsidRPr="0053489E" w:rsidRDefault="00EC37E2" w:rsidP="0053489E">
      <w:pPr>
        <w:spacing w:after="0" w:line="240" w:lineRule="auto"/>
        <w:jc w:val="center"/>
        <w:rPr>
          <w:rFonts w:ascii="Times New Roman" w:eastAsia="Calibri" w:hAnsi="Times New Roman" w:cs="Times New Roman"/>
          <w:sz w:val="24"/>
          <w:szCs w:val="24"/>
        </w:rPr>
      </w:pPr>
      <w:r w:rsidRPr="0053489E">
        <w:rPr>
          <w:rFonts w:ascii="Times New Roman" w:eastAsia="Calibri" w:hAnsi="Times New Roman" w:cs="Times New Roman"/>
          <w:sz w:val="24"/>
          <w:szCs w:val="24"/>
        </w:rPr>
        <w:t>ПРИДНЕСТРОВСКОЙ МОЛДАВСКОЙ РЕСПУБЛИКИ</w:t>
      </w:r>
    </w:p>
    <w:p w14:paraId="4C0CB23D" w14:textId="77777777" w:rsidR="00EC37E2" w:rsidRPr="00AC4EC2" w:rsidRDefault="00EC37E2" w:rsidP="0053489E">
      <w:pPr>
        <w:spacing w:after="0" w:line="240" w:lineRule="auto"/>
        <w:jc w:val="center"/>
        <w:rPr>
          <w:rFonts w:ascii="Times New Roman" w:eastAsia="Calibri" w:hAnsi="Times New Roman" w:cs="Times New Roman"/>
          <w:sz w:val="28"/>
          <w:szCs w:val="28"/>
        </w:rPr>
      </w:pPr>
    </w:p>
    <w:p w14:paraId="1E1EA83A" w14:textId="77777777" w:rsidR="00EC37E2" w:rsidRPr="00AC4EC2" w:rsidRDefault="00EC37E2" w:rsidP="0053489E">
      <w:pPr>
        <w:spacing w:after="0" w:line="240" w:lineRule="auto"/>
        <w:jc w:val="center"/>
        <w:rPr>
          <w:rFonts w:ascii="Times New Roman" w:eastAsia="Calibri" w:hAnsi="Times New Roman" w:cs="Times New Roman"/>
          <w:sz w:val="28"/>
          <w:szCs w:val="28"/>
        </w:rPr>
      </w:pPr>
      <w:r w:rsidRPr="00AC4EC2">
        <w:rPr>
          <w:rFonts w:ascii="Times New Roman" w:eastAsia="Calibri" w:hAnsi="Times New Roman" w:cs="Times New Roman"/>
          <w:sz w:val="28"/>
          <w:szCs w:val="28"/>
        </w:rPr>
        <w:t>О внесении изменения и дополнения</w:t>
      </w:r>
    </w:p>
    <w:p w14:paraId="19287949" w14:textId="77777777" w:rsidR="00EC37E2" w:rsidRPr="00AC4EC2" w:rsidRDefault="00EC37E2" w:rsidP="0053489E">
      <w:pPr>
        <w:spacing w:after="0" w:line="240" w:lineRule="auto"/>
        <w:jc w:val="center"/>
        <w:rPr>
          <w:rFonts w:ascii="Times New Roman" w:eastAsia="Calibri" w:hAnsi="Times New Roman" w:cs="Times New Roman"/>
          <w:sz w:val="28"/>
          <w:szCs w:val="28"/>
        </w:rPr>
      </w:pPr>
      <w:proofErr w:type="gramStart"/>
      <w:r w:rsidRPr="00AC4EC2">
        <w:rPr>
          <w:rFonts w:ascii="Times New Roman" w:eastAsia="Calibri" w:hAnsi="Times New Roman" w:cs="Times New Roman"/>
          <w:sz w:val="28"/>
          <w:szCs w:val="28"/>
        </w:rPr>
        <w:t>в</w:t>
      </w:r>
      <w:proofErr w:type="gramEnd"/>
      <w:r w:rsidRPr="00AC4EC2">
        <w:rPr>
          <w:rFonts w:ascii="Times New Roman" w:eastAsia="Calibri" w:hAnsi="Times New Roman" w:cs="Times New Roman"/>
          <w:sz w:val="28"/>
          <w:szCs w:val="28"/>
        </w:rPr>
        <w:t xml:space="preserve"> Закон Приднестровской Молдавской Республики</w:t>
      </w:r>
    </w:p>
    <w:p w14:paraId="40C1B28C" w14:textId="77777777" w:rsidR="00EC37E2" w:rsidRPr="00AC4EC2" w:rsidRDefault="00EC37E2" w:rsidP="0053489E">
      <w:pPr>
        <w:spacing w:after="0" w:line="240" w:lineRule="auto"/>
        <w:jc w:val="center"/>
        <w:rPr>
          <w:rFonts w:ascii="Times New Roman" w:eastAsia="Calibri" w:hAnsi="Times New Roman" w:cs="Times New Roman"/>
          <w:sz w:val="28"/>
          <w:szCs w:val="28"/>
        </w:rPr>
      </w:pPr>
      <w:r w:rsidRPr="00AC4EC2">
        <w:rPr>
          <w:rFonts w:ascii="Times New Roman" w:eastAsia="Calibri" w:hAnsi="Times New Roman" w:cs="Times New Roman"/>
          <w:sz w:val="28"/>
          <w:szCs w:val="28"/>
        </w:rPr>
        <w:t>«О государственной поддержке многодетных семей»</w:t>
      </w:r>
    </w:p>
    <w:p w14:paraId="61EB7435" w14:textId="77777777" w:rsidR="00EC37E2" w:rsidRPr="00AC4EC2" w:rsidRDefault="00EC37E2" w:rsidP="0053489E">
      <w:pPr>
        <w:spacing w:after="0" w:line="240" w:lineRule="auto"/>
        <w:jc w:val="both"/>
        <w:rPr>
          <w:rFonts w:ascii="Times New Roman" w:eastAsia="Calibri" w:hAnsi="Times New Roman" w:cs="Times New Roman"/>
          <w:sz w:val="28"/>
          <w:szCs w:val="28"/>
        </w:rPr>
      </w:pPr>
    </w:p>
    <w:p w14:paraId="20D5FCCF" w14:textId="77777777" w:rsidR="00EC37E2" w:rsidRPr="00AC4EC2" w:rsidRDefault="00EC37E2" w:rsidP="00AC4EC2">
      <w:pPr>
        <w:spacing w:after="0" w:line="240" w:lineRule="auto"/>
        <w:ind w:firstLine="851"/>
        <w:jc w:val="both"/>
        <w:rPr>
          <w:rFonts w:ascii="Times New Roman" w:eastAsia="Calibri" w:hAnsi="Times New Roman" w:cs="Times New Roman"/>
          <w:sz w:val="28"/>
          <w:szCs w:val="28"/>
        </w:rPr>
      </w:pPr>
    </w:p>
    <w:p w14:paraId="4C5045B9" w14:textId="0EE955F8" w:rsidR="00EC37E2" w:rsidRPr="00AC4EC2" w:rsidRDefault="00EC37E2" w:rsidP="0053489E">
      <w:pPr>
        <w:spacing w:after="0" w:line="240" w:lineRule="auto"/>
        <w:ind w:firstLine="709"/>
        <w:jc w:val="both"/>
        <w:rPr>
          <w:rFonts w:ascii="Times New Roman" w:eastAsia="Times New Roman" w:hAnsi="Times New Roman" w:cs="Times New Roman"/>
          <w:sz w:val="28"/>
          <w:szCs w:val="28"/>
          <w:lang w:eastAsia="ru-RU"/>
        </w:rPr>
      </w:pPr>
      <w:r w:rsidRPr="00AC4EC2">
        <w:rPr>
          <w:rFonts w:ascii="Times New Roman" w:eastAsia="Times New Roman" w:hAnsi="Times New Roman" w:cs="Times New Roman"/>
          <w:b/>
          <w:sz w:val="28"/>
          <w:szCs w:val="28"/>
          <w:lang w:eastAsia="ru-RU"/>
        </w:rPr>
        <w:t>Статья 1.</w:t>
      </w:r>
      <w:r w:rsidRPr="00AC4EC2">
        <w:rPr>
          <w:rFonts w:ascii="Times New Roman" w:eastAsia="Times New Roman" w:hAnsi="Times New Roman" w:cs="Times New Roman"/>
          <w:sz w:val="28"/>
          <w:szCs w:val="28"/>
          <w:lang w:eastAsia="ru-RU"/>
        </w:rPr>
        <w:t xml:space="preserve"> Внести в Закон Приднестровской Молдавской Республики </w:t>
      </w:r>
      <w:r w:rsidR="0053489E">
        <w:rPr>
          <w:rFonts w:ascii="Times New Roman" w:eastAsia="Times New Roman" w:hAnsi="Times New Roman" w:cs="Times New Roman"/>
          <w:sz w:val="28"/>
          <w:szCs w:val="28"/>
          <w:lang w:eastAsia="ru-RU"/>
        </w:rPr>
        <w:br/>
      </w:r>
      <w:r w:rsidRPr="00AC4EC2">
        <w:rPr>
          <w:rFonts w:ascii="Times New Roman" w:eastAsia="Times New Roman" w:hAnsi="Times New Roman" w:cs="Times New Roman"/>
          <w:sz w:val="28"/>
          <w:szCs w:val="28"/>
          <w:lang w:eastAsia="ru-RU"/>
        </w:rPr>
        <w:t xml:space="preserve">от 11 мая 2006 года № 26-З-IV «О государственной поддержке многодетных семей» (САЗ 06-20) с изменениями и дополнениями, внесенными законами Приднестровской Молдавской Республики от 14 июля 2011 года № 114-ЗИ-V (САЗ 11-28); от 16 октября 2012 года № 197-ЗИ-V (САЗ 12-43); от 24 декабря 2012 года № 265-ЗИ-V (САЗ 12-53); от 23 декабря 2014 года № 218-ЗИ-V </w:t>
      </w:r>
      <w:r w:rsidR="0053489E">
        <w:rPr>
          <w:rFonts w:ascii="Times New Roman" w:eastAsia="Times New Roman" w:hAnsi="Times New Roman" w:cs="Times New Roman"/>
          <w:sz w:val="28"/>
          <w:szCs w:val="28"/>
          <w:lang w:eastAsia="ru-RU"/>
        </w:rPr>
        <w:br/>
      </w:r>
      <w:r w:rsidRPr="00AC4EC2">
        <w:rPr>
          <w:rFonts w:ascii="Times New Roman" w:eastAsia="Times New Roman" w:hAnsi="Times New Roman" w:cs="Times New Roman"/>
          <w:sz w:val="28"/>
          <w:szCs w:val="28"/>
          <w:lang w:eastAsia="ru-RU"/>
        </w:rPr>
        <w:t xml:space="preserve">(САЗ 14-52); от 12 февраля 2016 года № 16-ЗИ-VI (САЗ 16-6); от 6 октября </w:t>
      </w:r>
      <w:r w:rsidR="0053489E">
        <w:rPr>
          <w:rFonts w:ascii="Times New Roman" w:eastAsia="Times New Roman" w:hAnsi="Times New Roman" w:cs="Times New Roman"/>
          <w:sz w:val="28"/>
          <w:szCs w:val="28"/>
          <w:lang w:eastAsia="ru-RU"/>
        </w:rPr>
        <w:br/>
      </w:r>
      <w:r w:rsidRPr="00AC4EC2">
        <w:rPr>
          <w:rFonts w:ascii="Times New Roman" w:eastAsia="Times New Roman" w:hAnsi="Times New Roman" w:cs="Times New Roman"/>
          <w:sz w:val="28"/>
          <w:szCs w:val="28"/>
          <w:lang w:eastAsia="ru-RU"/>
        </w:rPr>
        <w:t xml:space="preserve">2016 года № 223-ЗИД-VI (САЗ 16-41); от 15 ноября 2016 года № 243-ЗД-VI </w:t>
      </w:r>
      <w:r w:rsidR="0053489E">
        <w:rPr>
          <w:rFonts w:ascii="Times New Roman" w:eastAsia="Times New Roman" w:hAnsi="Times New Roman" w:cs="Times New Roman"/>
          <w:sz w:val="28"/>
          <w:szCs w:val="28"/>
          <w:lang w:eastAsia="ru-RU"/>
        </w:rPr>
        <w:br/>
      </w:r>
      <w:r w:rsidRPr="00AC4EC2">
        <w:rPr>
          <w:rFonts w:ascii="Times New Roman" w:eastAsia="Times New Roman" w:hAnsi="Times New Roman" w:cs="Times New Roman"/>
          <w:sz w:val="28"/>
          <w:szCs w:val="28"/>
          <w:lang w:eastAsia="ru-RU"/>
        </w:rPr>
        <w:t xml:space="preserve">(САЗ 16-46); от 19 июня 2017 года № 146-ЗИ-VI (САЗ 17-25); от 15 марта </w:t>
      </w:r>
      <w:r w:rsidR="0053489E">
        <w:rPr>
          <w:rFonts w:ascii="Times New Roman" w:eastAsia="Times New Roman" w:hAnsi="Times New Roman" w:cs="Times New Roman"/>
          <w:sz w:val="28"/>
          <w:szCs w:val="28"/>
          <w:lang w:eastAsia="ru-RU"/>
        </w:rPr>
        <w:br/>
      </w:r>
      <w:r w:rsidRPr="00AC4EC2">
        <w:rPr>
          <w:rFonts w:ascii="Times New Roman" w:eastAsia="Times New Roman" w:hAnsi="Times New Roman" w:cs="Times New Roman"/>
          <w:sz w:val="28"/>
          <w:szCs w:val="28"/>
          <w:lang w:eastAsia="ru-RU"/>
        </w:rPr>
        <w:t xml:space="preserve">2018 года № 65-ЗД-VI (САЗ 18-11); от 28 декабря 2018 года № 348-ЗД-VI </w:t>
      </w:r>
      <w:r w:rsidR="0053489E">
        <w:rPr>
          <w:rFonts w:ascii="Times New Roman" w:eastAsia="Times New Roman" w:hAnsi="Times New Roman" w:cs="Times New Roman"/>
          <w:sz w:val="28"/>
          <w:szCs w:val="28"/>
          <w:lang w:eastAsia="ru-RU"/>
        </w:rPr>
        <w:br/>
      </w:r>
      <w:r w:rsidRPr="00AC4EC2">
        <w:rPr>
          <w:rFonts w:ascii="Times New Roman" w:eastAsia="Times New Roman" w:hAnsi="Times New Roman" w:cs="Times New Roman"/>
          <w:sz w:val="28"/>
          <w:szCs w:val="28"/>
          <w:lang w:eastAsia="ru-RU"/>
        </w:rPr>
        <w:t xml:space="preserve">(САЗ 18-52,1); от 30 декабря 2019 года № 266-ЗИД-VI (САЗ 20-1); от 20 января 2020 года № 11-ЗИ-VI (САЗ 20-4); от 8 октября 2020 года № 157-ЗИ-VI </w:t>
      </w:r>
      <w:r w:rsidR="0053489E">
        <w:rPr>
          <w:rFonts w:ascii="Times New Roman" w:eastAsia="Times New Roman" w:hAnsi="Times New Roman" w:cs="Times New Roman"/>
          <w:sz w:val="28"/>
          <w:szCs w:val="28"/>
          <w:lang w:eastAsia="ru-RU"/>
        </w:rPr>
        <w:br/>
      </w:r>
      <w:r w:rsidRPr="00AC4EC2">
        <w:rPr>
          <w:rFonts w:ascii="Times New Roman" w:eastAsia="Times New Roman" w:hAnsi="Times New Roman" w:cs="Times New Roman"/>
          <w:sz w:val="28"/>
          <w:szCs w:val="28"/>
          <w:lang w:eastAsia="ru-RU"/>
        </w:rPr>
        <w:t xml:space="preserve">(САЗ 20-41); от 9 октября 2020 года № 158-ЗИ-VI (САЗ 20-41); от 1 декабря </w:t>
      </w:r>
      <w:r w:rsidR="0053489E">
        <w:rPr>
          <w:rFonts w:ascii="Times New Roman" w:eastAsia="Times New Roman" w:hAnsi="Times New Roman" w:cs="Times New Roman"/>
          <w:sz w:val="28"/>
          <w:szCs w:val="28"/>
          <w:lang w:eastAsia="ru-RU"/>
        </w:rPr>
        <w:br/>
      </w:r>
      <w:r w:rsidRPr="00AC4EC2">
        <w:rPr>
          <w:rFonts w:ascii="Times New Roman" w:eastAsia="Times New Roman" w:hAnsi="Times New Roman" w:cs="Times New Roman"/>
          <w:sz w:val="28"/>
          <w:szCs w:val="28"/>
          <w:lang w:eastAsia="ru-RU"/>
        </w:rPr>
        <w:t>2020 года № 208-ЗИ-</w:t>
      </w:r>
      <w:r w:rsidRPr="00AC4EC2">
        <w:rPr>
          <w:rFonts w:ascii="Times New Roman" w:eastAsia="Times New Roman" w:hAnsi="Times New Roman" w:cs="Times New Roman"/>
          <w:sz w:val="28"/>
          <w:szCs w:val="28"/>
          <w:lang w:val="en-US" w:eastAsia="ru-RU"/>
        </w:rPr>
        <w:t>VI</w:t>
      </w:r>
      <w:r w:rsidRPr="00AC4EC2">
        <w:rPr>
          <w:rFonts w:ascii="Times New Roman" w:eastAsia="Times New Roman" w:hAnsi="Times New Roman" w:cs="Times New Roman"/>
          <w:sz w:val="28"/>
          <w:szCs w:val="28"/>
          <w:lang w:eastAsia="ru-RU"/>
        </w:rPr>
        <w:t xml:space="preserve"> (САЗ 20-49)</w:t>
      </w:r>
      <w:r w:rsidR="00790F56" w:rsidRPr="00AC4EC2">
        <w:rPr>
          <w:rFonts w:ascii="Times New Roman" w:eastAsia="Times New Roman" w:hAnsi="Times New Roman" w:cs="Times New Roman"/>
          <w:sz w:val="28"/>
          <w:szCs w:val="28"/>
          <w:lang w:eastAsia="ru-RU"/>
        </w:rPr>
        <w:t>;</w:t>
      </w:r>
      <w:r w:rsidRPr="00AC4EC2">
        <w:rPr>
          <w:rFonts w:ascii="Times New Roman" w:eastAsia="Times New Roman" w:hAnsi="Times New Roman" w:cs="Times New Roman"/>
          <w:sz w:val="28"/>
          <w:szCs w:val="28"/>
          <w:lang w:eastAsia="ru-RU"/>
        </w:rPr>
        <w:t xml:space="preserve"> от 16 июля 2021 года № 162-ЗИ-</w:t>
      </w:r>
      <w:r w:rsidRPr="00AC4EC2">
        <w:rPr>
          <w:rFonts w:ascii="Times New Roman" w:eastAsia="Times New Roman" w:hAnsi="Times New Roman" w:cs="Times New Roman"/>
          <w:sz w:val="28"/>
          <w:szCs w:val="28"/>
          <w:lang w:val="en-US" w:eastAsia="ru-RU"/>
        </w:rPr>
        <w:t>VII</w:t>
      </w:r>
      <w:r w:rsidR="0053489E">
        <w:rPr>
          <w:rFonts w:ascii="Times New Roman" w:eastAsia="Times New Roman" w:hAnsi="Times New Roman" w:cs="Times New Roman"/>
          <w:sz w:val="28"/>
          <w:szCs w:val="28"/>
          <w:lang w:eastAsia="ru-RU"/>
        </w:rPr>
        <w:t xml:space="preserve"> </w:t>
      </w:r>
      <w:r w:rsidR="0053489E">
        <w:rPr>
          <w:rFonts w:ascii="Times New Roman" w:eastAsia="Times New Roman" w:hAnsi="Times New Roman" w:cs="Times New Roman"/>
          <w:sz w:val="28"/>
          <w:szCs w:val="28"/>
          <w:lang w:eastAsia="ru-RU"/>
        </w:rPr>
        <w:br/>
        <w:t xml:space="preserve">(САЗ </w:t>
      </w:r>
      <w:r w:rsidRPr="00AC4EC2">
        <w:rPr>
          <w:rFonts w:ascii="Times New Roman" w:eastAsia="Times New Roman" w:hAnsi="Times New Roman" w:cs="Times New Roman"/>
          <w:sz w:val="28"/>
          <w:szCs w:val="28"/>
          <w:lang w:eastAsia="ru-RU"/>
        </w:rPr>
        <w:t>21-28), следующие изменение и дополнение.</w:t>
      </w:r>
    </w:p>
    <w:p w14:paraId="3E8FB0B6" w14:textId="77777777" w:rsidR="00EC37E2" w:rsidRPr="00AC4EC2" w:rsidRDefault="00EC37E2" w:rsidP="0053489E">
      <w:pPr>
        <w:spacing w:after="0" w:line="240" w:lineRule="auto"/>
        <w:ind w:firstLine="709"/>
        <w:jc w:val="both"/>
        <w:rPr>
          <w:rFonts w:ascii="Times New Roman" w:eastAsia="Calibri" w:hAnsi="Times New Roman" w:cs="Times New Roman"/>
          <w:sz w:val="28"/>
          <w:szCs w:val="28"/>
        </w:rPr>
      </w:pPr>
    </w:p>
    <w:p w14:paraId="297AFC2D" w14:textId="77777777" w:rsidR="00EC37E2" w:rsidRPr="00AC4EC2" w:rsidRDefault="00EC37E2" w:rsidP="0053489E">
      <w:pPr>
        <w:pStyle w:val="a3"/>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AC4EC2">
        <w:rPr>
          <w:rFonts w:ascii="Times New Roman" w:eastAsia="Times New Roman" w:hAnsi="Times New Roman" w:cs="Times New Roman"/>
          <w:sz w:val="28"/>
          <w:szCs w:val="28"/>
          <w:lang w:eastAsia="ru-RU"/>
        </w:rPr>
        <w:t>Подпункт а) пункта 3 статьи 2 исключить.</w:t>
      </w:r>
    </w:p>
    <w:p w14:paraId="6E291DD1" w14:textId="77777777" w:rsidR="00EC37E2" w:rsidRPr="00AC4EC2" w:rsidRDefault="00EC37E2" w:rsidP="0053489E">
      <w:pPr>
        <w:pStyle w:val="a3"/>
        <w:spacing w:after="0" w:line="240" w:lineRule="auto"/>
        <w:ind w:left="1069" w:firstLine="709"/>
        <w:jc w:val="both"/>
        <w:rPr>
          <w:rFonts w:ascii="Times New Roman" w:eastAsia="Times New Roman" w:hAnsi="Times New Roman" w:cs="Times New Roman"/>
          <w:sz w:val="28"/>
          <w:szCs w:val="28"/>
          <w:lang w:eastAsia="ru-RU"/>
        </w:rPr>
      </w:pPr>
    </w:p>
    <w:p w14:paraId="3A69C21A" w14:textId="77777777" w:rsidR="00EC37E2" w:rsidRPr="00AC4EC2" w:rsidRDefault="00EC37E2" w:rsidP="0053489E">
      <w:pPr>
        <w:spacing w:after="0" w:line="240" w:lineRule="auto"/>
        <w:ind w:firstLine="709"/>
        <w:contextualSpacing/>
        <w:jc w:val="both"/>
        <w:rPr>
          <w:rFonts w:ascii="Times New Roman" w:eastAsia="Times New Roman" w:hAnsi="Times New Roman" w:cs="Times New Roman"/>
          <w:sz w:val="28"/>
          <w:szCs w:val="28"/>
          <w:lang w:eastAsia="ru-RU"/>
        </w:rPr>
      </w:pPr>
      <w:r w:rsidRPr="00AC4EC2">
        <w:rPr>
          <w:rFonts w:ascii="Times New Roman" w:eastAsia="Times New Roman" w:hAnsi="Times New Roman" w:cs="Times New Roman"/>
          <w:sz w:val="28"/>
          <w:szCs w:val="28"/>
          <w:lang w:eastAsia="ru-RU"/>
        </w:rPr>
        <w:t>2. Статью 5 дополнить пунктом 1-1 следующего содержания:</w:t>
      </w:r>
    </w:p>
    <w:p w14:paraId="06483DEF" w14:textId="041BAB73" w:rsidR="00EC37E2" w:rsidRPr="00AC4EC2" w:rsidRDefault="00EC37E2" w:rsidP="0053489E">
      <w:pPr>
        <w:spacing w:after="0" w:line="240" w:lineRule="auto"/>
        <w:ind w:firstLine="709"/>
        <w:contextualSpacing/>
        <w:jc w:val="both"/>
        <w:rPr>
          <w:rFonts w:ascii="Times New Roman" w:eastAsia="Times New Roman" w:hAnsi="Times New Roman" w:cs="Times New Roman"/>
          <w:sz w:val="28"/>
          <w:szCs w:val="28"/>
          <w:lang w:eastAsia="ru-RU"/>
        </w:rPr>
      </w:pPr>
      <w:r w:rsidRPr="00AC4EC2">
        <w:rPr>
          <w:rFonts w:ascii="Times New Roman" w:eastAsia="Times New Roman" w:hAnsi="Times New Roman" w:cs="Times New Roman"/>
          <w:sz w:val="28"/>
          <w:szCs w:val="28"/>
          <w:lang w:eastAsia="ru-RU"/>
        </w:rPr>
        <w:t xml:space="preserve">«1-1. Многодетные семьи, в которых один или несколько детей находятся на полном государственном обеспечении, сохраняют статус многодетной семьи и право на социальную поддержку, предусмотренную подпунктами г) – о) части первой пункта 1 настоящей статьи, в полном объеме на детей, оставшихся </w:t>
      </w:r>
      <w:r w:rsidR="0049502D">
        <w:rPr>
          <w:rFonts w:ascii="Times New Roman" w:eastAsia="Times New Roman" w:hAnsi="Times New Roman" w:cs="Times New Roman"/>
          <w:sz w:val="28"/>
          <w:szCs w:val="28"/>
          <w:lang w:eastAsia="ru-RU"/>
        </w:rPr>
        <w:br/>
      </w:r>
      <w:r w:rsidRPr="00AC4EC2">
        <w:rPr>
          <w:rFonts w:ascii="Times New Roman" w:eastAsia="Times New Roman" w:hAnsi="Times New Roman" w:cs="Times New Roman"/>
          <w:sz w:val="28"/>
          <w:szCs w:val="28"/>
          <w:lang w:eastAsia="ru-RU"/>
        </w:rPr>
        <w:t>на воспитании в семье.</w:t>
      </w:r>
    </w:p>
    <w:p w14:paraId="1C7CAF2D" w14:textId="77777777" w:rsidR="00EC37E2" w:rsidRPr="00AC4EC2" w:rsidRDefault="00EC37E2" w:rsidP="0053489E">
      <w:pPr>
        <w:spacing w:after="0" w:line="240" w:lineRule="auto"/>
        <w:ind w:firstLine="709"/>
        <w:jc w:val="both"/>
        <w:rPr>
          <w:rFonts w:ascii="Times New Roman" w:eastAsia="Times New Roman" w:hAnsi="Times New Roman" w:cs="Times New Roman"/>
          <w:sz w:val="28"/>
          <w:szCs w:val="28"/>
          <w:lang w:eastAsia="ru-RU"/>
        </w:rPr>
      </w:pPr>
      <w:r w:rsidRPr="00AC4EC2">
        <w:rPr>
          <w:rFonts w:ascii="Times New Roman" w:eastAsia="Times New Roman" w:hAnsi="Times New Roman" w:cs="Times New Roman"/>
          <w:sz w:val="28"/>
          <w:szCs w:val="28"/>
          <w:shd w:val="clear" w:color="auto" w:fill="FFFFFF"/>
          <w:lang w:eastAsia="ru-RU"/>
        </w:rPr>
        <w:t xml:space="preserve">В составе многодетной семьи при определении права на </w:t>
      </w:r>
      <w:r w:rsidRPr="00AC4EC2">
        <w:rPr>
          <w:rFonts w:ascii="Times New Roman" w:eastAsia="Times New Roman" w:hAnsi="Times New Roman" w:cs="Times New Roman"/>
          <w:sz w:val="28"/>
          <w:szCs w:val="28"/>
          <w:lang w:eastAsia="ru-RU"/>
        </w:rPr>
        <w:t>социальную поддержку, предусмотренную подпунктами а) – в-1) части первой пункта 1 настоящей статьи, не учитываются дети, находящиеся на полном государственном обеспечении.</w:t>
      </w:r>
    </w:p>
    <w:p w14:paraId="76591169" w14:textId="4C6729AC" w:rsidR="00EC37E2" w:rsidRPr="00AC4EC2" w:rsidRDefault="00EC37E2" w:rsidP="0053489E">
      <w:pPr>
        <w:spacing w:after="0" w:line="240" w:lineRule="auto"/>
        <w:ind w:firstLine="709"/>
        <w:jc w:val="both"/>
        <w:rPr>
          <w:rFonts w:ascii="Times New Roman" w:eastAsia="Calibri" w:hAnsi="Times New Roman" w:cs="Times New Roman"/>
          <w:sz w:val="28"/>
          <w:szCs w:val="28"/>
        </w:rPr>
      </w:pPr>
      <w:r w:rsidRPr="00AC4EC2">
        <w:rPr>
          <w:rFonts w:ascii="Times New Roman" w:eastAsia="Calibri" w:hAnsi="Times New Roman" w:cs="Times New Roman"/>
          <w:sz w:val="28"/>
          <w:szCs w:val="28"/>
        </w:rPr>
        <w:lastRenderedPageBreak/>
        <w:t xml:space="preserve">Многодетные семьи, в которых один или несколько детей находятся </w:t>
      </w:r>
      <w:r w:rsidR="0049502D">
        <w:rPr>
          <w:rFonts w:ascii="Times New Roman" w:eastAsia="Calibri" w:hAnsi="Times New Roman" w:cs="Times New Roman"/>
          <w:sz w:val="28"/>
          <w:szCs w:val="28"/>
        </w:rPr>
        <w:br/>
      </w:r>
      <w:r w:rsidRPr="00AC4EC2">
        <w:rPr>
          <w:rFonts w:ascii="Times New Roman" w:eastAsia="Calibri" w:hAnsi="Times New Roman" w:cs="Times New Roman"/>
          <w:sz w:val="28"/>
          <w:szCs w:val="28"/>
        </w:rPr>
        <w:t xml:space="preserve">на полном государственном обеспечении, на период пребывания (в течение периода реабилитации) ребенка-инвалида из многодетной семьи </w:t>
      </w:r>
      <w:r w:rsidR="0049502D">
        <w:rPr>
          <w:rFonts w:ascii="Times New Roman" w:eastAsia="Calibri" w:hAnsi="Times New Roman" w:cs="Times New Roman"/>
          <w:sz w:val="28"/>
          <w:szCs w:val="28"/>
        </w:rPr>
        <w:br/>
      </w:r>
      <w:r w:rsidRPr="00AC4EC2">
        <w:rPr>
          <w:rFonts w:ascii="Times New Roman" w:eastAsia="Calibri" w:hAnsi="Times New Roman" w:cs="Times New Roman"/>
          <w:sz w:val="28"/>
          <w:szCs w:val="28"/>
        </w:rPr>
        <w:t xml:space="preserve">в </w:t>
      </w:r>
      <w:r w:rsidRPr="00AC4EC2">
        <w:rPr>
          <w:rFonts w:ascii="Times New Roman" w:hAnsi="Times New Roman" w:cs="Times New Roman"/>
          <w:sz w:val="28"/>
          <w:szCs w:val="28"/>
        </w:rPr>
        <w:t xml:space="preserve">многопрофильных или специализированных центрах, комплексах реабилитации, поликлинических или стационарных отделениях и лечебно-профилактических учреждениях </w:t>
      </w:r>
      <w:r w:rsidRPr="00AC4EC2">
        <w:rPr>
          <w:rFonts w:ascii="Times New Roman" w:eastAsia="Calibri" w:hAnsi="Times New Roman" w:cs="Times New Roman"/>
          <w:sz w:val="28"/>
          <w:szCs w:val="28"/>
        </w:rPr>
        <w:t>на условиях полного госуд</w:t>
      </w:r>
      <w:r w:rsidR="0049502D">
        <w:rPr>
          <w:rFonts w:ascii="Times New Roman" w:eastAsia="Calibri" w:hAnsi="Times New Roman" w:cs="Times New Roman"/>
          <w:sz w:val="28"/>
          <w:szCs w:val="28"/>
        </w:rPr>
        <w:t>арственного обеспечения</w:t>
      </w:r>
      <w:r w:rsidRPr="00AC4EC2">
        <w:rPr>
          <w:rFonts w:ascii="Times New Roman" w:eastAsia="Calibri" w:hAnsi="Times New Roman" w:cs="Times New Roman"/>
          <w:sz w:val="28"/>
          <w:szCs w:val="28"/>
        </w:rPr>
        <w:t xml:space="preserve"> сохраняют статус многодетной семьи и право на социальную поддержку, предусмотренную пунктом 1 настоящей статьи, в полном объеме».</w:t>
      </w:r>
    </w:p>
    <w:p w14:paraId="51FDCE99" w14:textId="77777777" w:rsidR="00EC37E2" w:rsidRPr="00AC4EC2" w:rsidRDefault="00EC37E2" w:rsidP="0053489E">
      <w:pPr>
        <w:spacing w:after="0" w:line="240" w:lineRule="auto"/>
        <w:ind w:firstLine="709"/>
        <w:jc w:val="both"/>
        <w:rPr>
          <w:rFonts w:ascii="Times New Roman" w:eastAsia="Calibri" w:hAnsi="Times New Roman" w:cs="Times New Roman"/>
          <w:sz w:val="28"/>
          <w:szCs w:val="28"/>
        </w:rPr>
      </w:pPr>
    </w:p>
    <w:p w14:paraId="10EB9B54" w14:textId="77777777" w:rsidR="00EC37E2" w:rsidRDefault="00EC37E2" w:rsidP="0053489E">
      <w:pPr>
        <w:spacing w:after="0" w:line="240" w:lineRule="auto"/>
        <w:ind w:firstLine="709"/>
        <w:jc w:val="both"/>
        <w:rPr>
          <w:rFonts w:ascii="Times New Roman" w:eastAsia="Calibri" w:hAnsi="Times New Roman" w:cs="Times New Roman"/>
          <w:sz w:val="28"/>
          <w:szCs w:val="28"/>
        </w:rPr>
      </w:pPr>
      <w:r w:rsidRPr="00AC4EC2">
        <w:rPr>
          <w:rFonts w:ascii="Times New Roman" w:eastAsia="Calibri" w:hAnsi="Times New Roman" w:cs="Times New Roman"/>
          <w:b/>
          <w:sz w:val="28"/>
          <w:szCs w:val="28"/>
        </w:rPr>
        <w:t>Статья 2.</w:t>
      </w:r>
      <w:r w:rsidRPr="00AC4EC2">
        <w:rPr>
          <w:rFonts w:ascii="Times New Roman" w:eastAsia="Calibri" w:hAnsi="Times New Roman" w:cs="Times New Roman"/>
          <w:sz w:val="28"/>
          <w:szCs w:val="28"/>
        </w:rPr>
        <w:t xml:space="preserve"> Настоящий Закон вступает в силу с 1 января 2022 года.</w:t>
      </w:r>
    </w:p>
    <w:p w14:paraId="03D3D7A8" w14:textId="77777777" w:rsidR="0053489E" w:rsidRDefault="0053489E" w:rsidP="0053489E">
      <w:pPr>
        <w:spacing w:after="0" w:line="240" w:lineRule="auto"/>
        <w:ind w:firstLine="709"/>
        <w:jc w:val="both"/>
        <w:rPr>
          <w:rFonts w:ascii="Times New Roman" w:eastAsia="Calibri" w:hAnsi="Times New Roman" w:cs="Times New Roman"/>
          <w:sz w:val="28"/>
          <w:szCs w:val="28"/>
        </w:rPr>
      </w:pPr>
    </w:p>
    <w:p w14:paraId="65F829FE" w14:textId="77777777" w:rsidR="0053489E" w:rsidRDefault="0053489E" w:rsidP="00AC4EC2">
      <w:pPr>
        <w:spacing w:after="0" w:line="240" w:lineRule="auto"/>
        <w:jc w:val="center"/>
        <w:rPr>
          <w:rFonts w:ascii="Times New Roman" w:eastAsia="Calibri" w:hAnsi="Times New Roman" w:cs="Times New Roman"/>
          <w:bCs/>
          <w:color w:val="000000"/>
          <w:sz w:val="28"/>
          <w:szCs w:val="28"/>
        </w:rPr>
      </w:pPr>
    </w:p>
    <w:p w14:paraId="7C6FE9EF" w14:textId="77777777" w:rsidR="0053489E" w:rsidRDefault="0053489E" w:rsidP="00AC4EC2">
      <w:pPr>
        <w:spacing w:after="0" w:line="240" w:lineRule="auto"/>
        <w:jc w:val="center"/>
        <w:rPr>
          <w:rFonts w:ascii="Times New Roman" w:eastAsia="Calibri" w:hAnsi="Times New Roman" w:cs="Times New Roman"/>
          <w:bCs/>
          <w:color w:val="000000"/>
          <w:sz w:val="28"/>
          <w:szCs w:val="28"/>
        </w:rPr>
      </w:pPr>
    </w:p>
    <w:p w14:paraId="6C6E6EE8" w14:textId="77777777" w:rsidR="0053489E" w:rsidRDefault="0053489E" w:rsidP="00AC4EC2">
      <w:pPr>
        <w:spacing w:after="0" w:line="240" w:lineRule="auto"/>
        <w:jc w:val="center"/>
        <w:rPr>
          <w:rFonts w:ascii="Times New Roman" w:eastAsia="Calibri" w:hAnsi="Times New Roman" w:cs="Times New Roman"/>
          <w:bCs/>
          <w:color w:val="000000"/>
          <w:sz w:val="28"/>
          <w:szCs w:val="28"/>
        </w:rPr>
      </w:pPr>
    </w:p>
    <w:p w14:paraId="63A1A880" w14:textId="77777777" w:rsidR="0053489E" w:rsidRDefault="0053489E" w:rsidP="00AC4EC2">
      <w:pPr>
        <w:spacing w:after="0" w:line="240" w:lineRule="auto"/>
        <w:jc w:val="center"/>
        <w:rPr>
          <w:rFonts w:ascii="Times New Roman" w:eastAsia="Calibri" w:hAnsi="Times New Roman" w:cs="Times New Roman"/>
          <w:bCs/>
          <w:color w:val="000000"/>
          <w:sz w:val="28"/>
          <w:szCs w:val="28"/>
        </w:rPr>
      </w:pPr>
    </w:p>
    <w:p w14:paraId="4BCA17D5" w14:textId="77777777" w:rsidR="0053489E" w:rsidRDefault="0053489E" w:rsidP="00AC4EC2">
      <w:pPr>
        <w:spacing w:after="0" w:line="240" w:lineRule="auto"/>
        <w:jc w:val="center"/>
        <w:rPr>
          <w:rFonts w:ascii="Times New Roman" w:eastAsia="Calibri" w:hAnsi="Times New Roman" w:cs="Times New Roman"/>
          <w:bCs/>
          <w:color w:val="000000"/>
          <w:sz w:val="28"/>
          <w:szCs w:val="28"/>
        </w:rPr>
      </w:pPr>
    </w:p>
    <w:p w14:paraId="23011E59" w14:textId="77777777" w:rsidR="0053489E" w:rsidRDefault="0053489E" w:rsidP="00AC4EC2">
      <w:pPr>
        <w:spacing w:after="0" w:line="240" w:lineRule="auto"/>
        <w:jc w:val="center"/>
        <w:rPr>
          <w:rFonts w:ascii="Times New Roman" w:eastAsia="Calibri" w:hAnsi="Times New Roman" w:cs="Times New Roman"/>
          <w:bCs/>
          <w:color w:val="000000"/>
          <w:sz w:val="28"/>
          <w:szCs w:val="28"/>
        </w:rPr>
      </w:pPr>
    </w:p>
    <w:p w14:paraId="7CF5F93F" w14:textId="77777777" w:rsidR="0053489E" w:rsidRDefault="0053489E" w:rsidP="00AC4EC2">
      <w:pPr>
        <w:spacing w:after="0" w:line="240" w:lineRule="auto"/>
        <w:jc w:val="center"/>
        <w:rPr>
          <w:rFonts w:ascii="Times New Roman" w:eastAsia="Calibri" w:hAnsi="Times New Roman" w:cs="Times New Roman"/>
          <w:bCs/>
          <w:color w:val="000000"/>
          <w:sz w:val="28"/>
          <w:szCs w:val="28"/>
        </w:rPr>
      </w:pPr>
    </w:p>
    <w:p w14:paraId="0367D994" w14:textId="77777777" w:rsidR="0053489E" w:rsidRDefault="0053489E" w:rsidP="00AC4EC2">
      <w:pPr>
        <w:spacing w:after="0" w:line="240" w:lineRule="auto"/>
        <w:jc w:val="center"/>
        <w:rPr>
          <w:rFonts w:ascii="Times New Roman" w:eastAsia="Calibri" w:hAnsi="Times New Roman" w:cs="Times New Roman"/>
          <w:bCs/>
          <w:color w:val="000000"/>
          <w:sz w:val="28"/>
          <w:szCs w:val="28"/>
        </w:rPr>
      </w:pPr>
    </w:p>
    <w:p w14:paraId="4212C7A0" w14:textId="77777777" w:rsidR="0053489E" w:rsidRDefault="0053489E" w:rsidP="00AC4EC2">
      <w:pPr>
        <w:spacing w:after="0" w:line="240" w:lineRule="auto"/>
        <w:jc w:val="center"/>
        <w:rPr>
          <w:rFonts w:ascii="Times New Roman" w:eastAsia="Calibri" w:hAnsi="Times New Roman" w:cs="Times New Roman"/>
          <w:bCs/>
          <w:color w:val="000000"/>
          <w:sz w:val="28"/>
          <w:szCs w:val="28"/>
        </w:rPr>
      </w:pPr>
    </w:p>
    <w:p w14:paraId="65811C31" w14:textId="77777777" w:rsidR="0053489E" w:rsidRDefault="0053489E" w:rsidP="00AC4EC2">
      <w:pPr>
        <w:spacing w:after="0" w:line="240" w:lineRule="auto"/>
        <w:jc w:val="center"/>
        <w:rPr>
          <w:rFonts w:ascii="Times New Roman" w:eastAsia="Calibri" w:hAnsi="Times New Roman" w:cs="Times New Roman"/>
          <w:bCs/>
          <w:color w:val="000000"/>
          <w:sz w:val="28"/>
          <w:szCs w:val="28"/>
        </w:rPr>
      </w:pPr>
    </w:p>
    <w:p w14:paraId="2CB682B4" w14:textId="77777777" w:rsidR="0049502D" w:rsidRDefault="0049502D" w:rsidP="00AC4EC2">
      <w:pPr>
        <w:spacing w:after="0" w:line="240" w:lineRule="auto"/>
        <w:jc w:val="center"/>
        <w:rPr>
          <w:rFonts w:ascii="Times New Roman" w:eastAsia="Calibri" w:hAnsi="Times New Roman" w:cs="Times New Roman"/>
          <w:bCs/>
          <w:color w:val="000000"/>
          <w:sz w:val="28"/>
          <w:szCs w:val="28"/>
        </w:rPr>
      </w:pPr>
    </w:p>
    <w:p w14:paraId="70C0F759" w14:textId="77777777" w:rsidR="0049502D" w:rsidRDefault="0049502D" w:rsidP="00AC4EC2">
      <w:pPr>
        <w:spacing w:after="0" w:line="240" w:lineRule="auto"/>
        <w:jc w:val="center"/>
        <w:rPr>
          <w:rFonts w:ascii="Times New Roman" w:eastAsia="Calibri" w:hAnsi="Times New Roman" w:cs="Times New Roman"/>
          <w:bCs/>
          <w:color w:val="000000"/>
          <w:sz w:val="28"/>
          <w:szCs w:val="28"/>
        </w:rPr>
      </w:pPr>
    </w:p>
    <w:p w14:paraId="35DE07DF" w14:textId="77777777" w:rsidR="0049502D" w:rsidRDefault="0049502D" w:rsidP="00AC4EC2">
      <w:pPr>
        <w:spacing w:after="0" w:line="240" w:lineRule="auto"/>
        <w:jc w:val="center"/>
        <w:rPr>
          <w:rFonts w:ascii="Times New Roman" w:eastAsia="Calibri" w:hAnsi="Times New Roman" w:cs="Times New Roman"/>
          <w:bCs/>
          <w:color w:val="000000"/>
          <w:sz w:val="28"/>
          <w:szCs w:val="28"/>
        </w:rPr>
      </w:pPr>
    </w:p>
    <w:p w14:paraId="21E0B747" w14:textId="77777777" w:rsidR="0049502D" w:rsidRDefault="0049502D" w:rsidP="00AC4EC2">
      <w:pPr>
        <w:spacing w:after="0" w:line="240" w:lineRule="auto"/>
        <w:jc w:val="center"/>
        <w:rPr>
          <w:rFonts w:ascii="Times New Roman" w:eastAsia="Calibri" w:hAnsi="Times New Roman" w:cs="Times New Roman"/>
          <w:bCs/>
          <w:color w:val="000000"/>
          <w:sz w:val="28"/>
          <w:szCs w:val="28"/>
        </w:rPr>
      </w:pPr>
    </w:p>
    <w:p w14:paraId="44E3DA49" w14:textId="77777777" w:rsidR="0049502D" w:rsidRDefault="0049502D" w:rsidP="00AC4EC2">
      <w:pPr>
        <w:spacing w:after="0" w:line="240" w:lineRule="auto"/>
        <w:jc w:val="center"/>
        <w:rPr>
          <w:rFonts w:ascii="Times New Roman" w:eastAsia="Calibri" w:hAnsi="Times New Roman" w:cs="Times New Roman"/>
          <w:bCs/>
          <w:color w:val="000000"/>
          <w:sz w:val="28"/>
          <w:szCs w:val="28"/>
        </w:rPr>
      </w:pPr>
    </w:p>
    <w:p w14:paraId="743A04E6" w14:textId="77777777" w:rsidR="0049502D" w:rsidRDefault="0049502D" w:rsidP="00AC4EC2">
      <w:pPr>
        <w:spacing w:after="0" w:line="240" w:lineRule="auto"/>
        <w:jc w:val="center"/>
        <w:rPr>
          <w:rFonts w:ascii="Times New Roman" w:eastAsia="Calibri" w:hAnsi="Times New Roman" w:cs="Times New Roman"/>
          <w:bCs/>
          <w:color w:val="000000"/>
          <w:sz w:val="28"/>
          <w:szCs w:val="28"/>
        </w:rPr>
      </w:pPr>
    </w:p>
    <w:p w14:paraId="70DAD859" w14:textId="77777777" w:rsidR="0049502D" w:rsidRDefault="0049502D" w:rsidP="00AC4EC2">
      <w:pPr>
        <w:spacing w:after="0" w:line="240" w:lineRule="auto"/>
        <w:jc w:val="center"/>
        <w:rPr>
          <w:rFonts w:ascii="Times New Roman" w:eastAsia="Calibri" w:hAnsi="Times New Roman" w:cs="Times New Roman"/>
          <w:bCs/>
          <w:color w:val="000000"/>
          <w:sz w:val="28"/>
          <w:szCs w:val="28"/>
        </w:rPr>
      </w:pPr>
    </w:p>
    <w:p w14:paraId="16AAC4A6" w14:textId="77777777" w:rsidR="0049502D" w:rsidRDefault="0049502D" w:rsidP="00AC4EC2">
      <w:pPr>
        <w:spacing w:after="0" w:line="240" w:lineRule="auto"/>
        <w:jc w:val="center"/>
        <w:rPr>
          <w:rFonts w:ascii="Times New Roman" w:eastAsia="Calibri" w:hAnsi="Times New Roman" w:cs="Times New Roman"/>
          <w:bCs/>
          <w:color w:val="000000"/>
          <w:sz w:val="28"/>
          <w:szCs w:val="28"/>
        </w:rPr>
      </w:pPr>
    </w:p>
    <w:p w14:paraId="3046C097" w14:textId="77777777" w:rsidR="0049502D" w:rsidRDefault="0049502D" w:rsidP="00AC4EC2">
      <w:pPr>
        <w:spacing w:after="0" w:line="240" w:lineRule="auto"/>
        <w:jc w:val="center"/>
        <w:rPr>
          <w:rFonts w:ascii="Times New Roman" w:eastAsia="Calibri" w:hAnsi="Times New Roman" w:cs="Times New Roman"/>
          <w:bCs/>
          <w:color w:val="000000"/>
          <w:sz w:val="28"/>
          <w:szCs w:val="28"/>
        </w:rPr>
      </w:pPr>
    </w:p>
    <w:p w14:paraId="255721BF" w14:textId="77777777" w:rsidR="0049502D" w:rsidRDefault="0049502D" w:rsidP="00AC4EC2">
      <w:pPr>
        <w:spacing w:after="0" w:line="240" w:lineRule="auto"/>
        <w:jc w:val="center"/>
        <w:rPr>
          <w:rFonts w:ascii="Times New Roman" w:eastAsia="Calibri" w:hAnsi="Times New Roman" w:cs="Times New Roman"/>
          <w:bCs/>
          <w:color w:val="000000"/>
          <w:sz w:val="28"/>
          <w:szCs w:val="28"/>
        </w:rPr>
      </w:pPr>
    </w:p>
    <w:p w14:paraId="1AB65B67" w14:textId="77777777" w:rsidR="0049502D" w:rsidRDefault="0049502D" w:rsidP="00AC4EC2">
      <w:pPr>
        <w:spacing w:after="0" w:line="240" w:lineRule="auto"/>
        <w:jc w:val="center"/>
        <w:rPr>
          <w:rFonts w:ascii="Times New Roman" w:eastAsia="Calibri" w:hAnsi="Times New Roman" w:cs="Times New Roman"/>
          <w:bCs/>
          <w:color w:val="000000"/>
          <w:sz w:val="28"/>
          <w:szCs w:val="28"/>
        </w:rPr>
      </w:pPr>
    </w:p>
    <w:p w14:paraId="60DD4F0A" w14:textId="77777777" w:rsidR="0049502D" w:rsidRDefault="0049502D" w:rsidP="00AC4EC2">
      <w:pPr>
        <w:spacing w:after="0" w:line="240" w:lineRule="auto"/>
        <w:jc w:val="center"/>
        <w:rPr>
          <w:rFonts w:ascii="Times New Roman" w:eastAsia="Calibri" w:hAnsi="Times New Roman" w:cs="Times New Roman"/>
          <w:bCs/>
          <w:color w:val="000000"/>
          <w:sz w:val="28"/>
          <w:szCs w:val="28"/>
        </w:rPr>
      </w:pPr>
    </w:p>
    <w:p w14:paraId="252E1D8F" w14:textId="77777777" w:rsidR="0049502D" w:rsidRDefault="0049502D" w:rsidP="00AC4EC2">
      <w:pPr>
        <w:spacing w:after="0" w:line="240" w:lineRule="auto"/>
        <w:jc w:val="center"/>
        <w:rPr>
          <w:rFonts w:ascii="Times New Roman" w:eastAsia="Calibri" w:hAnsi="Times New Roman" w:cs="Times New Roman"/>
          <w:bCs/>
          <w:color w:val="000000"/>
          <w:sz w:val="28"/>
          <w:szCs w:val="28"/>
        </w:rPr>
      </w:pPr>
    </w:p>
    <w:p w14:paraId="7530B224" w14:textId="77777777" w:rsidR="0049502D" w:rsidRDefault="0049502D" w:rsidP="00AC4EC2">
      <w:pPr>
        <w:spacing w:after="0" w:line="240" w:lineRule="auto"/>
        <w:jc w:val="center"/>
        <w:rPr>
          <w:rFonts w:ascii="Times New Roman" w:eastAsia="Calibri" w:hAnsi="Times New Roman" w:cs="Times New Roman"/>
          <w:bCs/>
          <w:color w:val="000000"/>
          <w:sz w:val="28"/>
          <w:szCs w:val="28"/>
        </w:rPr>
      </w:pPr>
    </w:p>
    <w:p w14:paraId="25236030" w14:textId="77777777" w:rsidR="0053489E" w:rsidRDefault="0053489E" w:rsidP="00AC4EC2">
      <w:pPr>
        <w:spacing w:after="0" w:line="240" w:lineRule="auto"/>
        <w:jc w:val="center"/>
        <w:rPr>
          <w:rFonts w:ascii="Times New Roman" w:eastAsia="Calibri" w:hAnsi="Times New Roman" w:cs="Times New Roman"/>
          <w:bCs/>
          <w:color w:val="000000"/>
          <w:sz w:val="28"/>
          <w:szCs w:val="28"/>
        </w:rPr>
      </w:pPr>
    </w:p>
    <w:p w14:paraId="592DE9DA" w14:textId="77777777" w:rsidR="0053489E" w:rsidRDefault="0053489E" w:rsidP="00AC4EC2">
      <w:pPr>
        <w:spacing w:after="0" w:line="240" w:lineRule="auto"/>
        <w:jc w:val="center"/>
        <w:rPr>
          <w:rFonts w:ascii="Times New Roman" w:eastAsia="Calibri" w:hAnsi="Times New Roman" w:cs="Times New Roman"/>
          <w:bCs/>
          <w:color w:val="000000"/>
          <w:sz w:val="28"/>
          <w:szCs w:val="28"/>
        </w:rPr>
      </w:pPr>
    </w:p>
    <w:p w14:paraId="517136EC" w14:textId="77777777" w:rsidR="0053489E" w:rsidRDefault="0053489E" w:rsidP="00AC4EC2">
      <w:pPr>
        <w:spacing w:after="0" w:line="240" w:lineRule="auto"/>
        <w:jc w:val="center"/>
        <w:rPr>
          <w:rFonts w:ascii="Times New Roman" w:eastAsia="Calibri" w:hAnsi="Times New Roman" w:cs="Times New Roman"/>
          <w:bCs/>
          <w:color w:val="000000"/>
          <w:sz w:val="28"/>
          <w:szCs w:val="28"/>
        </w:rPr>
      </w:pPr>
    </w:p>
    <w:p w14:paraId="7F54D6B2" w14:textId="77777777" w:rsidR="0053489E" w:rsidRDefault="0053489E" w:rsidP="00AC4EC2">
      <w:pPr>
        <w:spacing w:after="0" w:line="240" w:lineRule="auto"/>
        <w:jc w:val="center"/>
        <w:rPr>
          <w:rFonts w:ascii="Times New Roman" w:eastAsia="Calibri" w:hAnsi="Times New Roman" w:cs="Times New Roman"/>
          <w:bCs/>
          <w:color w:val="000000"/>
          <w:sz w:val="28"/>
          <w:szCs w:val="28"/>
        </w:rPr>
      </w:pPr>
    </w:p>
    <w:p w14:paraId="74BD5822" w14:textId="77777777" w:rsidR="0053489E" w:rsidRDefault="0053489E" w:rsidP="00AC4EC2">
      <w:pPr>
        <w:spacing w:after="0" w:line="240" w:lineRule="auto"/>
        <w:jc w:val="center"/>
        <w:rPr>
          <w:rFonts w:ascii="Times New Roman" w:eastAsia="Calibri" w:hAnsi="Times New Roman" w:cs="Times New Roman"/>
          <w:bCs/>
          <w:color w:val="000000"/>
          <w:sz w:val="28"/>
          <w:szCs w:val="28"/>
        </w:rPr>
      </w:pPr>
    </w:p>
    <w:p w14:paraId="1EEAF8BB" w14:textId="77777777" w:rsidR="0053489E" w:rsidRDefault="0053489E" w:rsidP="00AC4EC2">
      <w:pPr>
        <w:spacing w:after="0" w:line="240" w:lineRule="auto"/>
        <w:jc w:val="center"/>
        <w:rPr>
          <w:rFonts w:ascii="Times New Roman" w:eastAsia="Calibri" w:hAnsi="Times New Roman" w:cs="Times New Roman"/>
          <w:bCs/>
          <w:color w:val="000000"/>
          <w:sz w:val="28"/>
          <w:szCs w:val="28"/>
        </w:rPr>
      </w:pPr>
    </w:p>
    <w:p w14:paraId="3754D276" w14:textId="77777777" w:rsidR="0053489E" w:rsidRDefault="0053489E" w:rsidP="00AC4EC2">
      <w:pPr>
        <w:spacing w:after="0" w:line="240" w:lineRule="auto"/>
        <w:jc w:val="center"/>
        <w:rPr>
          <w:rFonts w:ascii="Times New Roman" w:eastAsia="Calibri" w:hAnsi="Times New Roman" w:cs="Times New Roman"/>
          <w:bCs/>
          <w:color w:val="000000"/>
          <w:sz w:val="28"/>
          <w:szCs w:val="28"/>
        </w:rPr>
      </w:pPr>
    </w:p>
    <w:p w14:paraId="4C1AB901" w14:textId="77777777" w:rsidR="0053489E" w:rsidRDefault="0053489E" w:rsidP="00AC4EC2">
      <w:pPr>
        <w:spacing w:after="0" w:line="240" w:lineRule="auto"/>
        <w:jc w:val="center"/>
        <w:rPr>
          <w:rFonts w:ascii="Times New Roman" w:eastAsia="Calibri" w:hAnsi="Times New Roman" w:cs="Times New Roman"/>
          <w:bCs/>
          <w:color w:val="000000"/>
          <w:sz w:val="28"/>
          <w:szCs w:val="28"/>
        </w:rPr>
      </w:pPr>
    </w:p>
    <w:p w14:paraId="383847C9" w14:textId="77777777" w:rsidR="0053489E" w:rsidRDefault="0053489E" w:rsidP="00AC4EC2">
      <w:pPr>
        <w:spacing w:after="0" w:line="240" w:lineRule="auto"/>
        <w:jc w:val="center"/>
        <w:rPr>
          <w:rFonts w:ascii="Times New Roman" w:eastAsia="Calibri" w:hAnsi="Times New Roman" w:cs="Times New Roman"/>
          <w:bCs/>
          <w:color w:val="000000"/>
          <w:sz w:val="28"/>
          <w:szCs w:val="28"/>
        </w:rPr>
      </w:pPr>
    </w:p>
    <w:p w14:paraId="6D847044" w14:textId="77777777" w:rsidR="0049502D" w:rsidRDefault="0049502D" w:rsidP="00AC4EC2">
      <w:pPr>
        <w:spacing w:after="0" w:line="240" w:lineRule="auto"/>
        <w:jc w:val="center"/>
        <w:rPr>
          <w:rFonts w:ascii="Times New Roman" w:eastAsia="Calibri" w:hAnsi="Times New Roman" w:cs="Times New Roman"/>
          <w:bCs/>
          <w:color w:val="000000"/>
          <w:sz w:val="24"/>
          <w:szCs w:val="24"/>
        </w:rPr>
      </w:pPr>
    </w:p>
    <w:p w14:paraId="11EC4DBC" w14:textId="77777777" w:rsidR="00EC37E2" w:rsidRPr="0049502D" w:rsidRDefault="00EC37E2" w:rsidP="00AC4EC2">
      <w:pPr>
        <w:spacing w:after="0" w:line="240" w:lineRule="auto"/>
        <w:jc w:val="center"/>
        <w:rPr>
          <w:rFonts w:ascii="Times New Roman" w:eastAsia="Calibri" w:hAnsi="Times New Roman" w:cs="Times New Roman"/>
          <w:bCs/>
          <w:color w:val="000000"/>
          <w:sz w:val="24"/>
          <w:szCs w:val="24"/>
        </w:rPr>
      </w:pPr>
      <w:r w:rsidRPr="0049502D">
        <w:rPr>
          <w:rFonts w:ascii="Times New Roman" w:eastAsia="Calibri" w:hAnsi="Times New Roman" w:cs="Times New Roman"/>
          <w:bCs/>
          <w:color w:val="000000"/>
          <w:sz w:val="24"/>
          <w:szCs w:val="24"/>
        </w:rPr>
        <w:lastRenderedPageBreak/>
        <w:t>ПОЯСНИТЕЛЬНАЯ ЗАПИСКА</w:t>
      </w:r>
    </w:p>
    <w:p w14:paraId="0CD3DC7D" w14:textId="77777777" w:rsidR="0049502D" w:rsidRDefault="00EC37E2" w:rsidP="00AC4EC2">
      <w:pPr>
        <w:spacing w:after="0" w:line="240" w:lineRule="auto"/>
        <w:jc w:val="center"/>
        <w:rPr>
          <w:rFonts w:ascii="Times New Roman" w:eastAsia="Calibri" w:hAnsi="Times New Roman" w:cs="Times New Roman"/>
          <w:bCs/>
          <w:color w:val="000000"/>
          <w:sz w:val="28"/>
          <w:szCs w:val="28"/>
        </w:rPr>
      </w:pPr>
      <w:proofErr w:type="gramStart"/>
      <w:r w:rsidRPr="00AC4EC2">
        <w:rPr>
          <w:rFonts w:ascii="Times New Roman" w:eastAsia="Calibri" w:hAnsi="Times New Roman" w:cs="Times New Roman"/>
          <w:bCs/>
          <w:color w:val="000000"/>
          <w:sz w:val="28"/>
          <w:szCs w:val="28"/>
        </w:rPr>
        <w:t>к</w:t>
      </w:r>
      <w:proofErr w:type="gramEnd"/>
      <w:r w:rsidRPr="00AC4EC2">
        <w:rPr>
          <w:rFonts w:ascii="Times New Roman" w:eastAsia="Calibri" w:hAnsi="Times New Roman" w:cs="Times New Roman"/>
          <w:bCs/>
          <w:color w:val="000000"/>
          <w:sz w:val="28"/>
          <w:szCs w:val="28"/>
        </w:rPr>
        <w:t xml:space="preserve"> проекту закона Приднестровской Молдавской Республики </w:t>
      </w:r>
    </w:p>
    <w:p w14:paraId="4019037B" w14:textId="77777777" w:rsidR="0049502D" w:rsidRDefault="00EC37E2" w:rsidP="00AC4EC2">
      <w:pPr>
        <w:spacing w:after="0" w:line="240" w:lineRule="auto"/>
        <w:jc w:val="center"/>
        <w:rPr>
          <w:rFonts w:ascii="Times New Roman" w:eastAsia="Calibri" w:hAnsi="Times New Roman" w:cs="Times New Roman"/>
          <w:sz w:val="28"/>
          <w:szCs w:val="28"/>
        </w:rPr>
      </w:pPr>
      <w:r w:rsidRPr="00AC4EC2">
        <w:rPr>
          <w:rFonts w:ascii="Times New Roman" w:eastAsia="Calibri" w:hAnsi="Times New Roman" w:cs="Times New Roman"/>
          <w:b/>
          <w:bCs/>
          <w:color w:val="000000"/>
          <w:sz w:val="28"/>
          <w:szCs w:val="28"/>
        </w:rPr>
        <w:t>«</w:t>
      </w:r>
      <w:r w:rsidRPr="00AC4EC2">
        <w:rPr>
          <w:rFonts w:ascii="Times New Roman" w:eastAsia="Calibri" w:hAnsi="Times New Roman" w:cs="Times New Roman"/>
          <w:sz w:val="28"/>
          <w:szCs w:val="28"/>
        </w:rPr>
        <w:t>О внесении изменения и дополнения</w:t>
      </w:r>
      <w:r w:rsidRPr="00AC4EC2">
        <w:rPr>
          <w:rFonts w:ascii="Times New Roman" w:eastAsia="Calibri" w:hAnsi="Times New Roman" w:cs="Times New Roman"/>
          <w:bCs/>
          <w:color w:val="000000"/>
          <w:sz w:val="28"/>
          <w:szCs w:val="28"/>
        </w:rPr>
        <w:t xml:space="preserve"> </w:t>
      </w:r>
      <w:r w:rsidRPr="00AC4EC2">
        <w:rPr>
          <w:rFonts w:ascii="Times New Roman" w:eastAsia="Calibri" w:hAnsi="Times New Roman" w:cs="Times New Roman"/>
          <w:sz w:val="28"/>
          <w:szCs w:val="28"/>
        </w:rPr>
        <w:t xml:space="preserve">в Закон </w:t>
      </w:r>
    </w:p>
    <w:p w14:paraId="22BAA156" w14:textId="77777777" w:rsidR="0049502D" w:rsidRDefault="00EC37E2" w:rsidP="00AC4EC2">
      <w:pPr>
        <w:spacing w:after="0" w:line="240" w:lineRule="auto"/>
        <w:jc w:val="center"/>
        <w:rPr>
          <w:rFonts w:ascii="Times New Roman" w:eastAsia="Calibri" w:hAnsi="Times New Roman" w:cs="Times New Roman"/>
          <w:bCs/>
          <w:color w:val="000000"/>
          <w:sz w:val="28"/>
          <w:szCs w:val="28"/>
        </w:rPr>
      </w:pPr>
      <w:r w:rsidRPr="00AC4EC2">
        <w:rPr>
          <w:rFonts w:ascii="Times New Roman" w:eastAsia="Calibri" w:hAnsi="Times New Roman" w:cs="Times New Roman"/>
          <w:sz w:val="28"/>
          <w:szCs w:val="28"/>
        </w:rPr>
        <w:t>Приднестровской Молдавской Республики</w:t>
      </w:r>
      <w:r w:rsidRPr="00AC4EC2">
        <w:rPr>
          <w:rFonts w:ascii="Times New Roman" w:eastAsia="Calibri" w:hAnsi="Times New Roman" w:cs="Times New Roman"/>
          <w:bCs/>
          <w:color w:val="000000"/>
          <w:sz w:val="28"/>
          <w:szCs w:val="28"/>
        </w:rPr>
        <w:t xml:space="preserve"> </w:t>
      </w:r>
    </w:p>
    <w:p w14:paraId="316EE909" w14:textId="6CCC204E" w:rsidR="00EC37E2" w:rsidRPr="00AC4EC2" w:rsidRDefault="00EC37E2" w:rsidP="00AC4EC2">
      <w:pPr>
        <w:spacing w:after="0" w:line="240" w:lineRule="auto"/>
        <w:jc w:val="center"/>
        <w:rPr>
          <w:rFonts w:ascii="Times New Roman" w:eastAsia="Calibri" w:hAnsi="Times New Roman" w:cs="Times New Roman"/>
          <w:bCs/>
          <w:color w:val="000000"/>
          <w:sz w:val="28"/>
          <w:szCs w:val="28"/>
        </w:rPr>
      </w:pPr>
      <w:r w:rsidRPr="00AC4EC2">
        <w:rPr>
          <w:rFonts w:ascii="Times New Roman" w:eastAsia="Calibri" w:hAnsi="Times New Roman" w:cs="Times New Roman"/>
          <w:sz w:val="28"/>
          <w:szCs w:val="28"/>
        </w:rPr>
        <w:t>«О государственной поддержке многодетных семей»</w:t>
      </w:r>
    </w:p>
    <w:p w14:paraId="06EEB98B" w14:textId="77777777" w:rsidR="00EC37E2" w:rsidRPr="00AC4EC2" w:rsidRDefault="00EC37E2" w:rsidP="00AC4EC2">
      <w:pPr>
        <w:spacing w:after="0" w:line="240" w:lineRule="auto"/>
        <w:jc w:val="center"/>
        <w:rPr>
          <w:rFonts w:ascii="Times New Roman" w:eastAsia="Calibri" w:hAnsi="Times New Roman" w:cs="Times New Roman"/>
          <w:sz w:val="28"/>
          <w:szCs w:val="28"/>
        </w:rPr>
      </w:pPr>
    </w:p>
    <w:p w14:paraId="0F50B09D" w14:textId="0B677195" w:rsidR="00EC37E2" w:rsidRPr="00AC4EC2" w:rsidRDefault="00EC37E2" w:rsidP="0049502D">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AC4EC2">
        <w:rPr>
          <w:rFonts w:ascii="Times New Roman" w:eastAsia="Times New Roman" w:hAnsi="Times New Roman" w:cs="Times New Roman"/>
          <w:sz w:val="28"/>
          <w:szCs w:val="28"/>
          <w:lang w:eastAsia="ru-RU"/>
        </w:rPr>
        <w:t>а</w:t>
      </w:r>
      <w:proofErr w:type="gramEnd"/>
      <w:r w:rsidRPr="00AC4EC2">
        <w:rPr>
          <w:rFonts w:ascii="Times New Roman" w:eastAsia="Times New Roman" w:hAnsi="Times New Roman" w:cs="Times New Roman"/>
          <w:sz w:val="28"/>
          <w:szCs w:val="28"/>
          <w:lang w:eastAsia="ru-RU"/>
        </w:rPr>
        <w:t xml:space="preserve">) </w:t>
      </w:r>
      <w:r w:rsidR="006D1C0C" w:rsidRPr="00AC4EC2">
        <w:rPr>
          <w:rFonts w:ascii="Times New Roman" w:eastAsia="Times New Roman" w:hAnsi="Times New Roman" w:cs="Times New Roman"/>
          <w:sz w:val="28"/>
          <w:szCs w:val="28"/>
          <w:lang w:eastAsia="ru-RU"/>
        </w:rPr>
        <w:t>п</w:t>
      </w:r>
      <w:r w:rsidRPr="00AC4EC2">
        <w:rPr>
          <w:rFonts w:ascii="Times New Roman" w:eastAsia="Times New Roman" w:hAnsi="Times New Roman" w:cs="Times New Roman"/>
          <w:sz w:val="28"/>
          <w:szCs w:val="28"/>
          <w:lang w:eastAsia="ru-RU"/>
        </w:rPr>
        <w:t xml:space="preserve">редставленная законодательная инициатива разработана с целью совершенствования законодательства Приднестровской Молдавской Республики в части обеспечения гарантий детям, воспитывающимся </w:t>
      </w:r>
      <w:r w:rsidR="001751E8">
        <w:rPr>
          <w:rFonts w:ascii="Times New Roman" w:eastAsia="Times New Roman" w:hAnsi="Times New Roman" w:cs="Times New Roman"/>
          <w:sz w:val="28"/>
          <w:szCs w:val="28"/>
          <w:lang w:eastAsia="ru-RU"/>
        </w:rPr>
        <w:br/>
      </w:r>
      <w:r w:rsidRPr="00AC4EC2">
        <w:rPr>
          <w:rFonts w:ascii="Times New Roman" w:eastAsia="Times New Roman" w:hAnsi="Times New Roman" w:cs="Times New Roman"/>
          <w:sz w:val="28"/>
          <w:szCs w:val="28"/>
          <w:lang w:eastAsia="ru-RU"/>
        </w:rPr>
        <w:t>в многодетных семьях</w:t>
      </w:r>
      <w:r w:rsidR="001751E8">
        <w:rPr>
          <w:rFonts w:ascii="Times New Roman" w:eastAsia="Times New Roman" w:hAnsi="Times New Roman" w:cs="Times New Roman"/>
          <w:sz w:val="28"/>
          <w:szCs w:val="28"/>
          <w:lang w:eastAsia="ru-RU"/>
        </w:rPr>
        <w:t>,</w:t>
      </w:r>
      <w:r w:rsidRPr="00AC4EC2">
        <w:rPr>
          <w:rFonts w:ascii="Times New Roman" w:eastAsia="Times New Roman" w:hAnsi="Times New Roman" w:cs="Times New Roman"/>
          <w:sz w:val="28"/>
          <w:szCs w:val="28"/>
          <w:lang w:eastAsia="ru-RU"/>
        </w:rPr>
        <w:t xml:space="preserve"> и повышения уровня жизни многодетных семей в целом.</w:t>
      </w:r>
    </w:p>
    <w:p w14:paraId="25942378" w14:textId="4E4F702A" w:rsidR="00EC37E2" w:rsidRPr="00AC4EC2" w:rsidRDefault="00EC37E2" w:rsidP="0049502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C4EC2">
        <w:rPr>
          <w:rFonts w:ascii="Times New Roman" w:eastAsia="Times New Roman" w:hAnsi="Times New Roman" w:cs="Times New Roman"/>
          <w:sz w:val="28"/>
          <w:szCs w:val="28"/>
          <w:shd w:val="clear" w:color="auto" w:fill="FFFFFF"/>
          <w:lang w:eastAsia="ru-RU"/>
        </w:rPr>
        <w:t xml:space="preserve">Законопроектом предлагается исключить норму о нераспространении норм Закона Приднестровской Молдавской Республики </w:t>
      </w:r>
      <w:r w:rsidRPr="00AC4EC2">
        <w:rPr>
          <w:rFonts w:ascii="Times New Roman" w:eastAsia="Times New Roman" w:hAnsi="Times New Roman" w:cs="Times New Roman"/>
          <w:sz w:val="28"/>
          <w:szCs w:val="28"/>
          <w:lang w:eastAsia="ru-RU"/>
        </w:rPr>
        <w:t xml:space="preserve">от 11 мая 2006 года </w:t>
      </w:r>
      <w:r w:rsidR="001751E8">
        <w:rPr>
          <w:rFonts w:ascii="Times New Roman" w:eastAsia="Times New Roman" w:hAnsi="Times New Roman" w:cs="Times New Roman"/>
          <w:sz w:val="28"/>
          <w:szCs w:val="28"/>
          <w:lang w:eastAsia="ru-RU"/>
        </w:rPr>
        <w:br/>
      </w:r>
      <w:r w:rsidRPr="00AC4EC2">
        <w:rPr>
          <w:rFonts w:ascii="Times New Roman" w:eastAsia="Times New Roman" w:hAnsi="Times New Roman" w:cs="Times New Roman"/>
          <w:sz w:val="28"/>
          <w:szCs w:val="28"/>
          <w:lang w:eastAsia="ru-RU"/>
        </w:rPr>
        <w:t>№ 26-З-IV</w:t>
      </w:r>
      <w:r w:rsidRPr="00AC4EC2">
        <w:rPr>
          <w:rFonts w:ascii="Times New Roman" w:eastAsia="Times New Roman" w:hAnsi="Times New Roman" w:cs="Times New Roman"/>
          <w:sz w:val="28"/>
          <w:szCs w:val="28"/>
          <w:shd w:val="clear" w:color="auto" w:fill="FFFFFF"/>
          <w:lang w:eastAsia="ru-RU"/>
        </w:rPr>
        <w:t xml:space="preserve"> «О государственной поддержке многодетных семей» </w:t>
      </w:r>
      <w:r w:rsidRPr="00AC4EC2">
        <w:rPr>
          <w:rFonts w:ascii="Times New Roman" w:eastAsia="Times New Roman" w:hAnsi="Times New Roman" w:cs="Times New Roman"/>
          <w:sz w:val="28"/>
          <w:szCs w:val="28"/>
          <w:lang w:eastAsia="ru-RU"/>
        </w:rPr>
        <w:t>(САЗ 06-20)</w:t>
      </w:r>
      <w:r w:rsidRPr="00AC4EC2">
        <w:rPr>
          <w:rFonts w:ascii="Times New Roman" w:eastAsia="Times New Roman" w:hAnsi="Times New Roman" w:cs="Times New Roman"/>
          <w:sz w:val="28"/>
          <w:szCs w:val="28"/>
          <w:shd w:val="clear" w:color="auto" w:fill="FFFFFF"/>
          <w:lang w:eastAsia="ru-RU"/>
        </w:rPr>
        <w:t xml:space="preserve"> </w:t>
      </w:r>
      <w:r w:rsidR="001751E8">
        <w:rPr>
          <w:rFonts w:ascii="Times New Roman" w:eastAsia="Times New Roman" w:hAnsi="Times New Roman" w:cs="Times New Roman"/>
          <w:sz w:val="28"/>
          <w:szCs w:val="28"/>
          <w:shd w:val="clear" w:color="auto" w:fill="FFFFFF"/>
          <w:lang w:eastAsia="ru-RU"/>
        </w:rPr>
        <w:br/>
      </w:r>
      <w:r w:rsidRPr="00AC4EC2">
        <w:rPr>
          <w:rFonts w:ascii="Times New Roman" w:eastAsia="Times New Roman" w:hAnsi="Times New Roman" w:cs="Times New Roman"/>
          <w:sz w:val="28"/>
          <w:szCs w:val="28"/>
          <w:shd w:val="clear" w:color="auto" w:fill="FFFFFF"/>
          <w:lang w:eastAsia="ru-RU"/>
        </w:rPr>
        <w:t xml:space="preserve">на многодетные семьи, дети из которых находятся на полном государственном обеспечении, тем самым установив социальную защищенность остальных детей из этих семей. </w:t>
      </w:r>
    </w:p>
    <w:p w14:paraId="3F21816B" w14:textId="7B46A52E" w:rsidR="00EC37E2" w:rsidRPr="00AC4EC2" w:rsidRDefault="001751E8" w:rsidP="0049502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 в многодетных семьях,</w:t>
      </w:r>
      <w:r w:rsidR="00EC37E2" w:rsidRPr="00AC4EC2">
        <w:rPr>
          <w:rFonts w:ascii="Times New Roman" w:eastAsia="Times New Roman" w:hAnsi="Times New Roman" w:cs="Times New Roman"/>
          <w:sz w:val="28"/>
          <w:szCs w:val="28"/>
          <w:lang w:eastAsia="ru-RU"/>
        </w:rPr>
        <w:t xml:space="preserve"> од</w:t>
      </w:r>
      <w:r>
        <w:rPr>
          <w:rFonts w:ascii="Times New Roman" w:eastAsia="Times New Roman" w:hAnsi="Times New Roman" w:cs="Times New Roman"/>
          <w:sz w:val="28"/>
          <w:szCs w:val="28"/>
          <w:lang w:eastAsia="ru-RU"/>
        </w:rPr>
        <w:t xml:space="preserve">ин или несколько детей которых </w:t>
      </w:r>
      <w:r w:rsidR="00EC37E2" w:rsidRPr="00AC4EC2">
        <w:rPr>
          <w:rFonts w:ascii="Times New Roman" w:eastAsia="Times New Roman" w:hAnsi="Times New Roman" w:cs="Times New Roman"/>
          <w:sz w:val="28"/>
          <w:szCs w:val="28"/>
          <w:lang w:eastAsia="ru-RU"/>
        </w:rPr>
        <w:t xml:space="preserve">перешли </w:t>
      </w:r>
      <w:r>
        <w:rPr>
          <w:rFonts w:ascii="Times New Roman" w:eastAsia="Times New Roman" w:hAnsi="Times New Roman" w:cs="Times New Roman"/>
          <w:sz w:val="28"/>
          <w:szCs w:val="28"/>
          <w:lang w:eastAsia="ru-RU"/>
        </w:rPr>
        <w:br/>
      </w:r>
      <w:r w:rsidR="00EC37E2" w:rsidRPr="00AC4EC2">
        <w:rPr>
          <w:rFonts w:ascii="Times New Roman" w:eastAsia="Times New Roman" w:hAnsi="Times New Roman" w:cs="Times New Roman"/>
          <w:sz w:val="28"/>
          <w:szCs w:val="28"/>
          <w:lang w:eastAsia="ru-RU"/>
        </w:rPr>
        <w:t xml:space="preserve">на полное государственное обеспечение (к примеру, поступили на обучение </w:t>
      </w:r>
      <w:r>
        <w:rPr>
          <w:rFonts w:ascii="Times New Roman" w:eastAsia="Times New Roman" w:hAnsi="Times New Roman" w:cs="Times New Roman"/>
          <w:sz w:val="28"/>
          <w:szCs w:val="28"/>
          <w:lang w:eastAsia="ru-RU"/>
        </w:rPr>
        <w:br/>
      </w:r>
      <w:r w:rsidR="00EC37E2" w:rsidRPr="00AC4EC2">
        <w:rPr>
          <w:rFonts w:ascii="Times New Roman" w:eastAsia="Times New Roman" w:hAnsi="Times New Roman" w:cs="Times New Roman"/>
          <w:sz w:val="28"/>
          <w:szCs w:val="28"/>
          <w:lang w:eastAsia="ru-RU"/>
        </w:rPr>
        <w:t>в такие государственн</w:t>
      </w:r>
      <w:r>
        <w:rPr>
          <w:rFonts w:ascii="Times New Roman" w:eastAsia="Times New Roman" w:hAnsi="Times New Roman" w:cs="Times New Roman"/>
          <w:sz w:val="28"/>
          <w:szCs w:val="28"/>
          <w:lang w:eastAsia="ru-RU"/>
        </w:rPr>
        <w:t xml:space="preserve">ые организации образования, как </w:t>
      </w:r>
      <w:r w:rsidR="00EC37E2" w:rsidRPr="00AC4EC2">
        <w:rPr>
          <w:rFonts w:ascii="Times New Roman" w:eastAsia="Times New Roman" w:hAnsi="Times New Roman" w:cs="Times New Roman"/>
          <w:sz w:val="28"/>
          <w:szCs w:val="28"/>
          <w:lang w:eastAsia="ru-RU"/>
        </w:rPr>
        <w:t>государственное образовательное учреждение «</w:t>
      </w:r>
      <w:proofErr w:type="spellStart"/>
      <w:r w:rsidR="00EC37E2" w:rsidRPr="00AC4EC2">
        <w:rPr>
          <w:rFonts w:ascii="Times New Roman" w:eastAsia="Times New Roman" w:hAnsi="Times New Roman" w:cs="Times New Roman"/>
          <w:sz w:val="28"/>
          <w:szCs w:val="28"/>
          <w:lang w:eastAsia="ru-RU"/>
        </w:rPr>
        <w:t>Тираспольское</w:t>
      </w:r>
      <w:proofErr w:type="spellEnd"/>
      <w:r w:rsidR="00EC37E2" w:rsidRPr="00AC4EC2">
        <w:rPr>
          <w:rFonts w:ascii="Times New Roman" w:eastAsia="Times New Roman" w:hAnsi="Times New Roman" w:cs="Times New Roman"/>
          <w:sz w:val="28"/>
          <w:szCs w:val="28"/>
          <w:lang w:eastAsia="ru-RU"/>
        </w:rPr>
        <w:t xml:space="preserve"> Суворовское военное училище»</w:t>
      </w:r>
      <w:r w:rsidR="00C22BEE" w:rsidRPr="00AC4EC2">
        <w:rPr>
          <w:rFonts w:ascii="Times New Roman" w:eastAsia="Times New Roman" w:hAnsi="Times New Roman" w:cs="Times New Roman"/>
          <w:sz w:val="28"/>
          <w:szCs w:val="28"/>
          <w:lang w:eastAsia="ru-RU"/>
        </w:rPr>
        <w:t>,</w:t>
      </w:r>
      <w:r w:rsidR="00EC37E2" w:rsidRPr="00AC4EC2">
        <w:rPr>
          <w:rFonts w:ascii="Times New Roman" w:eastAsia="Times New Roman" w:hAnsi="Times New Roman" w:cs="Times New Roman"/>
          <w:sz w:val="28"/>
          <w:szCs w:val="28"/>
          <w:lang w:eastAsia="ru-RU"/>
        </w:rPr>
        <w:t xml:space="preserve"> государственное образовательное учреждение «Республиканский кадетский ко</w:t>
      </w:r>
      <w:r>
        <w:rPr>
          <w:rFonts w:ascii="Times New Roman" w:eastAsia="Times New Roman" w:hAnsi="Times New Roman" w:cs="Times New Roman"/>
          <w:sz w:val="28"/>
          <w:szCs w:val="28"/>
          <w:lang w:eastAsia="ru-RU"/>
        </w:rPr>
        <w:t xml:space="preserve">рпус им. светлейшего князя Г.А. </w:t>
      </w:r>
      <w:r w:rsidR="00EC37E2" w:rsidRPr="00AC4EC2">
        <w:rPr>
          <w:rFonts w:ascii="Times New Roman" w:eastAsia="Times New Roman" w:hAnsi="Times New Roman" w:cs="Times New Roman"/>
          <w:sz w:val="28"/>
          <w:szCs w:val="28"/>
          <w:lang w:eastAsia="ru-RU"/>
        </w:rPr>
        <w:t xml:space="preserve">Потемкина-Таврического» Министерства внутренних дел Приднестровской Молдавской Республики, </w:t>
      </w:r>
      <w:r w:rsidR="00EC37E2" w:rsidRPr="00AC4EC2">
        <w:rPr>
          <w:rFonts w:ascii="Times New Roman" w:hAnsi="Times New Roman" w:cs="Times New Roman"/>
          <w:bCs/>
          <w:sz w:val="28"/>
          <w:szCs w:val="28"/>
        </w:rPr>
        <w:t>государственное образовательное учреждение среднего профессионального образования</w:t>
      </w:r>
      <w:r w:rsidR="00EC37E2" w:rsidRPr="00AC4EC2">
        <w:rPr>
          <w:rFonts w:ascii="Times New Roman" w:eastAsia="Times New Roman" w:hAnsi="Times New Roman" w:cs="Times New Roman"/>
          <w:sz w:val="28"/>
          <w:szCs w:val="28"/>
          <w:lang w:eastAsia="ru-RU"/>
        </w:rPr>
        <w:t xml:space="preserve"> «Училище олимпийского резерва»</w:t>
      </w:r>
      <w:r w:rsidR="001046CA" w:rsidRPr="00AC4EC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для</w:t>
      </w:r>
      <w:r w:rsidR="00EC37E2" w:rsidRPr="00AC4EC2">
        <w:rPr>
          <w:rFonts w:ascii="Times New Roman" w:eastAsia="Times New Roman" w:hAnsi="Times New Roman" w:cs="Times New Roman"/>
          <w:sz w:val="28"/>
          <w:szCs w:val="28"/>
          <w:lang w:eastAsia="ru-RU"/>
        </w:rPr>
        <w:t xml:space="preserve"> детей, оставшихся на воспитании </w:t>
      </w:r>
      <w:r>
        <w:rPr>
          <w:rFonts w:ascii="Times New Roman" w:eastAsia="Times New Roman" w:hAnsi="Times New Roman" w:cs="Times New Roman"/>
          <w:sz w:val="28"/>
          <w:szCs w:val="28"/>
          <w:lang w:eastAsia="ru-RU"/>
        </w:rPr>
        <w:br/>
      </w:r>
      <w:r w:rsidR="00EC37E2" w:rsidRPr="00AC4EC2">
        <w:rPr>
          <w:rFonts w:ascii="Times New Roman" w:eastAsia="Times New Roman" w:hAnsi="Times New Roman" w:cs="Times New Roman"/>
          <w:sz w:val="28"/>
          <w:szCs w:val="28"/>
          <w:lang w:eastAsia="ru-RU"/>
        </w:rPr>
        <w:t>в семье, предлагается сохранять такие гарантии</w:t>
      </w:r>
      <w:r>
        <w:rPr>
          <w:rFonts w:ascii="Times New Roman" w:eastAsia="Times New Roman" w:hAnsi="Times New Roman" w:cs="Times New Roman"/>
          <w:sz w:val="28"/>
          <w:szCs w:val="28"/>
          <w:lang w:eastAsia="ru-RU"/>
        </w:rPr>
        <w:t>,</w:t>
      </w:r>
      <w:r w:rsidR="00EC37E2" w:rsidRPr="00AC4EC2">
        <w:rPr>
          <w:rFonts w:ascii="Times New Roman" w:eastAsia="Times New Roman" w:hAnsi="Times New Roman" w:cs="Times New Roman"/>
          <w:sz w:val="28"/>
          <w:szCs w:val="28"/>
          <w:lang w:eastAsia="ru-RU"/>
        </w:rPr>
        <w:t xml:space="preserve"> как бесплатное обеспечение лекарствами по рецептам врачей детей в возрасте до 6 </w:t>
      </w:r>
      <w:r>
        <w:rPr>
          <w:rFonts w:ascii="Times New Roman" w:eastAsia="Times New Roman" w:hAnsi="Times New Roman" w:cs="Times New Roman"/>
          <w:sz w:val="28"/>
          <w:szCs w:val="28"/>
          <w:lang w:eastAsia="ru-RU"/>
        </w:rPr>
        <w:t xml:space="preserve">(шести) лет; бесплатный проезд </w:t>
      </w:r>
      <w:r w:rsidR="00EC37E2" w:rsidRPr="00AC4EC2">
        <w:rPr>
          <w:rFonts w:ascii="Times New Roman" w:eastAsia="Times New Roman" w:hAnsi="Times New Roman" w:cs="Times New Roman"/>
          <w:sz w:val="28"/>
          <w:szCs w:val="28"/>
          <w:lang w:eastAsia="ru-RU"/>
        </w:rPr>
        <w:t xml:space="preserve">на всех видах городского транспорта и пригородного сообщения; первоочередной прием детей в муниципальные организации дошкольного образования и в школы-интернаты с освобождением от уплаты за содержание детей в данных организациях; освобождение от оплаты за одноразовое питание в организациях общего образования; получение компенсации на каждого </w:t>
      </w:r>
      <w:r w:rsidR="00EC37E2" w:rsidRPr="00740B49">
        <w:rPr>
          <w:rFonts w:ascii="Times New Roman" w:eastAsia="Times New Roman" w:hAnsi="Times New Roman" w:cs="Times New Roman"/>
          <w:spacing w:val="-4"/>
          <w:sz w:val="28"/>
          <w:szCs w:val="28"/>
          <w:lang w:eastAsia="ru-RU"/>
        </w:rPr>
        <w:t xml:space="preserve">ребенка-первоклассника для приобретения школьно-письменных принадлежностей в размере 100 (ста) </w:t>
      </w:r>
      <w:r w:rsidR="00EC37E2" w:rsidRPr="00740B49">
        <w:rPr>
          <w:rFonts w:ascii="Times New Roman" w:hAnsi="Times New Roman" w:cs="Times New Roman"/>
          <w:spacing w:val="-4"/>
          <w:sz w:val="28"/>
          <w:szCs w:val="28"/>
        </w:rPr>
        <w:t>расчётных уровней миним</w:t>
      </w:r>
      <w:r w:rsidRPr="00740B49">
        <w:rPr>
          <w:rFonts w:ascii="Times New Roman" w:hAnsi="Times New Roman" w:cs="Times New Roman"/>
          <w:spacing w:val="-4"/>
          <w:sz w:val="28"/>
          <w:szCs w:val="28"/>
        </w:rPr>
        <w:t>альной заработной платы (далее –</w:t>
      </w:r>
      <w:r w:rsidR="00EC37E2" w:rsidRPr="00740B49">
        <w:rPr>
          <w:rFonts w:ascii="Times New Roman" w:hAnsi="Times New Roman" w:cs="Times New Roman"/>
          <w:spacing w:val="-4"/>
          <w:sz w:val="28"/>
          <w:szCs w:val="28"/>
        </w:rPr>
        <w:t xml:space="preserve"> РУ МЗП)</w:t>
      </w:r>
      <w:r w:rsidRPr="00740B49">
        <w:rPr>
          <w:rFonts w:ascii="Times New Roman" w:eastAsia="Times New Roman" w:hAnsi="Times New Roman" w:cs="Times New Roman"/>
          <w:spacing w:val="-4"/>
          <w:sz w:val="28"/>
          <w:szCs w:val="28"/>
          <w:lang w:eastAsia="ru-RU"/>
        </w:rPr>
        <w:t xml:space="preserve">, </w:t>
      </w:r>
      <w:r w:rsidR="00EC37E2" w:rsidRPr="00740B49">
        <w:rPr>
          <w:rFonts w:ascii="Times New Roman" w:eastAsia="Times New Roman" w:hAnsi="Times New Roman" w:cs="Times New Roman"/>
          <w:spacing w:val="-4"/>
          <w:sz w:val="28"/>
          <w:szCs w:val="28"/>
          <w:lang w:eastAsia="ru-RU"/>
        </w:rPr>
        <w:t xml:space="preserve">получение ежегодно учебных принадлежностей </w:t>
      </w:r>
      <w:r w:rsidR="00740B49">
        <w:rPr>
          <w:rFonts w:ascii="Times New Roman" w:eastAsia="Times New Roman" w:hAnsi="Times New Roman" w:cs="Times New Roman"/>
          <w:spacing w:val="-4"/>
          <w:sz w:val="28"/>
          <w:szCs w:val="28"/>
          <w:lang w:eastAsia="ru-RU"/>
        </w:rPr>
        <w:br/>
      </w:r>
      <w:r w:rsidR="00EC37E2" w:rsidRPr="00740B49">
        <w:rPr>
          <w:rFonts w:ascii="Times New Roman" w:eastAsia="Times New Roman" w:hAnsi="Times New Roman" w:cs="Times New Roman"/>
          <w:spacing w:val="-4"/>
          <w:sz w:val="28"/>
          <w:szCs w:val="28"/>
          <w:lang w:eastAsia="ru-RU"/>
        </w:rPr>
        <w:t>из расчета суммы, эквивалентной 24 (двадцати четырем) РУ МЗП</w:t>
      </w:r>
      <w:r w:rsidR="00EC37E2" w:rsidRPr="00AC4EC2">
        <w:rPr>
          <w:rFonts w:ascii="Times New Roman" w:eastAsia="Times New Roman" w:hAnsi="Times New Roman" w:cs="Times New Roman"/>
          <w:sz w:val="28"/>
          <w:szCs w:val="28"/>
          <w:lang w:eastAsia="ru-RU"/>
        </w:rPr>
        <w:t xml:space="preserve">; первоочередное обеспечение по месту работы родителей путевками в детские оздоровительные лагеря, на санаторно-курортное лечение; первоочередное обеспечение детей </w:t>
      </w:r>
      <w:r w:rsidR="00740B49">
        <w:rPr>
          <w:rFonts w:ascii="Times New Roman" w:eastAsia="Times New Roman" w:hAnsi="Times New Roman" w:cs="Times New Roman"/>
          <w:sz w:val="28"/>
          <w:szCs w:val="28"/>
          <w:lang w:eastAsia="ru-RU"/>
        </w:rPr>
        <w:br/>
      </w:r>
      <w:r w:rsidR="00EC37E2" w:rsidRPr="00AC4EC2">
        <w:rPr>
          <w:rFonts w:ascii="Times New Roman" w:eastAsia="Times New Roman" w:hAnsi="Times New Roman" w:cs="Times New Roman"/>
          <w:sz w:val="28"/>
          <w:szCs w:val="28"/>
          <w:lang w:eastAsia="ru-RU"/>
        </w:rPr>
        <w:t xml:space="preserve">в возрасте от 7 (семи) до 14 (четырнадцати) лет бесплатными путевками </w:t>
      </w:r>
      <w:r w:rsidR="00740B49">
        <w:rPr>
          <w:rFonts w:ascii="Times New Roman" w:eastAsia="Times New Roman" w:hAnsi="Times New Roman" w:cs="Times New Roman"/>
          <w:sz w:val="28"/>
          <w:szCs w:val="28"/>
          <w:lang w:eastAsia="ru-RU"/>
        </w:rPr>
        <w:br/>
      </w:r>
      <w:r w:rsidR="00EC37E2" w:rsidRPr="00AC4EC2">
        <w:rPr>
          <w:rFonts w:ascii="Times New Roman" w:eastAsia="Times New Roman" w:hAnsi="Times New Roman" w:cs="Times New Roman"/>
          <w:sz w:val="28"/>
          <w:szCs w:val="28"/>
          <w:lang w:eastAsia="ru-RU"/>
        </w:rPr>
        <w:t xml:space="preserve">в детские оздоровительные лагеря в пределах средств, заложенных </w:t>
      </w:r>
      <w:r w:rsidR="00740B49">
        <w:rPr>
          <w:rFonts w:ascii="Times New Roman" w:eastAsia="Times New Roman" w:hAnsi="Times New Roman" w:cs="Times New Roman"/>
          <w:sz w:val="28"/>
          <w:szCs w:val="28"/>
          <w:lang w:eastAsia="ru-RU"/>
        </w:rPr>
        <w:br/>
      </w:r>
      <w:r w:rsidR="00EC37E2" w:rsidRPr="00AC4EC2">
        <w:rPr>
          <w:rFonts w:ascii="Times New Roman" w:eastAsia="Times New Roman" w:hAnsi="Times New Roman" w:cs="Times New Roman"/>
          <w:sz w:val="28"/>
          <w:szCs w:val="28"/>
          <w:lang w:eastAsia="ru-RU"/>
        </w:rPr>
        <w:t xml:space="preserve">в республиканском бюджете на соответствующий финансовый год; скидка </w:t>
      </w:r>
      <w:r w:rsidR="00740B49">
        <w:rPr>
          <w:rFonts w:ascii="Times New Roman" w:eastAsia="Times New Roman" w:hAnsi="Times New Roman" w:cs="Times New Roman"/>
          <w:sz w:val="28"/>
          <w:szCs w:val="28"/>
          <w:lang w:eastAsia="ru-RU"/>
        </w:rPr>
        <w:br/>
      </w:r>
      <w:r w:rsidR="00EC37E2" w:rsidRPr="00AC4EC2">
        <w:rPr>
          <w:rFonts w:ascii="Times New Roman" w:eastAsia="Times New Roman" w:hAnsi="Times New Roman" w:cs="Times New Roman"/>
          <w:sz w:val="28"/>
          <w:szCs w:val="28"/>
          <w:lang w:eastAsia="ru-RU"/>
        </w:rPr>
        <w:t xml:space="preserve">в размере 50 процентов с оплаты стоимости обучения при получении образования соответствующего уровня впервые на договорной форме обучения в государственных организациях начального профессионального, среднего профессионального и высшего профессионального образования.    </w:t>
      </w:r>
    </w:p>
    <w:p w14:paraId="036EC303" w14:textId="17BDD8FA" w:rsidR="00EC37E2" w:rsidRPr="00AC4EC2" w:rsidRDefault="00EC37E2" w:rsidP="0049502D">
      <w:pPr>
        <w:spacing w:after="0" w:line="240" w:lineRule="auto"/>
        <w:ind w:firstLine="709"/>
        <w:jc w:val="both"/>
        <w:rPr>
          <w:rFonts w:ascii="Times New Roman" w:eastAsia="Times New Roman" w:hAnsi="Times New Roman" w:cs="Times New Roman"/>
          <w:sz w:val="28"/>
          <w:szCs w:val="28"/>
          <w:lang w:eastAsia="ru-RU"/>
        </w:rPr>
      </w:pPr>
      <w:r w:rsidRPr="00AC4EC2">
        <w:rPr>
          <w:rFonts w:ascii="Times New Roman" w:eastAsia="Times New Roman" w:hAnsi="Times New Roman" w:cs="Times New Roman"/>
          <w:sz w:val="28"/>
          <w:szCs w:val="28"/>
          <w:lang w:eastAsia="ru-RU"/>
        </w:rPr>
        <w:lastRenderedPageBreak/>
        <w:t xml:space="preserve">Также предлагается для данных семей сохранить право на первоочередное предоставление жилых помещений в домах государственного и муниципального жилищного фонда нуждающимся в улучшении жилищных условий; </w:t>
      </w:r>
      <w:r w:rsidR="00740B49">
        <w:rPr>
          <w:rFonts w:ascii="Times New Roman" w:eastAsia="Times New Roman" w:hAnsi="Times New Roman" w:cs="Times New Roman"/>
          <w:sz w:val="28"/>
          <w:szCs w:val="28"/>
          <w:lang w:eastAsia="ru-RU"/>
        </w:rPr>
        <w:br/>
      </w:r>
      <w:r w:rsidRPr="00AC4EC2">
        <w:rPr>
          <w:rFonts w:ascii="Times New Roman" w:eastAsia="Times New Roman" w:hAnsi="Times New Roman" w:cs="Times New Roman"/>
          <w:sz w:val="28"/>
          <w:szCs w:val="28"/>
          <w:lang w:eastAsia="ru-RU"/>
        </w:rPr>
        <w:t xml:space="preserve">на предоставление дополнительных гарантий в трудоустройстве многодетных родителей путем разработки и реализации целевых республиканских </w:t>
      </w:r>
      <w:r w:rsidR="00740B49">
        <w:rPr>
          <w:rFonts w:ascii="Times New Roman" w:eastAsia="Times New Roman" w:hAnsi="Times New Roman" w:cs="Times New Roman"/>
          <w:sz w:val="28"/>
          <w:szCs w:val="28"/>
          <w:lang w:eastAsia="ru-RU"/>
        </w:rPr>
        <w:br/>
      </w:r>
      <w:r w:rsidRPr="00AC4EC2">
        <w:rPr>
          <w:rFonts w:ascii="Times New Roman" w:eastAsia="Times New Roman" w:hAnsi="Times New Roman" w:cs="Times New Roman"/>
          <w:sz w:val="28"/>
          <w:szCs w:val="28"/>
          <w:lang w:eastAsia="ru-RU"/>
        </w:rPr>
        <w:t>и территориальных программ содействия занятости; льготное налогообложение в соответствии с действующим налоговым законодательством Приднестровской Молдавской Республики; первоочередное бесплатное предоставление земельных участков на праве пожизненного наследуемого владения для ведения личного подсобного хозяйства, индивидуального и коллективного жилищного строительства, садоводства, животноводства или дачного строительства.</w:t>
      </w:r>
    </w:p>
    <w:p w14:paraId="4B3BF519" w14:textId="3E6B98CE" w:rsidR="00EC37E2" w:rsidRPr="00AC4EC2" w:rsidRDefault="00EC37E2" w:rsidP="0049502D">
      <w:pPr>
        <w:spacing w:after="0" w:line="240" w:lineRule="auto"/>
        <w:ind w:firstLine="709"/>
        <w:jc w:val="both"/>
        <w:rPr>
          <w:rFonts w:ascii="Times New Roman" w:eastAsia="Times New Roman" w:hAnsi="Times New Roman" w:cs="Times New Roman"/>
          <w:sz w:val="28"/>
          <w:szCs w:val="28"/>
          <w:lang w:eastAsia="ru-RU"/>
        </w:rPr>
      </w:pPr>
      <w:r w:rsidRPr="00AC4EC2">
        <w:rPr>
          <w:rFonts w:ascii="Times New Roman" w:eastAsia="Times New Roman" w:hAnsi="Times New Roman" w:cs="Times New Roman"/>
          <w:sz w:val="28"/>
          <w:szCs w:val="28"/>
          <w:lang w:eastAsia="ru-RU"/>
        </w:rPr>
        <w:t>Льготы по плате за пользование тепловой энергией на цели отопления, подогрева воды, горячего водоснабжения, холодным водоснабжением, канализацией, газом и электрической энергией в соответствующих размерах предлагается сохранить с условием, что в</w:t>
      </w:r>
      <w:r w:rsidRPr="00AC4EC2">
        <w:rPr>
          <w:rFonts w:ascii="Times New Roman" w:eastAsia="Times New Roman" w:hAnsi="Times New Roman" w:cs="Times New Roman"/>
          <w:sz w:val="28"/>
          <w:szCs w:val="28"/>
          <w:shd w:val="clear" w:color="auto" w:fill="FFFFFF"/>
          <w:lang w:eastAsia="ru-RU"/>
        </w:rPr>
        <w:t xml:space="preserve"> составе многодетной семьи </w:t>
      </w:r>
      <w:r w:rsidR="00740B49">
        <w:rPr>
          <w:rFonts w:ascii="Times New Roman" w:eastAsia="Times New Roman" w:hAnsi="Times New Roman" w:cs="Times New Roman"/>
          <w:sz w:val="28"/>
          <w:szCs w:val="28"/>
          <w:shd w:val="clear" w:color="auto" w:fill="FFFFFF"/>
          <w:lang w:eastAsia="ru-RU"/>
        </w:rPr>
        <w:br/>
      </w:r>
      <w:r w:rsidRPr="00AC4EC2">
        <w:rPr>
          <w:rFonts w:ascii="Times New Roman" w:eastAsia="Times New Roman" w:hAnsi="Times New Roman" w:cs="Times New Roman"/>
          <w:sz w:val="28"/>
          <w:szCs w:val="28"/>
          <w:shd w:val="clear" w:color="auto" w:fill="FFFFFF"/>
          <w:lang w:eastAsia="ru-RU"/>
        </w:rPr>
        <w:t xml:space="preserve">при определении права на </w:t>
      </w:r>
      <w:r w:rsidRPr="00AC4EC2">
        <w:rPr>
          <w:rFonts w:ascii="Times New Roman" w:eastAsia="Times New Roman" w:hAnsi="Times New Roman" w:cs="Times New Roman"/>
          <w:sz w:val="28"/>
          <w:szCs w:val="28"/>
          <w:lang w:eastAsia="ru-RU"/>
        </w:rPr>
        <w:t xml:space="preserve">данные льготы не учитываются дети, находящиеся </w:t>
      </w:r>
      <w:r w:rsidR="00740B49">
        <w:rPr>
          <w:rFonts w:ascii="Times New Roman" w:eastAsia="Times New Roman" w:hAnsi="Times New Roman" w:cs="Times New Roman"/>
          <w:sz w:val="28"/>
          <w:szCs w:val="28"/>
          <w:lang w:eastAsia="ru-RU"/>
        </w:rPr>
        <w:br/>
      </w:r>
      <w:r w:rsidRPr="00AC4EC2">
        <w:rPr>
          <w:rFonts w:ascii="Times New Roman" w:eastAsia="Times New Roman" w:hAnsi="Times New Roman" w:cs="Times New Roman"/>
          <w:sz w:val="28"/>
          <w:szCs w:val="28"/>
          <w:lang w:eastAsia="ru-RU"/>
        </w:rPr>
        <w:t>на полном государственном обеспечении.</w:t>
      </w:r>
    </w:p>
    <w:p w14:paraId="5636A3F6" w14:textId="7BED09BB" w:rsidR="00EC37E2" w:rsidRPr="00AC4EC2" w:rsidRDefault="00EC37E2" w:rsidP="0049502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C4EC2">
        <w:rPr>
          <w:rFonts w:ascii="Times New Roman" w:eastAsia="Times New Roman" w:hAnsi="Times New Roman" w:cs="Times New Roman"/>
          <w:sz w:val="28"/>
          <w:szCs w:val="28"/>
          <w:shd w:val="clear" w:color="auto" w:fill="FFFFFF"/>
          <w:lang w:eastAsia="ru-RU"/>
        </w:rPr>
        <w:t xml:space="preserve">Полагаем, данный подход к установлению гарантий государства </w:t>
      </w:r>
      <w:r w:rsidR="00740B49">
        <w:rPr>
          <w:rFonts w:ascii="Times New Roman" w:eastAsia="Times New Roman" w:hAnsi="Times New Roman" w:cs="Times New Roman"/>
          <w:sz w:val="28"/>
          <w:szCs w:val="28"/>
          <w:shd w:val="clear" w:color="auto" w:fill="FFFFFF"/>
          <w:lang w:eastAsia="ru-RU"/>
        </w:rPr>
        <w:br/>
      </w:r>
      <w:r w:rsidRPr="00AC4EC2">
        <w:rPr>
          <w:rFonts w:ascii="Times New Roman" w:eastAsia="Times New Roman" w:hAnsi="Times New Roman" w:cs="Times New Roman"/>
          <w:sz w:val="28"/>
          <w:szCs w:val="28"/>
          <w:shd w:val="clear" w:color="auto" w:fill="FFFFFF"/>
          <w:lang w:eastAsia="ru-RU"/>
        </w:rPr>
        <w:t xml:space="preserve">по предоставлению определенных </w:t>
      </w:r>
      <w:r w:rsidRPr="00AC4EC2">
        <w:rPr>
          <w:rFonts w:ascii="Times New Roman" w:eastAsia="Times New Roman" w:hAnsi="Times New Roman" w:cs="Times New Roman"/>
          <w:sz w:val="28"/>
          <w:szCs w:val="28"/>
          <w:lang w:eastAsia="ru-RU"/>
        </w:rPr>
        <w:t xml:space="preserve">прав и льгот многодетным семьям будет являться </w:t>
      </w:r>
      <w:r w:rsidRPr="00AC4EC2">
        <w:rPr>
          <w:rFonts w:ascii="Times New Roman" w:eastAsia="Times New Roman" w:hAnsi="Times New Roman" w:cs="Times New Roman"/>
          <w:sz w:val="28"/>
          <w:szCs w:val="28"/>
          <w:shd w:val="clear" w:color="auto" w:fill="FFFFFF"/>
          <w:lang w:eastAsia="ru-RU"/>
        </w:rPr>
        <w:t xml:space="preserve">справедливым и отвечающим как интересам государства, так </w:t>
      </w:r>
      <w:r w:rsidR="00740B49">
        <w:rPr>
          <w:rFonts w:ascii="Times New Roman" w:eastAsia="Times New Roman" w:hAnsi="Times New Roman" w:cs="Times New Roman"/>
          <w:sz w:val="28"/>
          <w:szCs w:val="28"/>
          <w:shd w:val="clear" w:color="auto" w:fill="FFFFFF"/>
          <w:lang w:eastAsia="ru-RU"/>
        </w:rPr>
        <w:br/>
      </w:r>
      <w:r w:rsidR="00CD78D8">
        <w:rPr>
          <w:rFonts w:ascii="Times New Roman" w:eastAsia="Times New Roman" w:hAnsi="Times New Roman" w:cs="Times New Roman"/>
          <w:sz w:val="28"/>
          <w:szCs w:val="28"/>
          <w:shd w:val="clear" w:color="auto" w:fill="FFFFFF"/>
          <w:lang w:eastAsia="ru-RU"/>
        </w:rPr>
        <w:t>и защищаемых</w:t>
      </w:r>
      <w:r w:rsidRPr="00AC4EC2">
        <w:rPr>
          <w:rFonts w:ascii="Times New Roman" w:eastAsia="Times New Roman" w:hAnsi="Times New Roman" w:cs="Times New Roman"/>
          <w:sz w:val="28"/>
          <w:szCs w:val="28"/>
          <w:shd w:val="clear" w:color="auto" w:fill="FFFFFF"/>
          <w:lang w:eastAsia="ru-RU"/>
        </w:rPr>
        <w:t xml:space="preserve"> им граждан.</w:t>
      </w:r>
    </w:p>
    <w:p w14:paraId="093CF315" w14:textId="23361BEB" w:rsidR="00EC37E2" w:rsidRPr="00AC4EC2" w:rsidRDefault="00EC37E2" w:rsidP="0049502D">
      <w:pPr>
        <w:shd w:val="clear" w:color="auto" w:fill="FFFFFF"/>
        <w:spacing w:after="0" w:line="240" w:lineRule="auto"/>
        <w:ind w:firstLine="709"/>
        <w:jc w:val="both"/>
        <w:rPr>
          <w:rFonts w:ascii="Times New Roman" w:eastAsia="Times New Roman" w:hAnsi="Times New Roman" w:cs="Times New Roman"/>
          <w:bCs/>
          <w:kern w:val="36"/>
          <w:sz w:val="28"/>
          <w:szCs w:val="28"/>
          <w:lang w:eastAsia="ru-RU"/>
        </w:rPr>
      </w:pPr>
      <w:r w:rsidRPr="00AC4EC2">
        <w:rPr>
          <w:rFonts w:ascii="Times New Roman" w:eastAsia="Times New Roman" w:hAnsi="Times New Roman" w:cs="Times New Roman"/>
          <w:sz w:val="28"/>
          <w:szCs w:val="28"/>
          <w:lang w:eastAsia="ru-RU"/>
        </w:rPr>
        <w:t xml:space="preserve">В Российской Федерации в рассматриваемой сфере правоотношений действует </w:t>
      </w:r>
      <w:r w:rsidRPr="00AC4EC2">
        <w:rPr>
          <w:rFonts w:ascii="Times New Roman" w:eastAsia="Times New Roman" w:hAnsi="Times New Roman" w:cs="Times New Roman"/>
          <w:bCs/>
          <w:kern w:val="36"/>
          <w:sz w:val="28"/>
          <w:szCs w:val="28"/>
          <w:lang w:eastAsia="ru-RU"/>
        </w:rPr>
        <w:t xml:space="preserve">Указ Президента Российской Федерации от 5 мая 1992 года № 431 </w:t>
      </w:r>
      <w:r w:rsidR="00740B49">
        <w:rPr>
          <w:rFonts w:ascii="Times New Roman" w:eastAsia="Times New Roman" w:hAnsi="Times New Roman" w:cs="Times New Roman"/>
          <w:bCs/>
          <w:kern w:val="36"/>
          <w:sz w:val="28"/>
          <w:szCs w:val="28"/>
          <w:lang w:eastAsia="ru-RU"/>
        </w:rPr>
        <w:br/>
      </w:r>
      <w:r w:rsidRPr="00AC4EC2">
        <w:rPr>
          <w:rFonts w:ascii="Times New Roman" w:eastAsia="Times New Roman" w:hAnsi="Times New Roman" w:cs="Times New Roman"/>
          <w:bCs/>
          <w:kern w:val="36"/>
          <w:sz w:val="28"/>
          <w:szCs w:val="28"/>
          <w:lang w:eastAsia="ru-RU"/>
        </w:rPr>
        <w:t>«О мерах по социальной поддержке многодетных семей», а также акты субъектов Российской Федерации;</w:t>
      </w:r>
    </w:p>
    <w:p w14:paraId="02461086" w14:textId="77777777" w:rsidR="00EC37E2" w:rsidRPr="00AC4EC2" w:rsidRDefault="00EC37E2" w:rsidP="0049502D">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AC4EC2">
        <w:rPr>
          <w:rFonts w:ascii="Times New Roman" w:eastAsia="Times New Roman" w:hAnsi="Times New Roman" w:cs="Times New Roman"/>
          <w:sz w:val="28"/>
          <w:szCs w:val="28"/>
          <w:lang w:eastAsia="ru-RU"/>
        </w:rPr>
        <w:t>б</w:t>
      </w:r>
      <w:proofErr w:type="gramEnd"/>
      <w:r w:rsidRPr="00AC4EC2">
        <w:rPr>
          <w:rFonts w:ascii="Times New Roman" w:eastAsia="Times New Roman" w:hAnsi="Times New Roman" w:cs="Times New Roman"/>
          <w:sz w:val="28"/>
          <w:szCs w:val="28"/>
          <w:lang w:eastAsia="ru-RU"/>
        </w:rPr>
        <w:t>) в данной сфере правового регулирования действуют:</w:t>
      </w:r>
    </w:p>
    <w:p w14:paraId="54F49861" w14:textId="77777777" w:rsidR="00EC37E2" w:rsidRPr="00AC4EC2" w:rsidRDefault="00EC37E2" w:rsidP="0049502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C4EC2">
        <w:rPr>
          <w:rFonts w:ascii="Times New Roman" w:eastAsia="Times New Roman" w:hAnsi="Times New Roman" w:cs="Times New Roman"/>
          <w:sz w:val="28"/>
          <w:szCs w:val="28"/>
          <w:lang w:eastAsia="ru-RU"/>
        </w:rPr>
        <w:t>1) Конституция Приднестровской Молдавской Республики;</w:t>
      </w:r>
    </w:p>
    <w:p w14:paraId="4686A7D1" w14:textId="6DD9CBAD" w:rsidR="00EC37E2" w:rsidRPr="00AC4EC2" w:rsidRDefault="00EC37E2" w:rsidP="0049502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C4EC2">
        <w:rPr>
          <w:rFonts w:ascii="Times New Roman" w:eastAsia="Times New Roman" w:hAnsi="Times New Roman" w:cs="Times New Roman"/>
          <w:sz w:val="28"/>
          <w:szCs w:val="28"/>
          <w:lang w:eastAsia="ru-RU"/>
        </w:rPr>
        <w:t xml:space="preserve">2) Закон Приднестровской Молдавской Республики от 11 мая 2006 года </w:t>
      </w:r>
      <w:r w:rsidR="00740B49">
        <w:rPr>
          <w:rFonts w:ascii="Times New Roman" w:eastAsia="Times New Roman" w:hAnsi="Times New Roman" w:cs="Times New Roman"/>
          <w:sz w:val="28"/>
          <w:szCs w:val="28"/>
          <w:lang w:eastAsia="ru-RU"/>
        </w:rPr>
        <w:br/>
      </w:r>
      <w:r w:rsidRPr="00AC4EC2">
        <w:rPr>
          <w:rFonts w:ascii="Times New Roman" w:eastAsia="Times New Roman" w:hAnsi="Times New Roman" w:cs="Times New Roman"/>
          <w:sz w:val="28"/>
          <w:szCs w:val="28"/>
          <w:lang w:eastAsia="ru-RU"/>
        </w:rPr>
        <w:t>№ 26-З-IV</w:t>
      </w:r>
      <w:r w:rsidRPr="00AC4EC2">
        <w:rPr>
          <w:rFonts w:ascii="Times New Roman" w:eastAsia="Times New Roman" w:hAnsi="Times New Roman" w:cs="Times New Roman"/>
          <w:sz w:val="28"/>
          <w:szCs w:val="28"/>
          <w:shd w:val="clear" w:color="auto" w:fill="FFFFFF"/>
          <w:lang w:eastAsia="ru-RU"/>
        </w:rPr>
        <w:t xml:space="preserve"> </w:t>
      </w:r>
      <w:r w:rsidRPr="00AC4EC2">
        <w:rPr>
          <w:rFonts w:ascii="Times New Roman" w:eastAsia="Times New Roman" w:hAnsi="Times New Roman" w:cs="Times New Roman"/>
          <w:sz w:val="28"/>
          <w:szCs w:val="28"/>
          <w:lang w:eastAsia="ru-RU"/>
        </w:rPr>
        <w:t>«О государственной поддержке многодетных семей» (САЗ 06-20);</w:t>
      </w:r>
    </w:p>
    <w:p w14:paraId="36E0E0F5" w14:textId="77777777" w:rsidR="00EC37E2" w:rsidRPr="00AC4EC2" w:rsidRDefault="00EC37E2" w:rsidP="0049502D">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AC4EC2">
        <w:rPr>
          <w:rFonts w:ascii="Times New Roman" w:eastAsia="Times New Roman" w:hAnsi="Times New Roman" w:cs="Times New Roman"/>
          <w:sz w:val="28"/>
          <w:szCs w:val="28"/>
          <w:lang w:eastAsia="ru-RU"/>
        </w:rPr>
        <w:t>в</w:t>
      </w:r>
      <w:proofErr w:type="gramEnd"/>
      <w:r w:rsidRPr="00AC4EC2">
        <w:rPr>
          <w:rFonts w:ascii="Times New Roman" w:eastAsia="Times New Roman" w:hAnsi="Times New Roman" w:cs="Times New Roman"/>
          <w:sz w:val="28"/>
          <w:szCs w:val="28"/>
          <w:lang w:eastAsia="ru-RU"/>
        </w:rPr>
        <w:t>) для реализации данного законопроекта не потребуется отмены нормативных правовых актов;</w:t>
      </w:r>
    </w:p>
    <w:p w14:paraId="6C22DD49" w14:textId="77777777" w:rsidR="00EC37E2" w:rsidRPr="00AC4EC2" w:rsidRDefault="00EC37E2" w:rsidP="0049502D">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AC4EC2">
        <w:rPr>
          <w:rFonts w:ascii="Times New Roman" w:eastAsia="Times New Roman" w:hAnsi="Times New Roman" w:cs="Times New Roman"/>
          <w:sz w:val="28"/>
          <w:szCs w:val="28"/>
          <w:lang w:eastAsia="ru-RU"/>
        </w:rPr>
        <w:t>г</w:t>
      </w:r>
      <w:proofErr w:type="gramEnd"/>
      <w:r w:rsidRPr="00AC4EC2">
        <w:rPr>
          <w:rFonts w:ascii="Times New Roman" w:eastAsia="Times New Roman" w:hAnsi="Times New Roman" w:cs="Times New Roman"/>
          <w:sz w:val="28"/>
          <w:szCs w:val="28"/>
          <w:lang w:eastAsia="ru-RU"/>
        </w:rPr>
        <w:t>) принятие данного законопроекта не потребует принятия отдельного закона о порядке вступления его в силу;</w:t>
      </w:r>
    </w:p>
    <w:p w14:paraId="109021E6" w14:textId="77136B25" w:rsidR="00EC37E2" w:rsidRPr="00AC4EC2" w:rsidRDefault="00EC37E2" w:rsidP="0049502D">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AC4EC2">
        <w:rPr>
          <w:rFonts w:ascii="Times New Roman" w:eastAsia="Times New Roman" w:hAnsi="Times New Roman" w:cs="Times New Roman"/>
          <w:sz w:val="28"/>
          <w:szCs w:val="28"/>
          <w:lang w:eastAsia="ru-RU"/>
        </w:rPr>
        <w:t>д</w:t>
      </w:r>
      <w:proofErr w:type="gramEnd"/>
      <w:r w:rsidRPr="00AC4EC2">
        <w:rPr>
          <w:rFonts w:ascii="Times New Roman" w:eastAsia="Times New Roman" w:hAnsi="Times New Roman" w:cs="Times New Roman"/>
          <w:sz w:val="28"/>
          <w:szCs w:val="28"/>
          <w:lang w:eastAsia="ru-RU"/>
        </w:rPr>
        <w:t xml:space="preserve">) </w:t>
      </w:r>
      <w:r w:rsidRPr="00AC4EC2">
        <w:rPr>
          <w:rFonts w:ascii="Times New Roman" w:eastAsia="Times New Roman" w:hAnsi="Times New Roman" w:cs="Times New Roman"/>
          <w:sz w:val="28"/>
          <w:szCs w:val="28"/>
          <w:shd w:val="clear" w:color="auto" w:fill="FFFFFF"/>
          <w:lang w:eastAsia="ru-RU"/>
        </w:rPr>
        <w:t xml:space="preserve">принятие данного законопроекта потребует дополнительных расходов, из республиканского бюджета, связанных с реализацией прав и предоставлением указанной категории граждан льгот, соответственно вступление в силу данного </w:t>
      </w:r>
      <w:r w:rsidR="00DD18BA" w:rsidRPr="00AC4EC2">
        <w:rPr>
          <w:rFonts w:ascii="Times New Roman" w:eastAsia="Times New Roman" w:hAnsi="Times New Roman" w:cs="Times New Roman"/>
          <w:sz w:val="28"/>
          <w:szCs w:val="28"/>
          <w:shd w:val="clear" w:color="auto" w:fill="FFFFFF"/>
          <w:lang w:eastAsia="ru-RU"/>
        </w:rPr>
        <w:t xml:space="preserve">законопроекта </w:t>
      </w:r>
      <w:r w:rsidRPr="00AC4EC2">
        <w:rPr>
          <w:rFonts w:ascii="Times New Roman" w:eastAsia="Times New Roman" w:hAnsi="Times New Roman" w:cs="Times New Roman"/>
          <w:sz w:val="28"/>
          <w:szCs w:val="28"/>
          <w:shd w:val="clear" w:color="auto" w:fill="FFFFFF"/>
          <w:lang w:eastAsia="ru-RU"/>
        </w:rPr>
        <w:t>предложено с 1 января 2022 года</w:t>
      </w:r>
      <w:r w:rsidRPr="00AC4EC2">
        <w:rPr>
          <w:rFonts w:ascii="Times New Roman" w:eastAsia="Times New Roman" w:hAnsi="Times New Roman" w:cs="Times New Roman"/>
          <w:sz w:val="28"/>
          <w:szCs w:val="28"/>
          <w:lang w:eastAsia="ru-RU"/>
        </w:rPr>
        <w:t>. </w:t>
      </w:r>
    </w:p>
    <w:p w14:paraId="04712915" w14:textId="6294B6B9" w:rsidR="00EC37E2" w:rsidRPr="00AC4EC2" w:rsidRDefault="00EC37E2" w:rsidP="0049502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C4EC2">
        <w:rPr>
          <w:rFonts w:ascii="Times New Roman" w:eastAsia="Times New Roman" w:hAnsi="Times New Roman" w:cs="Times New Roman"/>
          <w:sz w:val="28"/>
          <w:szCs w:val="28"/>
          <w:lang w:eastAsia="ru-RU"/>
        </w:rPr>
        <w:t xml:space="preserve">В государственных организациях образования, подведомственных Министерству обороны Приднестровской Молдавской Республики, Министерству внутренних дел Приднестровской Молдавской Республики </w:t>
      </w:r>
      <w:r w:rsidR="00F0690D">
        <w:rPr>
          <w:rFonts w:ascii="Times New Roman" w:eastAsia="Times New Roman" w:hAnsi="Times New Roman" w:cs="Times New Roman"/>
          <w:sz w:val="28"/>
          <w:szCs w:val="28"/>
          <w:lang w:eastAsia="ru-RU"/>
        </w:rPr>
        <w:br/>
      </w:r>
      <w:r w:rsidRPr="00AC4EC2">
        <w:rPr>
          <w:rFonts w:ascii="Times New Roman" w:eastAsia="Times New Roman" w:hAnsi="Times New Roman" w:cs="Times New Roman"/>
          <w:sz w:val="28"/>
          <w:szCs w:val="28"/>
          <w:lang w:eastAsia="ru-RU"/>
        </w:rPr>
        <w:t>и Государственной службе по спорту Приднестровской Молдавской Республики, по состоянию на 1 июня 2021 года обучались 117 детей из многодетных семей.</w:t>
      </w:r>
    </w:p>
    <w:p w14:paraId="0441CAC6" w14:textId="3B743D96" w:rsidR="00EC37E2" w:rsidRPr="00AC4EC2" w:rsidRDefault="00EC37E2" w:rsidP="0049502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C4EC2">
        <w:rPr>
          <w:rFonts w:ascii="Times New Roman" w:eastAsia="Times New Roman" w:hAnsi="Times New Roman" w:cs="Times New Roman"/>
          <w:sz w:val="28"/>
          <w:szCs w:val="28"/>
          <w:lang w:eastAsia="ru-RU"/>
        </w:rPr>
        <w:t xml:space="preserve">Согласно Закону Приднестровской Молдавской Республики от 11 мая </w:t>
      </w:r>
      <w:r w:rsidR="00F0690D">
        <w:rPr>
          <w:rFonts w:ascii="Times New Roman" w:eastAsia="Times New Roman" w:hAnsi="Times New Roman" w:cs="Times New Roman"/>
          <w:sz w:val="28"/>
          <w:szCs w:val="28"/>
          <w:lang w:eastAsia="ru-RU"/>
        </w:rPr>
        <w:br/>
      </w:r>
      <w:r w:rsidRPr="00AC4EC2">
        <w:rPr>
          <w:rFonts w:ascii="Times New Roman" w:eastAsia="Times New Roman" w:hAnsi="Times New Roman" w:cs="Times New Roman"/>
          <w:sz w:val="28"/>
          <w:szCs w:val="28"/>
          <w:lang w:eastAsia="ru-RU"/>
        </w:rPr>
        <w:t xml:space="preserve">2006 года № 26-З-IV «О государственной поддержке многодетных семей» </w:t>
      </w:r>
      <w:r w:rsidR="00F0690D">
        <w:rPr>
          <w:rFonts w:ascii="Times New Roman" w:eastAsia="Times New Roman" w:hAnsi="Times New Roman" w:cs="Times New Roman"/>
          <w:sz w:val="28"/>
          <w:szCs w:val="28"/>
          <w:lang w:eastAsia="ru-RU"/>
        </w:rPr>
        <w:br/>
      </w:r>
      <w:r w:rsidRPr="00AC4EC2">
        <w:rPr>
          <w:rFonts w:ascii="Times New Roman" w:eastAsia="Times New Roman" w:hAnsi="Times New Roman" w:cs="Times New Roman"/>
          <w:sz w:val="28"/>
          <w:szCs w:val="28"/>
          <w:lang w:eastAsia="ru-RU"/>
        </w:rPr>
        <w:lastRenderedPageBreak/>
        <w:t xml:space="preserve">(САЗ 06-20) в части первоочередного обеспечения детей в возрасте от 7 (семи) до 14 (четырнадцати) лет бесплатными путевками в детские оздоровительные лагеря в пределах средств, заложенных в республиканском бюджете </w:t>
      </w:r>
      <w:r w:rsidR="00F0690D">
        <w:rPr>
          <w:rFonts w:ascii="Times New Roman" w:eastAsia="Times New Roman" w:hAnsi="Times New Roman" w:cs="Times New Roman"/>
          <w:sz w:val="28"/>
          <w:szCs w:val="28"/>
          <w:lang w:eastAsia="ru-RU"/>
        </w:rPr>
        <w:br/>
      </w:r>
      <w:r w:rsidRPr="00AC4EC2">
        <w:rPr>
          <w:rFonts w:ascii="Times New Roman" w:eastAsia="Times New Roman" w:hAnsi="Times New Roman" w:cs="Times New Roman"/>
          <w:sz w:val="28"/>
          <w:szCs w:val="28"/>
          <w:lang w:eastAsia="ru-RU"/>
        </w:rPr>
        <w:t xml:space="preserve">на соответствующий финансовый год, и в порядке, предусмотренном Постановлением Правительства Приднестровской Молдавской Республики </w:t>
      </w:r>
      <w:r w:rsidR="00F0690D">
        <w:rPr>
          <w:rFonts w:ascii="Times New Roman" w:eastAsia="Times New Roman" w:hAnsi="Times New Roman" w:cs="Times New Roman"/>
          <w:sz w:val="28"/>
          <w:szCs w:val="28"/>
          <w:lang w:eastAsia="ru-RU"/>
        </w:rPr>
        <w:br/>
      </w:r>
      <w:r w:rsidRPr="00AC4EC2">
        <w:rPr>
          <w:rFonts w:ascii="Times New Roman" w:eastAsia="Times New Roman" w:hAnsi="Times New Roman" w:cs="Times New Roman"/>
          <w:sz w:val="28"/>
          <w:szCs w:val="28"/>
          <w:lang w:eastAsia="ru-RU"/>
        </w:rPr>
        <w:t>от 6 января 2017 года №</w:t>
      </w:r>
      <w:r w:rsidR="00F0690D">
        <w:rPr>
          <w:rFonts w:ascii="Times New Roman" w:eastAsia="Times New Roman" w:hAnsi="Times New Roman" w:cs="Times New Roman"/>
          <w:sz w:val="28"/>
          <w:szCs w:val="28"/>
          <w:lang w:eastAsia="ru-RU"/>
        </w:rPr>
        <w:t xml:space="preserve"> </w:t>
      </w:r>
      <w:r w:rsidRPr="00AC4EC2">
        <w:rPr>
          <w:rFonts w:ascii="Times New Roman" w:eastAsia="Times New Roman" w:hAnsi="Times New Roman" w:cs="Times New Roman"/>
          <w:sz w:val="28"/>
          <w:szCs w:val="28"/>
          <w:lang w:eastAsia="ru-RU"/>
        </w:rPr>
        <w:t xml:space="preserve">1 «Об утверждении Положения о порядке приобретения, учета и выдачи путевок в детские оздоровительные лагеря гражданам, </w:t>
      </w:r>
      <w:r w:rsidR="00F0690D">
        <w:rPr>
          <w:rFonts w:ascii="Times New Roman" w:eastAsia="Times New Roman" w:hAnsi="Times New Roman" w:cs="Times New Roman"/>
          <w:sz w:val="28"/>
          <w:szCs w:val="28"/>
          <w:lang w:eastAsia="ru-RU"/>
        </w:rPr>
        <w:br/>
      </w:r>
      <w:r w:rsidRPr="00AC4EC2">
        <w:rPr>
          <w:rFonts w:ascii="Times New Roman" w:eastAsia="Times New Roman" w:hAnsi="Times New Roman" w:cs="Times New Roman"/>
          <w:sz w:val="28"/>
          <w:szCs w:val="28"/>
          <w:lang w:eastAsia="ru-RU"/>
        </w:rPr>
        <w:t xml:space="preserve">не подлежащим государственному социальному страхованию, для детей </w:t>
      </w:r>
      <w:r w:rsidR="00F0690D">
        <w:rPr>
          <w:rFonts w:ascii="Times New Roman" w:eastAsia="Times New Roman" w:hAnsi="Times New Roman" w:cs="Times New Roman"/>
          <w:sz w:val="28"/>
          <w:szCs w:val="28"/>
          <w:lang w:eastAsia="ru-RU"/>
        </w:rPr>
        <w:br/>
      </w:r>
      <w:r w:rsidRPr="00AC4EC2">
        <w:rPr>
          <w:rFonts w:ascii="Times New Roman" w:eastAsia="Times New Roman" w:hAnsi="Times New Roman" w:cs="Times New Roman"/>
          <w:sz w:val="28"/>
          <w:szCs w:val="28"/>
          <w:lang w:eastAsia="ru-RU"/>
        </w:rPr>
        <w:t>из многодетных семей» (</w:t>
      </w:r>
      <w:r w:rsidRPr="00AC4EC2">
        <w:rPr>
          <w:rFonts w:ascii="Times New Roman" w:hAnsi="Times New Roman" w:cs="Times New Roman"/>
          <w:sz w:val="28"/>
          <w:szCs w:val="28"/>
          <w:shd w:val="clear" w:color="auto" w:fill="FFFFFF"/>
        </w:rPr>
        <w:t>САЗ 17-2</w:t>
      </w:r>
      <w:r w:rsidRPr="00AC4EC2">
        <w:rPr>
          <w:rFonts w:ascii="Times New Roman" w:eastAsia="Times New Roman" w:hAnsi="Times New Roman" w:cs="Times New Roman"/>
          <w:sz w:val="28"/>
          <w:szCs w:val="28"/>
          <w:lang w:eastAsia="ru-RU"/>
        </w:rPr>
        <w:t xml:space="preserve">), в 2021 году для обеспечения детей </w:t>
      </w:r>
      <w:r w:rsidR="00F0690D">
        <w:rPr>
          <w:rFonts w:ascii="Times New Roman" w:eastAsia="Times New Roman" w:hAnsi="Times New Roman" w:cs="Times New Roman"/>
          <w:sz w:val="28"/>
          <w:szCs w:val="28"/>
          <w:lang w:eastAsia="ru-RU"/>
        </w:rPr>
        <w:br/>
      </w:r>
      <w:r w:rsidRPr="00AC4EC2">
        <w:rPr>
          <w:rFonts w:ascii="Times New Roman" w:eastAsia="Times New Roman" w:hAnsi="Times New Roman" w:cs="Times New Roman"/>
          <w:sz w:val="28"/>
          <w:szCs w:val="28"/>
          <w:lang w:eastAsia="ru-RU"/>
        </w:rPr>
        <w:t>из многодетных семей бесплатными путевками приобретено в оздоровительный комплекс «Днестровски</w:t>
      </w:r>
      <w:r w:rsidR="00F0690D">
        <w:rPr>
          <w:rFonts w:ascii="Times New Roman" w:eastAsia="Times New Roman" w:hAnsi="Times New Roman" w:cs="Times New Roman"/>
          <w:sz w:val="28"/>
          <w:szCs w:val="28"/>
          <w:lang w:eastAsia="ru-RU"/>
        </w:rPr>
        <w:t>е зори» 63 путевки, стоимость</w:t>
      </w:r>
      <w:r w:rsidRPr="00AC4EC2">
        <w:rPr>
          <w:rFonts w:ascii="Times New Roman" w:eastAsia="Times New Roman" w:hAnsi="Times New Roman" w:cs="Times New Roman"/>
          <w:sz w:val="28"/>
          <w:szCs w:val="28"/>
          <w:lang w:eastAsia="ru-RU"/>
        </w:rPr>
        <w:t xml:space="preserve"> одной пу</w:t>
      </w:r>
      <w:r w:rsidR="00F0690D">
        <w:rPr>
          <w:rFonts w:ascii="Times New Roman" w:eastAsia="Times New Roman" w:hAnsi="Times New Roman" w:cs="Times New Roman"/>
          <w:sz w:val="28"/>
          <w:szCs w:val="28"/>
          <w:lang w:eastAsia="ru-RU"/>
        </w:rPr>
        <w:t>тевки составляет 2 960,77 рубля</w:t>
      </w:r>
      <w:r w:rsidRPr="00AC4EC2">
        <w:rPr>
          <w:rFonts w:ascii="Times New Roman" w:eastAsia="Times New Roman" w:hAnsi="Times New Roman" w:cs="Times New Roman"/>
          <w:sz w:val="28"/>
          <w:szCs w:val="28"/>
          <w:lang w:eastAsia="ru-RU"/>
        </w:rPr>
        <w:t xml:space="preserve">. В связи с этим в 2022 году на эти цели предположительно потребуются дополнительные денежные средства в сумме 133 234,65 рубля = </w:t>
      </w:r>
      <w:r w:rsidR="00F0690D">
        <w:rPr>
          <w:rFonts w:ascii="Times New Roman" w:eastAsia="Times New Roman" w:hAnsi="Times New Roman" w:cs="Times New Roman"/>
          <w:sz w:val="28"/>
          <w:szCs w:val="28"/>
          <w:lang w:eastAsia="ru-RU"/>
        </w:rPr>
        <w:br/>
      </w:r>
      <w:r w:rsidRPr="00AC4EC2">
        <w:rPr>
          <w:rFonts w:ascii="Times New Roman" w:eastAsia="Times New Roman" w:hAnsi="Times New Roman" w:cs="Times New Roman"/>
          <w:sz w:val="28"/>
          <w:szCs w:val="28"/>
          <w:lang w:eastAsia="ru-RU"/>
        </w:rPr>
        <w:t>(2</w:t>
      </w:r>
      <w:r w:rsidR="00254D2E" w:rsidRPr="00AC4EC2">
        <w:rPr>
          <w:rFonts w:ascii="Times New Roman" w:eastAsia="Times New Roman" w:hAnsi="Times New Roman" w:cs="Times New Roman"/>
          <w:sz w:val="28"/>
          <w:szCs w:val="28"/>
          <w:lang w:eastAsia="ru-RU"/>
        </w:rPr>
        <w:t xml:space="preserve"> </w:t>
      </w:r>
      <w:r w:rsidRPr="00AC4EC2">
        <w:rPr>
          <w:rFonts w:ascii="Times New Roman" w:eastAsia="Times New Roman" w:hAnsi="Times New Roman" w:cs="Times New Roman"/>
          <w:sz w:val="28"/>
          <w:szCs w:val="28"/>
          <w:lang w:eastAsia="ru-RU"/>
        </w:rPr>
        <w:t>960,77 рубля х 45 (дети от 7 (семи) до 14 (четырнадцати) лет)).</w:t>
      </w:r>
    </w:p>
    <w:p w14:paraId="6B0CAD9F" w14:textId="518B06A4" w:rsidR="00EC37E2" w:rsidRPr="00AC4EC2" w:rsidRDefault="00EC37E2" w:rsidP="0049502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C4EC2">
        <w:rPr>
          <w:rFonts w:ascii="Times New Roman" w:eastAsia="Times New Roman" w:hAnsi="Times New Roman" w:cs="Times New Roman"/>
          <w:sz w:val="28"/>
          <w:szCs w:val="28"/>
          <w:lang w:eastAsia="ru-RU"/>
        </w:rPr>
        <w:t>В части получения ежегодно учебных принадлежностей на каждого ребенка в возрасте до 18 (восемнадцати) лет, получающего начальное общее образование, основное общее образование, среднее (полное) общее образование, из расчета суммы, эквивалентной 24 (двадцати четырем) РУ МЗП, размер которого установлен законодательством Приднестровской Молдавской Республики для иных выплат, осуществляемых из бюджетов различных уровней и внебюджетных фондов, установленных в зависимости от РУ МЗП, потребуются до</w:t>
      </w:r>
      <w:r w:rsidR="00F0690D">
        <w:rPr>
          <w:rFonts w:ascii="Times New Roman" w:eastAsia="Times New Roman" w:hAnsi="Times New Roman" w:cs="Times New Roman"/>
          <w:sz w:val="28"/>
          <w:szCs w:val="28"/>
          <w:lang w:eastAsia="ru-RU"/>
        </w:rPr>
        <w:t xml:space="preserve">полнительные денежные средства в сумме </w:t>
      </w:r>
      <w:r w:rsidRPr="00AC4EC2">
        <w:rPr>
          <w:rFonts w:ascii="Times New Roman" w:eastAsia="Times New Roman" w:hAnsi="Times New Roman" w:cs="Times New Roman"/>
          <w:sz w:val="28"/>
          <w:szCs w:val="28"/>
          <w:lang w:eastAsia="ru-RU"/>
        </w:rPr>
        <w:t xml:space="preserve">27 237,60 рубля = </w:t>
      </w:r>
      <w:r w:rsidR="00F0690D">
        <w:rPr>
          <w:rFonts w:ascii="Times New Roman" w:eastAsia="Times New Roman" w:hAnsi="Times New Roman" w:cs="Times New Roman"/>
          <w:sz w:val="28"/>
          <w:szCs w:val="28"/>
          <w:lang w:eastAsia="ru-RU"/>
        </w:rPr>
        <w:br/>
      </w:r>
      <w:r w:rsidRPr="00AC4EC2">
        <w:rPr>
          <w:rFonts w:ascii="Times New Roman" w:eastAsia="Times New Roman" w:hAnsi="Times New Roman" w:cs="Times New Roman"/>
          <w:sz w:val="28"/>
          <w:szCs w:val="28"/>
          <w:lang w:eastAsia="ru-RU"/>
        </w:rPr>
        <w:t>(24 РУ МЗП х 9,70 рубля х 117 детей).</w:t>
      </w:r>
    </w:p>
    <w:p w14:paraId="606DA698" w14:textId="3E012B56" w:rsidR="00EC37E2" w:rsidRPr="00AC4EC2" w:rsidRDefault="00EC37E2" w:rsidP="0049502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C4EC2">
        <w:rPr>
          <w:rFonts w:ascii="Times New Roman" w:eastAsia="Times New Roman" w:hAnsi="Times New Roman" w:cs="Times New Roman"/>
          <w:sz w:val="28"/>
          <w:szCs w:val="28"/>
          <w:lang w:eastAsia="ru-RU"/>
        </w:rPr>
        <w:t xml:space="preserve">Всего потребуются дополнительные денежные средства, необходимые </w:t>
      </w:r>
      <w:r w:rsidR="00F0690D">
        <w:rPr>
          <w:rFonts w:ascii="Times New Roman" w:eastAsia="Times New Roman" w:hAnsi="Times New Roman" w:cs="Times New Roman"/>
          <w:sz w:val="28"/>
          <w:szCs w:val="28"/>
          <w:lang w:eastAsia="ru-RU"/>
        </w:rPr>
        <w:br/>
      </w:r>
      <w:r w:rsidRPr="00AC4EC2">
        <w:rPr>
          <w:rFonts w:ascii="Times New Roman" w:eastAsia="Times New Roman" w:hAnsi="Times New Roman" w:cs="Times New Roman"/>
          <w:sz w:val="28"/>
          <w:szCs w:val="28"/>
          <w:lang w:eastAsia="ru-RU"/>
        </w:rPr>
        <w:t xml:space="preserve">на реализацию указанной законодательной инициативы с 1 января 2022 года, </w:t>
      </w:r>
      <w:r w:rsidR="00F0690D">
        <w:rPr>
          <w:rFonts w:ascii="Times New Roman" w:eastAsia="Times New Roman" w:hAnsi="Times New Roman" w:cs="Times New Roman"/>
          <w:sz w:val="28"/>
          <w:szCs w:val="28"/>
          <w:lang w:eastAsia="ru-RU"/>
        </w:rPr>
        <w:br/>
      </w:r>
      <w:r w:rsidRPr="00AC4EC2">
        <w:rPr>
          <w:rFonts w:ascii="Times New Roman" w:eastAsia="Times New Roman" w:hAnsi="Times New Roman" w:cs="Times New Roman"/>
          <w:sz w:val="28"/>
          <w:szCs w:val="28"/>
          <w:lang w:eastAsia="ru-RU"/>
        </w:rPr>
        <w:t>в сумме 160 472,25 рубля = (133 234,65 рубля</w:t>
      </w:r>
      <w:r w:rsidR="00254D2E" w:rsidRPr="00AC4EC2">
        <w:rPr>
          <w:rFonts w:ascii="Times New Roman" w:eastAsia="Times New Roman" w:hAnsi="Times New Roman" w:cs="Times New Roman"/>
          <w:sz w:val="28"/>
          <w:szCs w:val="28"/>
          <w:lang w:eastAsia="ru-RU"/>
        </w:rPr>
        <w:t xml:space="preserve"> </w:t>
      </w:r>
      <w:r w:rsidRPr="00AC4EC2">
        <w:rPr>
          <w:rFonts w:ascii="Times New Roman" w:eastAsia="Times New Roman" w:hAnsi="Times New Roman" w:cs="Times New Roman"/>
          <w:sz w:val="28"/>
          <w:szCs w:val="28"/>
          <w:lang w:eastAsia="ru-RU"/>
        </w:rPr>
        <w:t>+ 27 237,60 рубля).</w:t>
      </w:r>
    </w:p>
    <w:p w14:paraId="699CFC8B" w14:textId="77777777" w:rsidR="00EC37E2" w:rsidRPr="00AC4EC2" w:rsidRDefault="00EC37E2" w:rsidP="0049502D">
      <w:pPr>
        <w:spacing w:after="0" w:line="240" w:lineRule="auto"/>
        <w:ind w:firstLine="709"/>
        <w:jc w:val="both"/>
        <w:rPr>
          <w:rFonts w:ascii="Times New Roman" w:eastAsia="Times New Roman" w:hAnsi="Times New Roman" w:cs="Times New Roman"/>
          <w:sz w:val="28"/>
          <w:szCs w:val="28"/>
          <w:lang w:eastAsia="ru-RU"/>
        </w:rPr>
      </w:pPr>
    </w:p>
    <w:p w14:paraId="164D550E" w14:textId="77777777" w:rsidR="00EC37E2" w:rsidRDefault="00EC37E2" w:rsidP="00AC4EC2">
      <w:pPr>
        <w:spacing w:after="0" w:line="240" w:lineRule="auto"/>
        <w:jc w:val="both"/>
        <w:rPr>
          <w:rFonts w:ascii="Times New Roman" w:eastAsia="Times New Roman" w:hAnsi="Times New Roman" w:cs="Times New Roman"/>
          <w:sz w:val="28"/>
          <w:szCs w:val="28"/>
          <w:lang w:eastAsia="ru-RU"/>
        </w:rPr>
      </w:pPr>
    </w:p>
    <w:p w14:paraId="4B073F8B" w14:textId="77777777" w:rsidR="0049502D" w:rsidRDefault="0049502D" w:rsidP="00AC4EC2">
      <w:pPr>
        <w:spacing w:after="0" w:line="240" w:lineRule="auto"/>
        <w:jc w:val="both"/>
        <w:rPr>
          <w:rFonts w:ascii="Times New Roman" w:eastAsia="Times New Roman" w:hAnsi="Times New Roman" w:cs="Times New Roman"/>
          <w:sz w:val="28"/>
          <w:szCs w:val="28"/>
          <w:lang w:eastAsia="ru-RU"/>
        </w:rPr>
      </w:pPr>
    </w:p>
    <w:p w14:paraId="701D9CCC" w14:textId="77777777" w:rsidR="0049502D" w:rsidRDefault="0049502D" w:rsidP="00AC4EC2">
      <w:pPr>
        <w:spacing w:after="0" w:line="240" w:lineRule="auto"/>
        <w:jc w:val="both"/>
        <w:rPr>
          <w:rFonts w:ascii="Times New Roman" w:eastAsia="Times New Roman" w:hAnsi="Times New Roman" w:cs="Times New Roman"/>
          <w:sz w:val="28"/>
          <w:szCs w:val="28"/>
          <w:lang w:eastAsia="ru-RU"/>
        </w:rPr>
      </w:pPr>
    </w:p>
    <w:p w14:paraId="3B152E21" w14:textId="77777777" w:rsidR="0049502D" w:rsidRDefault="0049502D" w:rsidP="00AC4EC2">
      <w:pPr>
        <w:spacing w:after="0" w:line="240" w:lineRule="auto"/>
        <w:jc w:val="both"/>
        <w:rPr>
          <w:rFonts w:ascii="Times New Roman" w:eastAsia="Times New Roman" w:hAnsi="Times New Roman" w:cs="Times New Roman"/>
          <w:sz w:val="28"/>
          <w:szCs w:val="28"/>
          <w:lang w:eastAsia="ru-RU"/>
        </w:rPr>
      </w:pPr>
    </w:p>
    <w:p w14:paraId="369770BF" w14:textId="77777777" w:rsidR="0049502D" w:rsidRDefault="0049502D" w:rsidP="00AC4EC2">
      <w:pPr>
        <w:spacing w:after="0" w:line="240" w:lineRule="auto"/>
        <w:jc w:val="both"/>
        <w:rPr>
          <w:rFonts w:ascii="Times New Roman" w:eastAsia="Times New Roman" w:hAnsi="Times New Roman" w:cs="Times New Roman"/>
          <w:sz w:val="28"/>
          <w:szCs w:val="28"/>
          <w:lang w:eastAsia="ru-RU"/>
        </w:rPr>
      </w:pPr>
    </w:p>
    <w:p w14:paraId="6ACD112C" w14:textId="77777777" w:rsidR="0049502D" w:rsidRDefault="0049502D" w:rsidP="00AC4EC2">
      <w:pPr>
        <w:spacing w:after="0" w:line="240" w:lineRule="auto"/>
        <w:jc w:val="both"/>
        <w:rPr>
          <w:rFonts w:ascii="Times New Roman" w:eastAsia="Times New Roman" w:hAnsi="Times New Roman" w:cs="Times New Roman"/>
          <w:sz w:val="28"/>
          <w:szCs w:val="28"/>
          <w:lang w:eastAsia="ru-RU"/>
        </w:rPr>
      </w:pPr>
    </w:p>
    <w:p w14:paraId="5818B141" w14:textId="77777777" w:rsidR="0049502D" w:rsidRDefault="0049502D" w:rsidP="00AC4EC2">
      <w:pPr>
        <w:spacing w:after="0" w:line="240" w:lineRule="auto"/>
        <w:jc w:val="both"/>
        <w:rPr>
          <w:rFonts w:ascii="Times New Roman" w:eastAsia="Times New Roman" w:hAnsi="Times New Roman" w:cs="Times New Roman"/>
          <w:sz w:val="28"/>
          <w:szCs w:val="28"/>
          <w:lang w:eastAsia="ru-RU"/>
        </w:rPr>
      </w:pPr>
    </w:p>
    <w:p w14:paraId="4654F696" w14:textId="77777777" w:rsidR="0049502D" w:rsidRDefault="0049502D" w:rsidP="00AC4EC2">
      <w:pPr>
        <w:spacing w:after="0" w:line="240" w:lineRule="auto"/>
        <w:jc w:val="both"/>
        <w:rPr>
          <w:rFonts w:ascii="Times New Roman" w:eastAsia="Times New Roman" w:hAnsi="Times New Roman" w:cs="Times New Roman"/>
          <w:sz w:val="28"/>
          <w:szCs w:val="28"/>
          <w:lang w:eastAsia="ru-RU"/>
        </w:rPr>
      </w:pPr>
    </w:p>
    <w:p w14:paraId="4DE860BA" w14:textId="77777777" w:rsidR="00F0690D" w:rsidRDefault="00F0690D" w:rsidP="00AC4EC2">
      <w:pPr>
        <w:spacing w:after="0" w:line="240" w:lineRule="auto"/>
        <w:jc w:val="both"/>
        <w:rPr>
          <w:rFonts w:ascii="Times New Roman" w:eastAsia="Times New Roman" w:hAnsi="Times New Roman" w:cs="Times New Roman"/>
          <w:sz w:val="28"/>
          <w:szCs w:val="28"/>
          <w:lang w:eastAsia="ru-RU"/>
        </w:rPr>
      </w:pPr>
    </w:p>
    <w:p w14:paraId="66D39B48" w14:textId="77777777" w:rsidR="00F0690D" w:rsidRDefault="00F0690D" w:rsidP="00AC4EC2">
      <w:pPr>
        <w:spacing w:after="0" w:line="240" w:lineRule="auto"/>
        <w:jc w:val="both"/>
        <w:rPr>
          <w:rFonts w:ascii="Times New Roman" w:eastAsia="Times New Roman" w:hAnsi="Times New Roman" w:cs="Times New Roman"/>
          <w:sz w:val="28"/>
          <w:szCs w:val="28"/>
          <w:lang w:eastAsia="ru-RU"/>
        </w:rPr>
      </w:pPr>
    </w:p>
    <w:p w14:paraId="5EF8FF95" w14:textId="77777777" w:rsidR="00F0690D" w:rsidRDefault="00F0690D" w:rsidP="00AC4EC2">
      <w:pPr>
        <w:spacing w:after="0" w:line="240" w:lineRule="auto"/>
        <w:jc w:val="both"/>
        <w:rPr>
          <w:rFonts w:ascii="Times New Roman" w:eastAsia="Times New Roman" w:hAnsi="Times New Roman" w:cs="Times New Roman"/>
          <w:sz w:val="28"/>
          <w:szCs w:val="28"/>
          <w:lang w:eastAsia="ru-RU"/>
        </w:rPr>
      </w:pPr>
    </w:p>
    <w:p w14:paraId="1171DC96" w14:textId="77777777" w:rsidR="00F0690D" w:rsidRDefault="00F0690D" w:rsidP="00AC4EC2">
      <w:pPr>
        <w:spacing w:after="0" w:line="240" w:lineRule="auto"/>
        <w:jc w:val="both"/>
        <w:rPr>
          <w:rFonts w:ascii="Times New Roman" w:eastAsia="Times New Roman" w:hAnsi="Times New Roman" w:cs="Times New Roman"/>
          <w:sz w:val="28"/>
          <w:szCs w:val="28"/>
          <w:lang w:eastAsia="ru-RU"/>
        </w:rPr>
      </w:pPr>
    </w:p>
    <w:p w14:paraId="4484A884" w14:textId="77777777" w:rsidR="0049502D" w:rsidRDefault="0049502D" w:rsidP="00AC4EC2">
      <w:pPr>
        <w:spacing w:after="0" w:line="240" w:lineRule="auto"/>
        <w:jc w:val="both"/>
        <w:rPr>
          <w:rFonts w:ascii="Times New Roman" w:eastAsia="Times New Roman" w:hAnsi="Times New Roman" w:cs="Times New Roman"/>
          <w:sz w:val="28"/>
          <w:szCs w:val="28"/>
          <w:lang w:eastAsia="ru-RU"/>
        </w:rPr>
      </w:pPr>
    </w:p>
    <w:p w14:paraId="3041A97E" w14:textId="77777777" w:rsidR="0049502D" w:rsidRPr="00AC4EC2" w:rsidRDefault="0049502D" w:rsidP="00AC4EC2">
      <w:pPr>
        <w:spacing w:after="0" w:line="240" w:lineRule="auto"/>
        <w:jc w:val="both"/>
        <w:rPr>
          <w:rFonts w:ascii="Times New Roman" w:eastAsia="Times New Roman" w:hAnsi="Times New Roman" w:cs="Times New Roman"/>
          <w:sz w:val="28"/>
          <w:szCs w:val="28"/>
          <w:lang w:eastAsia="ru-RU"/>
        </w:rPr>
      </w:pPr>
    </w:p>
    <w:p w14:paraId="2FC4ACAA" w14:textId="77777777" w:rsidR="00EC37E2" w:rsidRPr="00AC4EC2" w:rsidRDefault="00EC37E2" w:rsidP="00AC4EC2">
      <w:pPr>
        <w:spacing w:after="0" w:line="240" w:lineRule="auto"/>
        <w:jc w:val="both"/>
        <w:rPr>
          <w:rFonts w:ascii="Times New Roman" w:eastAsia="Times New Roman" w:hAnsi="Times New Roman" w:cs="Times New Roman"/>
          <w:sz w:val="28"/>
          <w:szCs w:val="28"/>
          <w:lang w:eastAsia="ru-RU"/>
        </w:rPr>
      </w:pPr>
    </w:p>
    <w:p w14:paraId="2720C08A" w14:textId="77777777" w:rsidR="00EC37E2" w:rsidRPr="00AC4EC2" w:rsidRDefault="00EC37E2" w:rsidP="00AC4EC2">
      <w:pPr>
        <w:spacing w:after="0" w:line="240" w:lineRule="auto"/>
        <w:jc w:val="both"/>
        <w:rPr>
          <w:rFonts w:ascii="Times New Roman" w:eastAsia="Times New Roman" w:hAnsi="Times New Roman" w:cs="Times New Roman"/>
          <w:sz w:val="28"/>
          <w:szCs w:val="28"/>
          <w:lang w:eastAsia="ru-RU"/>
        </w:rPr>
      </w:pPr>
    </w:p>
    <w:p w14:paraId="2E872C40" w14:textId="77777777" w:rsidR="00EC37E2" w:rsidRPr="00AC4EC2" w:rsidRDefault="00EC37E2" w:rsidP="00AC4EC2">
      <w:pPr>
        <w:spacing w:after="0" w:line="240" w:lineRule="auto"/>
        <w:jc w:val="center"/>
        <w:rPr>
          <w:rFonts w:ascii="Times New Roman" w:hAnsi="Times New Roman" w:cs="Times New Roman"/>
          <w:sz w:val="28"/>
          <w:szCs w:val="28"/>
        </w:rPr>
      </w:pPr>
    </w:p>
    <w:p w14:paraId="582817B8" w14:textId="77777777" w:rsidR="00F0690D" w:rsidRDefault="00F0690D" w:rsidP="00AC4EC2">
      <w:pPr>
        <w:spacing w:after="0" w:line="240" w:lineRule="auto"/>
        <w:jc w:val="center"/>
        <w:rPr>
          <w:rFonts w:ascii="Times New Roman" w:hAnsi="Times New Roman" w:cs="Times New Roman"/>
          <w:sz w:val="24"/>
          <w:szCs w:val="24"/>
        </w:rPr>
      </w:pPr>
    </w:p>
    <w:p w14:paraId="12B95CFC" w14:textId="77777777" w:rsidR="00EC37E2" w:rsidRPr="00F0690D" w:rsidRDefault="00EC37E2" w:rsidP="00AC4EC2">
      <w:pPr>
        <w:spacing w:after="0" w:line="240" w:lineRule="auto"/>
        <w:jc w:val="center"/>
        <w:rPr>
          <w:rFonts w:ascii="Times New Roman" w:hAnsi="Times New Roman" w:cs="Times New Roman"/>
          <w:sz w:val="24"/>
          <w:szCs w:val="24"/>
        </w:rPr>
      </w:pPr>
      <w:r w:rsidRPr="00F0690D">
        <w:rPr>
          <w:rFonts w:ascii="Times New Roman" w:hAnsi="Times New Roman" w:cs="Times New Roman"/>
          <w:sz w:val="24"/>
          <w:szCs w:val="24"/>
        </w:rPr>
        <w:lastRenderedPageBreak/>
        <w:t>СРАВНИТЕЛЬНАЯ ТАБЛИЦА</w:t>
      </w:r>
    </w:p>
    <w:p w14:paraId="6C30D8D4" w14:textId="77777777" w:rsidR="00EC37E2" w:rsidRPr="00AC4EC2" w:rsidRDefault="00EC37E2" w:rsidP="00AC4EC2">
      <w:pPr>
        <w:spacing w:after="0" w:line="240" w:lineRule="auto"/>
        <w:jc w:val="center"/>
        <w:rPr>
          <w:rStyle w:val="ad"/>
          <w:rFonts w:ascii="Times New Roman" w:hAnsi="Times New Roman" w:cs="Times New Roman"/>
          <w:b w:val="0"/>
          <w:color w:val="000000"/>
          <w:sz w:val="28"/>
          <w:szCs w:val="28"/>
        </w:rPr>
      </w:pPr>
      <w:proofErr w:type="gramStart"/>
      <w:r w:rsidRPr="00AC4EC2">
        <w:rPr>
          <w:rStyle w:val="ad"/>
          <w:rFonts w:ascii="Times New Roman" w:hAnsi="Times New Roman" w:cs="Times New Roman"/>
          <w:b w:val="0"/>
          <w:color w:val="000000"/>
          <w:sz w:val="28"/>
          <w:szCs w:val="28"/>
        </w:rPr>
        <w:t>к</w:t>
      </w:r>
      <w:proofErr w:type="gramEnd"/>
      <w:r w:rsidRPr="00AC4EC2">
        <w:rPr>
          <w:rStyle w:val="ad"/>
          <w:rFonts w:ascii="Times New Roman" w:hAnsi="Times New Roman" w:cs="Times New Roman"/>
          <w:b w:val="0"/>
          <w:color w:val="000000"/>
          <w:sz w:val="28"/>
          <w:szCs w:val="28"/>
        </w:rPr>
        <w:t xml:space="preserve"> проекту закона Приднестровской Молдавской Республики</w:t>
      </w:r>
    </w:p>
    <w:p w14:paraId="28FB4071" w14:textId="77777777" w:rsidR="00EC37E2" w:rsidRPr="00AC4EC2" w:rsidRDefault="00EC37E2" w:rsidP="00AC4EC2">
      <w:pPr>
        <w:spacing w:after="0" w:line="240" w:lineRule="auto"/>
        <w:jc w:val="center"/>
        <w:rPr>
          <w:rFonts w:ascii="Times New Roman" w:hAnsi="Times New Roman" w:cs="Times New Roman"/>
          <w:sz w:val="28"/>
          <w:szCs w:val="28"/>
        </w:rPr>
      </w:pPr>
      <w:r w:rsidRPr="00AC4EC2">
        <w:rPr>
          <w:rFonts w:ascii="Times New Roman" w:hAnsi="Times New Roman" w:cs="Times New Roman"/>
          <w:sz w:val="28"/>
          <w:szCs w:val="28"/>
        </w:rPr>
        <w:t>«О внесении изменения и дополнения</w:t>
      </w:r>
    </w:p>
    <w:p w14:paraId="49E3F99B" w14:textId="77777777" w:rsidR="00EC37E2" w:rsidRPr="00AC4EC2" w:rsidRDefault="00EC37E2" w:rsidP="00AC4EC2">
      <w:pPr>
        <w:spacing w:after="0" w:line="240" w:lineRule="auto"/>
        <w:jc w:val="center"/>
        <w:rPr>
          <w:rFonts w:ascii="Times New Roman" w:hAnsi="Times New Roman" w:cs="Times New Roman"/>
          <w:sz w:val="28"/>
          <w:szCs w:val="28"/>
        </w:rPr>
      </w:pPr>
      <w:proofErr w:type="gramStart"/>
      <w:r w:rsidRPr="00AC4EC2">
        <w:rPr>
          <w:rFonts w:ascii="Times New Roman" w:hAnsi="Times New Roman" w:cs="Times New Roman"/>
          <w:sz w:val="28"/>
          <w:szCs w:val="28"/>
        </w:rPr>
        <w:t>в</w:t>
      </w:r>
      <w:proofErr w:type="gramEnd"/>
      <w:r w:rsidRPr="00AC4EC2">
        <w:rPr>
          <w:rFonts w:ascii="Times New Roman" w:hAnsi="Times New Roman" w:cs="Times New Roman"/>
          <w:sz w:val="28"/>
          <w:szCs w:val="28"/>
        </w:rPr>
        <w:t xml:space="preserve"> Закон Приднестровской Молдавской Республики</w:t>
      </w:r>
    </w:p>
    <w:p w14:paraId="49EB7EE2" w14:textId="77777777" w:rsidR="00EC37E2" w:rsidRPr="00AC4EC2" w:rsidRDefault="00EC37E2" w:rsidP="00AC4EC2">
      <w:pPr>
        <w:spacing w:after="0" w:line="240" w:lineRule="auto"/>
        <w:jc w:val="center"/>
        <w:rPr>
          <w:rFonts w:ascii="Times New Roman" w:hAnsi="Times New Roman" w:cs="Times New Roman"/>
          <w:sz w:val="28"/>
          <w:szCs w:val="28"/>
        </w:rPr>
      </w:pPr>
      <w:r w:rsidRPr="00AC4EC2">
        <w:rPr>
          <w:rFonts w:ascii="Times New Roman" w:hAnsi="Times New Roman" w:cs="Times New Roman"/>
          <w:sz w:val="28"/>
          <w:szCs w:val="28"/>
        </w:rPr>
        <w:t>«О государственной поддержке многодетных семей»</w:t>
      </w:r>
    </w:p>
    <w:p w14:paraId="6A6F7A31" w14:textId="77777777" w:rsidR="00EC37E2" w:rsidRPr="00AC4EC2" w:rsidRDefault="00EC37E2" w:rsidP="00AC4EC2">
      <w:pPr>
        <w:shd w:val="clear" w:color="auto" w:fill="FFFFFF"/>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67"/>
      </w:tblGrid>
      <w:tr w:rsidR="00EC37E2" w:rsidRPr="00F0690D" w14:paraId="797A4F2A" w14:textId="77777777" w:rsidTr="00EC37E2">
        <w:tc>
          <w:tcPr>
            <w:tcW w:w="4678" w:type="dxa"/>
            <w:tcBorders>
              <w:top w:val="single" w:sz="4" w:space="0" w:color="auto"/>
              <w:left w:val="single" w:sz="4" w:space="0" w:color="auto"/>
              <w:bottom w:val="single" w:sz="4" w:space="0" w:color="auto"/>
              <w:right w:val="single" w:sz="4" w:space="0" w:color="auto"/>
            </w:tcBorders>
            <w:hideMark/>
          </w:tcPr>
          <w:p w14:paraId="51AF9EB0" w14:textId="77777777" w:rsidR="00EC37E2" w:rsidRPr="00F0690D" w:rsidRDefault="00EC37E2" w:rsidP="00AC4EC2">
            <w:pPr>
              <w:spacing w:after="0" w:line="240" w:lineRule="auto"/>
              <w:jc w:val="center"/>
              <w:rPr>
                <w:rFonts w:ascii="Times New Roman" w:hAnsi="Times New Roman" w:cs="Times New Roman"/>
                <w:sz w:val="24"/>
                <w:szCs w:val="24"/>
              </w:rPr>
            </w:pPr>
            <w:r w:rsidRPr="00F0690D">
              <w:rPr>
                <w:rFonts w:ascii="Times New Roman" w:hAnsi="Times New Roman" w:cs="Times New Roman"/>
                <w:sz w:val="24"/>
                <w:szCs w:val="24"/>
              </w:rPr>
              <w:t>Действующая редакция</w:t>
            </w:r>
          </w:p>
        </w:tc>
        <w:tc>
          <w:tcPr>
            <w:tcW w:w="4667" w:type="dxa"/>
            <w:tcBorders>
              <w:top w:val="single" w:sz="4" w:space="0" w:color="auto"/>
              <w:left w:val="single" w:sz="4" w:space="0" w:color="auto"/>
              <w:bottom w:val="single" w:sz="4" w:space="0" w:color="auto"/>
              <w:right w:val="single" w:sz="4" w:space="0" w:color="auto"/>
            </w:tcBorders>
            <w:hideMark/>
          </w:tcPr>
          <w:p w14:paraId="5967AD90" w14:textId="77777777" w:rsidR="00EC37E2" w:rsidRPr="00F0690D" w:rsidRDefault="00EC37E2" w:rsidP="00AC4EC2">
            <w:pPr>
              <w:spacing w:after="0" w:line="240" w:lineRule="auto"/>
              <w:jc w:val="center"/>
              <w:rPr>
                <w:rFonts w:ascii="Times New Roman" w:hAnsi="Times New Roman" w:cs="Times New Roman"/>
                <w:sz w:val="24"/>
                <w:szCs w:val="24"/>
              </w:rPr>
            </w:pPr>
            <w:r w:rsidRPr="00F0690D">
              <w:rPr>
                <w:rFonts w:ascii="Times New Roman" w:hAnsi="Times New Roman" w:cs="Times New Roman"/>
                <w:sz w:val="24"/>
                <w:szCs w:val="24"/>
              </w:rPr>
              <w:t>Предлагаемая редакция</w:t>
            </w:r>
          </w:p>
        </w:tc>
      </w:tr>
      <w:tr w:rsidR="00EC37E2" w:rsidRPr="00F0690D" w14:paraId="52FAA457" w14:textId="77777777" w:rsidTr="00F0690D">
        <w:trPr>
          <w:trHeight w:val="5495"/>
        </w:trPr>
        <w:tc>
          <w:tcPr>
            <w:tcW w:w="4678" w:type="dxa"/>
            <w:tcBorders>
              <w:top w:val="single" w:sz="4" w:space="0" w:color="auto"/>
              <w:left w:val="single" w:sz="4" w:space="0" w:color="auto"/>
              <w:bottom w:val="single" w:sz="4" w:space="0" w:color="auto"/>
              <w:right w:val="single" w:sz="4" w:space="0" w:color="auto"/>
            </w:tcBorders>
            <w:hideMark/>
          </w:tcPr>
          <w:p w14:paraId="643C0700" w14:textId="77777777" w:rsidR="00EC37E2" w:rsidRPr="00F0690D" w:rsidRDefault="00EC37E2" w:rsidP="00F42B9B">
            <w:pPr>
              <w:pStyle w:val="a6"/>
              <w:ind w:firstLine="596"/>
              <w:jc w:val="both"/>
              <w:outlineLvl w:val="0"/>
              <w:rPr>
                <w:rFonts w:ascii="Times New Roman" w:hAnsi="Times New Roman" w:cs="Times New Roman"/>
                <w:sz w:val="24"/>
                <w:szCs w:val="24"/>
                <w:lang w:eastAsia="en-US"/>
              </w:rPr>
            </w:pPr>
            <w:r w:rsidRPr="00F0690D">
              <w:rPr>
                <w:rFonts w:ascii="Times New Roman" w:hAnsi="Times New Roman" w:cs="Times New Roman"/>
                <w:sz w:val="24"/>
                <w:szCs w:val="24"/>
                <w:lang w:eastAsia="en-US"/>
              </w:rPr>
              <w:t>Статья 2. Сфера действия настоящего Закона</w:t>
            </w:r>
          </w:p>
          <w:p w14:paraId="6DE577DE" w14:textId="619A0270" w:rsidR="00EC37E2" w:rsidRPr="00F0690D" w:rsidRDefault="00F43B5F" w:rsidP="00F42B9B">
            <w:pPr>
              <w:spacing w:after="0" w:line="240" w:lineRule="auto"/>
              <w:ind w:firstLine="596"/>
              <w:jc w:val="both"/>
              <w:rPr>
                <w:rFonts w:ascii="Times New Roman" w:hAnsi="Times New Roman" w:cs="Times New Roman"/>
                <w:sz w:val="24"/>
                <w:szCs w:val="24"/>
              </w:rPr>
            </w:pPr>
            <w:r w:rsidRPr="00F0690D">
              <w:rPr>
                <w:rFonts w:ascii="Times New Roman" w:hAnsi="Times New Roman" w:cs="Times New Roman"/>
                <w:sz w:val="24"/>
                <w:szCs w:val="24"/>
              </w:rPr>
              <w:t xml:space="preserve">    </w:t>
            </w:r>
            <w:r w:rsidR="00EC37E2" w:rsidRPr="00F0690D">
              <w:rPr>
                <w:rFonts w:ascii="Times New Roman" w:hAnsi="Times New Roman" w:cs="Times New Roman"/>
                <w:sz w:val="24"/>
                <w:szCs w:val="24"/>
              </w:rPr>
              <w:t>…</w:t>
            </w:r>
          </w:p>
          <w:p w14:paraId="17347CEE" w14:textId="77777777" w:rsidR="00EC37E2" w:rsidRPr="00F0690D" w:rsidRDefault="00EC37E2" w:rsidP="00F42B9B">
            <w:pPr>
              <w:pStyle w:val="a6"/>
              <w:ind w:firstLine="596"/>
              <w:jc w:val="both"/>
              <w:rPr>
                <w:rFonts w:ascii="Times New Roman" w:hAnsi="Times New Roman" w:cs="Times New Roman"/>
                <w:sz w:val="24"/>
                <w:szCs w:val="24"/>
                <w:lang w:eastAsia="en-US"/>
              </w:rPr>
            </w:pPr>
            <w:r w:rsidRPr="00F0690D">
              <w:rPr>
                <w:rFonts w:ascii="Times New Roman" w:hAnsi="Times New Roman" w:cs="Times New Roman"/>
                <w:sz w:val="24"/>
                <w:szCs w:val="24"/>
                <w:lang w:eastAsia="en-US"/>
              </w:rPr>
              <w:t>3. Действие настоящего Закона не распространяется:</w:t>
            </w:r>
          </w:p>
          <w:p w14:paraId="53A984E9" w14:textId="77777777" w:rsidR="00EC37E2" w:rsidRPr="00F0690D" w:rsidRDefault="00EC37E2" w:rsidP="00F42B9B">
            <w:pPr>
              <w:pStyle w:val="a6"/>
              <w:ind w:firstLine="596"/>
              <w:jc w:val="both"/>
              <w:rPr>
                <w:rFonts w:ascii="Times New Roman" w:hAnsi="Times New Roman" w:cs="Times New Roman"/>
                <w:sz w:val="24"/>
                <w:szCs w:val="24"/>
                <w:lang w:eastAsia="en-US"/>
              </w:rPr>
            </w:pPr>
            <w:proofErr w:type="gramStart"/>
            <w:r w:rsidRPr="00F0690D">
              <w:rPr>
                <w:rFonts w:ascii="Times New Roman" w:hAnsi="Times New Roman" w:cs="Times New Roman"/>
                <w:sz w:val="24"/>
                <w:szCs w:val="24"/>
                <w:lang w:eastAsia="en-US"/>
              </w:rPr>
              <w:t>а</w:t>
            </w:r>
            <w:proofErr w:type="gramEnd"/>
            <w:r w:rsidRPr="00F0690D">
              <w:rPr>
                <w:rFonts w:ascii="Times New Roman" w:hAnsi="Times New Roman" w:cs="Times New Roman"/>
                <w:sz w:val="24"/>
                <w:szCs w:val="24"/>
                <w:lang w:eastAsia="en-US"/>
              </w:rPr>
              <w:t>) на многодетные семьи, дети из которых находятся на полном государственном обеспечении, за исключением случаев временного (на период реабилитации) пребывания ребенка-инвалида из многодетной семьи в реабилитационном учреждении на условиях полного государственного обеспечения;</w:t>
            </w:r>
          </w:p>
          <w:p w14:paraId="295CBF4E" w14:textId="77777777" w:rsidR="00EC37E2" w:rsidRPr="00F0690D" w:rsidRDefault="00EC37E2" w:rsidP="00F42B9B">
            <w:pPr>
              <w:pStyle w:val="a6"/>
              <w:ind w:firstLine="596"/>
              <w:jc w:val="both"/>
              <w:rPr>
                <w:rFonts w:ascii="Times New Roman" w:hAnsi="Times New Roman" w:cs="Times New Roman"/>
                <w:sz w:val="24"/>
                <w:szCs w:val="24"/>
                <w:lang w:eastAsia="en-US"/>
              </w:rPr>
            </w:pPr>
            <w:proofErr w:type="gramStart"/>
            <w:r w:rsidRPr="00F0690D">
              <w:rPr>
                <w:rFonts w:ascii="Times New Roman" w:hAnsi="Times New Roman" w:cs="Times New Roman"/>
                <w:sz w:val="24"/>
                <w:szCs w:val="24"/>
                <w:lang w:eastAsia="en-US"/>
              </w:rPr>
              <w:t>б</w:t>
            </w:r>
            <w:proofErr w:type="gramEnd"/>
            <w:r w:rsidRPr="00F0690D">
              <w:rPr>
                <w:rFonts w:ascii="Times New Roman" w:hAnsi="Times New Roman" w:cs="Times New Roman"/>
                <w:sz w:val="24"/>
                <w:szCs w:val="24"/>
                <w:lang w:eastAsia="en-US"/>
              </w:rPr>
              <w:t>) на многодетные семьи граждан Приднестровской Молдавской Республики, выехавшие на постоянное место жительства за пределы Приднестровской Молдавской Республики.</w:t>
            </w:r>
          </w:p>
        </w:tc>
        <w:tc>
          <w:tcPr>
            <w:tcW w:w="4667" w:type="dxa"/>
            <w:tcBorders>
              <w:top w:val="single" w:sz="4" w:space="0" w:color="auto"/>
              <w:left w:val="single" w:sz="4" w:space="0" w:color="auto"/>
              <w:bottom w:val="single" w:sz="4" w:space="0" w:color="auto"/>
              <w:right w:val="single" w:sz="4" w:space="0" w:color="auto"/>
            </w:tcBorders>
          </w:tcPr>
          <w:p w14:paraId="6623D2F3" w14:textId="77777777" w:rsidR="00EC37E2" w:rsidRPr="00F0690D" w:rsidRDefault="00EC37E2" w:rsidP="00F42B9B">
            <w:pPr>
              <w:pStyle w:val="a6"/>
              <w:ind w:firstLine="596"/>
              <w:jc w:val="both"/>
              <w:outlineLvl w:val="0"/>
              <w:rPr>
                <w:rFonts w:ascii="Times New Roman" w:hAnsi="Times New Roman" w:cs="Times New Roman"/>
                <w:sz w:val="24"/>
                <w:szCs w:val="24"/>
                <w:lang w:eastAsia="en-US"/>
              </w:rPr>
            </w:pPr>
            <w:r w:rsidRPr="00F0690D">
              <w:rPr>
                <w:rFonts w:ascii="Times New Roman" w:hAnsi="Times New Roman" w:cs="Times New Roman"/>
                <w:sz w:val="24"/>
                <w:szCs w:val="24"/>
                <w:lang w:eastAsia="en-US"/>
              </w:rPr>
              <w:t>Статья 2. Сфера действия настоящего Закона</w:t>
            </w:r>
          </w:p>
          <w:p w14:paraId="0760964A" w14:textId="75F1FFDF" w:rsidR="00EC37E2" w:rsidRPr="00F0690D" w:rsidRDefault="00F43B5F" w:rsidP="00F42B9B">
            <w:pPr>
              <w:spacing w:after="0" w:line="240" w:lineRule="auto"/>
              <w:ind w:firstLine="596"/>
              <w:jc w:val="both"/>
              <w:rPr>
                <w:rFonts w:ascii="Times New Roman" w:hAnsi="Times New Roman" w:cs="Times New Roman"/>
                <w:sz w:val="24"/>
                <w:szCs w:val="24"/>
              </w:rPr>
            </w:pPr>
            <w:r w:rsidRPr="00F0690D">
              <w:rPr>
                <w:rFonts w:ascii="Times New Roman" w:hAnsi="Times New Roman" w:cs="Times New Roman"/>
                <w:sz w:val="24"/>
                <w:szCs w:val="24"/>
              </w:rPr>
              <w:t xml:space="preserve">            </w:t>
            </w:r>
            <w:r w:rsidR="00EC37E2" w:rsidRPr="00F0690D">
              <w:rPr>
                <w:rFonts w:ascii="Times New Roman" w:hAnsi="Times New Roman" w:cs="Times New Roman"/>
                <w:sz w:val="24"/>
                <w:szCs w:val="24"/>
              </w:rPr>
              <w:t>…</w:t>
            </w:r>
          </w:p>
          <w:p w14:paraId="1F72387A" w14:textId="77777777" w:rsidR="00EC37E2" w:rsidRPr="00F0690D" w:rsidRDefault="00EC37E2" w:rsidP="00F42B9B">
            <w:pPr>
              <w:pStyle w:val="a6"/>
              <w:ind w:firstLine="596"/>
              <w:jc w:val="both"/>
              <w:rPr>
                <w:rFonts w:ascii="Times New Roman" w:hAnsi="Times New Roman" w:cs="Times New Roman"/>
                <w:sz w:val="24"/>
                <w:szCs w:val="24"/>
                <w:lang w:eastAsia="en-US"/>
              </w:rPr>
            </w:pPr>
            <w:r w:rsidRPr="00F0690D">
              <w:rPr>
                <w:rFonts w:ascii="Times New Roman" w:hAnsi="Times New Roman" w:cs="Times New Roman"/>
                <w:sz w:val="24"/>
                <w:szCs w:val="24"/>
                <w:lang w:eastAsia="en-US"/>
              </w:rPr>
              <w:t>3. Действие настоящего Закона не распространяется:</w:t>
            </w:r>
          </w:p>
          <w:p w14:paraId="7BED5E82" w14:textId="77777777" w:rsidR="00EC37E2" w:rsidRPr="00F0690D" w:rsidRDefault="00EC37E2" w:rsidP="00F42B9B">
            <w:pPr>
              <w:pStyle w:val="a6"/>
              <w:ind w:firstLine="596"/>
              <w:jc w:val="both"/>
              <w:rPr>
                <w:rFonts w:ascii="Times New Roman" w:hAnsi="Times New Roman" w:cs="Times New Roman"/>
                <w:sz w:val="24"/>
                <w:szCs w:val="24"/>
                <w:lang w:eastAsia="en-US"/>
              </w:rPr>
            </w:pPr>
            <w:proofErr w:type="gramStart"/>
            <w:r w:rsidRPr="00F0690D">
              <w:rPr>
                <w:rFonts w:ascii="Times New Roman" w:hAnsi="Times New Roman" w:cs="Times New Roman"/>
                <w:sz w:val="24"/>
                <w:szCs w:val="24"/>
                <w:lang w:eastAsia="en-US"/>
              </w:rPr>
              <w:t>а</w:t>
            </w:r>
            <w:proofErr w:type="gramEnd"/>
            <w:r w:rsidRPr="00F0690D">
              <w:rPr>
                <w:rFonts w:ascii="Times New Roman" w:hAnsi="Times New Roman" w:cs="Times New Roman"/>
                <w:sz w:val="24"/>
                <w:szCs w:val="24"/>
                <w:lang w:eastAsia="en-US"/>
              </w:rPr>
              <w:t>) исключен</w:t>
            </w:r>
          </w:p>
          <w:p w14:paraId="5C4F9849" w14:textId="77777777" w:rsidR="00EC37E2" w:rsidRPr="00F0690D" w:rsidRDefault="00EC37E2" w:rsidP="00F42B9B">
            <w:pPr>
              <w:pStyle w:val="a6"/>
              <w:ind w:firstLine="596"/>
              <w:jc w:val="both"/>
              <w:rPr>
                <w:rFonts w:ascii="Times New Roman" w:hAnsi="Times New Roman" w:cs="Times New Roman"/>
                <w:sz w:val="24"/>
                <w:szCs w:val="24"/>
                <w:lang w:eastAsia="en-US"/>
              </w:rPr>
            </w:pPr>
          </w:p>
          <w:p w14:paraId="74921A7C" w14:textId="77777777" w:rsidR="00EC37E2" w:rsidRPr="00F0690D" w:rsidRDefault="00EC37E2" w:rsidP="00F42B9B">
            <w:pPr>
              <w:pStyle w:val="a6"/>
              <w:ind w:firstLine="596"/>
              <w:jc w:val="both"/>
              <w:rPr>
                <w:rFonts w:ascii="Times New Roman" w:hAnsi="Times New Roman" w:cs="Times New Roman"/>
                <w:sz w:val="24"/>
                <w:szCs w:val="24"/>
                <w:lang w:eastAsia="en-US"/>
              </w:rPr>
            </w:pPr>
          </w:p>
          <w:p w14:paraId="240EEB74" w14:textId="77777777" w:rsidR="00EC37E2" w:rsidRPr="00F0690D" w:rsidRDefault="00EC37E2" w:rsidP="00F42B9B">
            <w:pPr>
              <w:pStyle w:val="a6"/>
              <w:ind w:firstLine="596"/>
              <w:jc w:val="both"/>
              <w:rPr>
                <w:rFonts w:ascii="Times New Roman" w:hAnsi="Times New Roman" w:cs="Times New Roman"/>
                <w:sz w:val="24"/>
                <w:szCs w:val="24"/>
                <w:lang w:eastAsia="en-US"/>
              </w:rPr>
            </w:pPr>
          </w:p>
          <w:p w14:paraId="6B6B83E6" w14:textId="77777777" w:rsidR="00EC37E2" w:rsidRPr="00F0690D" w:rsidRDefault="00EC37E2" w:rsidP="00F42B9B">
            <w:pPr>
              <w:pStyle w:val="a6"/>
              <w:ind w:firstLine="596"/>
              <w:jc w:val="both"/>
              <w:rPr>
                <w:rFonts w:ascii="Times New Roman" w:hAnsi="Times New Roman" w:cs="Times New Roman"/>
                <w:sz w:val="24"/>
                <w:szCs w:val="24"/>
                <w:lang w:eastAsia="en-US"/>
              </w:rPr>
            </w:pPr>
          </w:p>
          <w:p w14:paraId="16B008B1" w14:textId="77777777" w:rsidR="00EC37E2" w:rsidRPr="00F0690D" w:rsidRDefault="00EC37E2" w:rsidP="00F42B9B">
            <w:pPr>
              <w:pStyle w:val="a6"/>
              <w:ind w:firstLine="596"/>
              <w:jc w:val="both"/>
              <w:rPr>
                <w:rFonts w:ascii="Times New Roman" w:hAnsi="Times New Roman" w:cs="Times New Roman"/>
                <w:sz w:val="24"/>
                <w:szCs w:val="24"/>
                <w:lang w:eastAsia="en-US"/>
              </w:rPr>
            </w:pPr>
          </w:p>
          <w:p w14:paraId="7A4A24C5" w14:textId="77777777" w:rsidR="00EC37E2" w:rsidRPr="00F0690D" w:rsidRDefault="00EC37E2" w:rsidP="00F42B9B">
            <w:pPr>
              <w:pStyle w:val="a6"/>
              <w:ind w:firstLine="596"/>
              <w:jc w:val="both"/>
              <w:rPr>
                <w:rFonts w:ascii="Times New Roman" w:hAnsi="Times New Roman" w:cs="Times New Roman"/>
                <w:sz w:val="24"/>
                <w:szCs w:val="24"/>
                <w:lang w:eastAsia="en-US"/>
              </w:rPr>
            </w:pPr>
          </w:p>
          <w:p w14:paraId="09719BCC" w14:textId="77777777" w:rsidR="00EC37E2" w:rsidRPr="00F0690D" w:rsidRDefault="00EC37E2" w:rsidP="00F42B9B">
            <w:pPr>
              <w:pStyle w:val="a6"/>
              <w:ind w:firstLine="596"/>
              <w:jc w:val="both"/>
              <w:rPr>
                <w:rFonts w:ascii="Times New Roman" w:hAnsi="Times New Roman" w:cs="Times New Roman"/>
                <w:sz w:val="24"/>
                <w:szCs w:val="24"/>
                <w:lang w:eastAsia="en-US"/>
              </w:rPr>
            </w:pPr>
          </w:p>
          <w:p w14:paraId="667288E5" w14:textId="77777777" w:rsidR="00EC37E2" w:rsidRPr="00F0690D" w:rsidRDefault="00EC37E2" w:rsidP="00F42B9B">
            <w:pPr>
              <w:pStyle w:val="a6"/>
              <w:ind w:firstLine="596"/>
              <w:jc w:val="both"/>
              <w:rPr>
                <w:rFonts w:ascii="Times New Roman" w:hAnsi="Times New Roman" w:cs="Times New Roman"/>
                <w:sz w:val="24"/>
                <w:szCs w:val="24"/>
                <w:lang w:eastAsia="en-US"/>
              </w:rPr>
            </w:pPr>
            <w:proofErr w:type="gramStart"/>
            <w:r w:rsidRPr="00F0690D">
              <w:rPr>
                <w:rFonts w:ascii="Times New Roman" w:hAnsi="Times New Roman" w:cs="Times New Roman"/>
                <w:sz w:val="24"/>
                <w:szCs w:val="24"/>
                <w:lang w:eastAsia="en-US"/>
              </w:rPr>
              <w:t>б</w:t>
            </w:r>
            <w:proofErr w:type="gramEnd"/>
            <w:r w:rsidRPr="00F0690D">
              <w:rPr>
                <w:rFonts w:ascii="Times New Roman" w:hAnsi="Times New Roman" w:cs="Times New Roman"/>
                <w:sz w:val="24"/>
                <w:szCs w:val="24"/>
                <w:lang w:eastAsia="en-US"/>
              </w:rPr>
              <w:t>) на многодетные семьи граждан Приднестровской Молдавской Республики, выехавшие на постоянное место жительства за пределы Приднестровской Молдавской Республики.</w:t>
            </w:r>
          </w:p>
        </w:tc>
      </w:tr>
      <w:tr w:rsidR="00EC37E2" w:rsidRPr="00F0690D" w14:paraId="1B4B57C2" w14:textId="77777777" w:rsidTr="00EC37E2">
        <w:trPr>
          <w:trHeight w:val="960"/>
        </w:trPr>
        <w:tc>
          <w:tcPr>
            <w:tcW w:w="4678" w:type="dxa"/>
            <w:tcBorders>
              <w:top w:val="single" w:sz="4" w:space="0" w:color="auto"/>
              <w:left w:val="single" w:sz="4" w:space="0" w:color="auto"/>
              <w:bottom w:val="single" w:sz="4" w:space="0" w:color="auto"/>
              <w:right w:val="single" w:sz="4" w:space="0" w:color="auto"/>
            </w:tcBorders>
            <w:hideMark/>
          </w:tcPr>
          <w:p w14:paraId="747F6DB3" w14:textId="77777777" w:rsidR="00EC37E2" w:rsidRPr="00F0690D" w:rsidRDefault="00EC37E2" w:rsidP="00F42B9B">
            <w:pPr>
              <w:spacing w:after="0" w:line="240" w:lineRule="auto"/>
              <w:ind w:firstLine="596"/>
              <w:jc w:val="both"/>
              <w:outlineLvl w:val="0"/>
              <w:rPr>
                <w:rFonts w:ascii="Times New Roman" w:hAnsi="Times New Roman" w:cs="Times New Roman"/>
                <w:sz w:val="24"/>
                <w:szCs w:val="24"/>
              </w:rPr>
            </w:pPr>
            <w:r w:rsidRPr="00F0690D">
              <w:rPr>
                <w:rFonts w:ascii="Times New Roman" w:hAnsi="Times New Roman" w:cs="Times New Roman"/>
                <w:sz w:val="24"/>
                <w:szCs w:val="24"/>
              </w:rPr>
              <w:t>Статья 5. Социальная поддержка многодетных семей (их членов)</w:t>
            </w:r>
          </w:p>
          <w:p w14:paraId="232C186E" w14:textId="77777777" w:rsidR="00F43B5F" w:rsidRPr="00F0690D" w:rsidRDefault="00EC37E2" w:rsidP="00F42B9B">
            <w:pPr>
              <w:pStyle w:val="a6"/>
              <w:ind w:firstLine="596"/>
              <w:jc w:val="both"/>
              <w:outlineLvl w:val="0"/>
              <w:rPr>
                <w:rFonts w:ascii="Times New Roman" w:hAnsi="Times New Roman" w:cs="Times New Roman"/>
                <w:sz w:val="24"/>
                <w:szCs w:val="24"/>
                <w:lang w:eastAsia="en-US"/>
              </w:rPr>
            </w:pPr>
            <w:r w:rsidRPr="00F0690D">
              <w:rPr>
                <w:rFonts w:ascii="Times New Roman" w:hAnsi="Times New Roman" w:cs="Times New Roman"/>
                <w:sz w:val="24"/>
                <w:szCs w:val="24"/>
                <w:lang w:eastAsia="en-US"/>
              </w:rPr>
              <w:t>…</w:t>
            </w:r>
          </w:p>
          <w:p w14:paraId="57A072E6" w14:textId="6DB1E796" w:rsidR="00EC37E2" w:rsidRPr="00F0690D" w:rsidRDefault="00EC37E2" w:rsidP="00F42B9B">
            <w:pPr>
              <w:pStyle w:val="a6"/>
              <w:ind w:firstLine="596"/>
              <w:jc w:val="both"/>
              <w:outlineLvl w:val="0"/>
              <w:rPr>
                <w:rFonts w:ascii="Times New Roman" w:hAnsi="Times New Roman" w:cs="Times New Roman"/>
                <w:sz w:val="24"/>
                <w:szCs w:val="24"/>
                <w:lang w:eastAsia="en-US"/>
              </w:rPr>
            </w:pPr>
            <w:r w:rsidRPr="00F0690D">
              <w:rPr>
                <w:rFonts w:ascii="Times New Roman" w:hAnsi="Times New Roman" w:cs="Times New Roman"/>
                <w:sz w:val="24"/>
                <w:szCs w:val="24"/>
                <w:lang w:eastAsia="en-US"/>
              </w:rPr>
              <w:t>1-1. отсутствует</w:t>
            </w:r>
          </w:p>
        </w:tc>
        <w:tc>
          <w:tcPr>
            <w:tcW w:w="4667" w:type="dxa"/>
            <w:tcBorders>
              <w:top w:val="single" w:sz="4" w:space="0" w:color="auto"/>
              <w:left w:val="single" w:sz="4" w:space="0" w:color="auto"/>
              <w:bottom w:val="single" w:sz="4" w:space="0" w:color="auto"/>
              <w:right w:val="single" w:sz="4" w:space="0" w:color="auto"/>
            </w:tcBorders>
          </w:tcPr>
          <w:p w14:paraId="4164B998" w14:textId="77777777" w:rsidR="00EC37E2" w:rsidRPr="00F0690D" w:rsidRDefault="00EC37E2" w:rsidP="00F42B9B">
            <w:pPr>
              <w:spacing w:after="0" w:line="240" w:lineRule="auto"/>
              <w:ind w:firstLine="596"/>
              <w:jc w:val="both"/>
              <w:outlineLvl w:val="0"/>
              <w:rPr>
                <w:rFonts w:ascii="Times New Roman" w:hAnsi="Times New Roman" w:cs="Times New Roman"/>
                <w:sz w:val="24"/>
                <w:szCs w:val="24"/>
              </w:rPr>
            </w:pPr>
            <w:r w:rsidRPr="00F0690D">
              <w:rPr>
                <w:rFonts w:ascii="Times New Roman" w:hAnsi="Times New Roman" w:cs="Times New Roman"/>
                <w:sz w:val="24"/>
                <w:szCs w:val="24"/>
              </w:rPr>
              <w:t>Статья 5. Социальная поддержка многодетных семей (их членов)</w:t>
            </w:r>
          </w:p>
          <w:p w14:paraId="670325B1" w14:textId="077DC799" w:rsidR="00F43B5F" w:rsidRPr="00F0690D" w:rsidRDefault="00F43B5F" w:rsidP="00F42B9B">
            <w:pPr>
              <w:spacing w:after="0" w:line="240" w:lineRule="auto"/>
              <w:ind w:firstLine="596"/>
              <w:contextualSpacing/>
              <w:jc w:val="both"/>
              <w:rPr>
                <w:rFonts w:ascii="Times New Roman" w:hAnsi="Times New Roman" w:cs="Times New Roman"/>
                <w:sz w:val="24"/>
                <w:szCs w:val="24"/>
              </w:rPr>
            </w:pPr>
            <w:r w:rsidRPr="00F0690D">
              <w:rPr>
                <w:rFonts w:ascii="Times New Roman" w:hAnsi="Times New Roman" w:cs="Times New Roman"/>
                <w:sz w:val="24"/>
                <w:szCs w:val="24"/>
              </w:rPr>
              <w:t>…</w:t>
            </w:r>
          </w:p>
          <w:p w14:paraId="5030E677" w14:textId="7EC9EA3D" w:rsidR="00EC37E2" w:rsidRPr="00F0690D" w:rsidRDefault="00EC37E2" w:rsidP="00F42B9B">
            <w:pPr>
              <w:spacing w:after="0" w:line="240" w:lineRule="auto"/>
              <w:ind w:firstLine="596"/>
              <w:contextualSpacing/>
              <w:jc w:val="both"/>
              <w:rPr>
                <w:rFonts w:ascii="Times New Roman" w:eastAsia="Times New Roman" w:hAnsi="Times New Roman" w:cs="Times New Roman"/>
                <w:sz w:val="24"/>
                <w:szCs w:val="24"/>
                <w:lang w:eastAsia="ru-RU"/>
              </w:rPr>
            </w:pPr>
            <w:r w:rsidRPr="00F0690D">
              <w:rPr>
                <w:rFonts w:ascii="Times New Roman" w:eastAsia="Times New Roman" w:hAnsi="Times New Roman" w:cs="Times New Roman"/>
                <w:sz w:val="24"/>
                <w:szCs w:val="24"/>
                <w:lang w:eastAsia="ru-RU"/>
              </w:rPr>
              <w:t>1-1. Многодетные семьи, в которых один или несколько детей находятся на полном государственном обеспечении, сохраняют статус многодетной семьи и право на социальную поддержку, предусмотренную подпунктами г) – о) части первой пункта 1 настоящей статьи, в полном объеме на детей, оставшихся на воспитании в семье.</w:t>
            </w:r>
          </w:p>
          <w:p w14:paraId="7F0652CC" w14:textId="77777777" w:rsidR="00EC37E2" w:rsidRPr="00F0690D" w:rsidRDefault="00EC37E2" w:rsidP="00F42B9B">
            <w:pPr>
              <w:spacing w:after="0" w:line="240" w:lineRule="auto"/>
              <w:ind w:firstLine="596"/>
              <w:jc w:val="both"/>
              <w:rPr>
                <w:rFonts w:ascii="Times New Roman" w:eastAsia="Times New Roman" w:hAnsi="Times New Roman" w:cs="Times New Roman"/>
                <w:sz w:val="24"/>
                <w:szCs w:val="24"/>
                <w:lang w:eastAsia="ru-RU"/>
              </w:rPr>
            </w:pPr>
            <w:r w:rsidRPr="00F0690D">
              <w:rPr>
                <w:rFonts w:ascii="Times New Roman" w:eastAsia="Times New Roman" w:hAnsi="Times New Roman" w:cs="Times New Roman"/>
                <w:sz w:val="24"/>
                <w:szCs w:val="24"/>
                <w:shd w:val="clear" w:color="auto" w:fill="FFFFFF"/>
                <w:lang w:eastAsia="ru-RU"/>
              </w:rPr>
              <w:t xml:space="preserve">В составе многодетной семьи при определении права на </w:t>
            </w:r>
            <w:r w:rsidRPr="00F0690D">
              <w:rPr>
                <w:rFonts w:ascii="Times New Roman" w:eastAsia="Times New Roman" w:hAnsi="Times New Roman" w:cs="Times New Roman"/>
                <w:sz w:val="24"/>
                <w:szCs w:val="24"/>
                <w:lang w:eastAsia="ru-RU"/>
              </w:rPr>
              <w:t>социальную поддержку, предусмотренную подпунктами а) – в-1) части первой пункта 1 настоящей статьи, не учитываются дети, находящиеся на полном государственном обеспечении.</w:t>
            </w:r>
          </w:p>
          <w:p w14:paraId="30A347B5" w14:textId="77777777" w:rsidR="00EC37E2" w:rsidRPr="00F0690D" w:rsidRDefault="00EC37E2" w:rsidP="00F42B9B">
            <w:pPr>
              <w:spacing w:after="0" w:line="240" w:lineRule="auto"/>
              <w:ind w:firstLine="596"/>
              <w:jc w:val="both"/>
              <w:rPr>
                <w:rFonts w:ascii="Times New Roman" w:eastAsia="Calibri" w:hAnsi="Times New Roman" w:cs="Times New Roman"/>
                <w:sz w:val="24"/>
                <w:szCs w:val="24"/>
              </w:rPr>
            </w:pPr>
            <w:r w:rsidRPr="00F0690D">
              <w:rPr>
                <w:rFonts w:ascii="Times New Roman" w:eastAsia="Calibri" w:hAnsi="Times New Roman" w:cs="Times New Roman"/>
                <w:sz w:val="24"/>
                <w:szCs w:val="24"/>
              </w:rPr>
              <w:t xml:space="preserve">Многодетные семьи, в которых один или несколько детей находятся на полном государственном обеспечении, на период пребывания (в течение периода реабилитации) ребенка-инвалида из </w:t>
            </w:r>
            <w:r w:rsidRPr="00F0690D">
              <w:rPr>
                <w:rFonts w:ascii="Times New Roman" w:eastAsia="Calibri" w:hAnsi="Times New Roman" w:cs="Times New Roman"/>
                <w:sz w:val="24"/>
                <w:szCs w:val="24"/>
              </w:rPr>
              <w:lastRenderedPageBreak/>
              <w:t xml:space="preserve">многодетной семьи в </w:t>
            </w:r>
            <w:r w:rsidRPr="00F0690D">
              <w:rPr>
                <w:rFonts w:ascii="Times New Roman" w:hAnsi="Times New Roman" w:cs="Times New Roman"/>
                <w:sz w:val="24"/>
                <w:szCs w:val="24"/>
              </w:rPr>
              <w:t xml:space="preserve">многопрофильных или специализированных центрах, комплексах реабилитации, поликлинических или стационарных отделениях и лечебно-профилактических учреждениях </w:t>
            </w:r>
            <w:r w:rsidRPr="00F0690D">
              <w:rPr>
                <w:rFonts w:ascii="Times New Roman" w:eastAsia="Calibri" w:hAnsi="Times New Roman" w:cs="Times New Roman"/>
                <w:sz w:val="24"/>
                <w:szCs w:val="24"/>
              </w:rPr>
              <w:t>на условиях полного государственного обеспечения сохраняют статус многодетной семьи и право на социальную поддержку, предусмотренную пунктом 1 настоящей статьи, в полном объеме.</w:t>
            </w:r>
          </w:p>
          <w:p w14:paraId="3C776C59" w14:textId="5C7AB1A9" w:rsidR="003A6743" w:rsidRPr="00F0690D" w:rsidRDefault="003A6743" w:rsidP="00F42B9B">
            <w:pPr>
              <w:spacing w:after="0" w:line="240" w:lineRule="auto"/>
              <w:ind w:firstLine="596"/>
              <w:jc w:val="both"/>
              <w:rPr>
                <w:rFonts w:ascii="Times New Roman" w:eastAsia="Calibri" w:hAnsi="Times New Roman" w:cs="Times New Roman"/>
                <w:sz w:val="24"/>
                <w:szCs w:val="24"/>
              </w:rPr>
            </w:pPr>
            <w:r w:rsidRPr="00F0690D">
              <w:rPr>
                <w:rFonts w:ascii="Times New Roman" w:eastAsia="Calibri" w:hAnsi="Times New Roman" w:cs="Times New Roman"/>
                <w:sz w:val="24"/>
                <w:szCs w:val="24"/>
              </w:rPr>
              <w:t>…</w:t>
            </w:r>
          </w:p>
          <w:p w14:paraId="0302BE4E" w14:textId="77777777" w:rsidR="00EC37E2" w:rsidRPr="00F0690D" w:rsidRDefault="00EC37E2" w:rsidP="00F42B9B">
            <w:pPr>
              <w:pStyle w:val="a6"/>
              <w:ind w:firstLine="596"/>
              <w:jc w:val="both"/>
              <w:outlineLvl w:val="0"/>
              <w:rPr>
                <w:rFonts w:ascii="Times New Roman" w:hAnsi="Times New Roman" w:cs="Times New Roman"/>
                <w:sz w:val="24"/>
                <w:szCs w:val="24"/>
                <w:lang w:eastAsia="en-US"/>
              </w:rPr>
            </w:pPr>
          </w:p>
        </w:tc>
      </w:tr>
    </w:tbl>
    <w:p w14:paraId="34726168" w14:textId="77777777" w:rsidR="00EC37E2" w:rsidRPr="00AC4EC2" w:rsidRDefault="00EC37E2" w:rsidP="00AC4EC2">
      <w:pPr>
        <w:spacing w:after="0" w:line="240" w:lineRule="auto"/>
        <w:ind w:firstLine="851"/>
        <w:jc w:val="both"/>
        <w:rPr>
          <w:rFonts w:ascii="Times New Roman" w:hAnsi="Times New Roman" w:cs="Times New Roman"/>
          <w:sz w:val="28"/>
          <w:szCs w:val="28"/>
        </w:rPr>
      </w:pPr>
    </w:p>
    <w:sectPr w:rsidR="00EC37E2" w:rsidRPr="00AC4EC2" w:rsidSect="00AC4EC2">
      <w:headerReference w:type="default" r:id="rId9"/>
      <w:pgSz w:w="11906" w:h="16838"/>
      <w:pgMar w:top="567" w:right="567" w:bottom="1134" w:left="1701"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3A2923" w14:textId="77777777" w:rsidR="00B067C2" w:rsidRDefault="00B067C2" w:rsidP="00AC4EC2">
      <w:pPr>
        <w:spacing w:after="0" w:line="240" w:lineRule="auto"/>
      </w:pPr>
      <w:r>
        <w:separator/>
      </w:r>
    </w:p>
  </w:endnote>
  <w:endnote w:type="continuationSeparator" w:id="0">
    <w:p w14:paraId="3A24F4DD" w14:textId="77777777" w:rsidR="00B067C2" w:rsidRDefault="00B067C2" w:rsidP="00AC4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BB86F" w14:textId="77777777" w:rsidR="00B067C2" w:rsidRDefault="00B067C2" w:rsidP="00AC4EC2">
      <w:pPr>
        <w:spacing w:after="0" w:line="240" w:lineRule="auto"/>
      </w:pPr>
      <w:r>
        <w:separator/>
      </w:r>
    </w:p>
  </w:footnote>
  <w:footnote w:type="continuationSeparator" w:id="0">
    <w:p w14:paraId="6FA83B5E" w14:textId="77777777" w:rsidR="00B067C2" w:rsidRDefault="00B067C2" w:rsidP="00AC4E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7624891"/>
      <w:docPartObj>
        <w:docPartGallery w:val="Page Numbers (Top of Page)"/>
        <w:docPartUnique/>
      </w:docPartObj>
    </w:sdtPr>
    <w:sdtEndPr>
      <w:rPr>
        <w:rFonts w:ascii="Times New Roman" w:hAnsi="Times New Roman" w:cs="Times New Roman"/>
        <w:sz w:val="24"/>
        <w:szCs w:val="24"/>
      </w:rPr>
    </w:sdtEndPr>
    <w:sdtContent>
      <w:p w14:paraId="79C60BF6" w14:textId="66C34BCA" w:rsidR="00AC4EC2" w:rsidRPr="00AC4EC2" w:rsidRDefault="00AC4EC2">
        <w:pPr>
          <w:pStyle w:val="af"/>
          <w:jc w:val="center"/>
          <w:rPr>
            <w:rFonts w:ascii="Times New Roman" w:hAnsi="Times New Roman" w:cs="Times New Roman"/>
            <w:sz w:val="24"/>
            <w:szCs w:val="24"/>
          </w:rPr>
        </w:pPr>
        <w:r w:rsidRPr="00AC4EC2">
          <w:rPr>
            <w:rFonts w:ascii="Times New Roman" w:hAnsi="Times New Roman" w:cs="Times New Roman"/>
            <w:sz w:val="24"/>
            <w:szCs w:val="24"/>
          </w:rPr>
          <w:fldChar w:fldCharType="begin"/>
        </w:r>
        <w:r w:rsidRPr="00AC4EC2">
          <w:rPr>
            <w:rFonts w:ascii="Times New Roman" w:hAnsi="Times New Roman" w:cs="Times New Roman"/>
            <w:sz w:val="24"/>
            <w:szCs w:val="24"/>
          </w:rPr>
          <w:instrText>PAGE   \* MERGEFORMAT</w:instrText>
        </w:r>
        <w:r w:rsidRPr="00AC4EC2">
          <w:rPr>
            <w:rFonts w:ascii="Times New Roman" w:hAnsi="Times New Roman" w:cs="Times New Roman"/>
            <w:sz w:val="24"/>
            <w:szCs w:val="24"/>
          </w:rPr>
          <w:fldChar w:fldCharType="separate"/>
        </w:r>
        <w:r w:rsidR="00D12952">
          <w:rPr>
            <w:rFonts w:ascii="Times New Roman" w:hAnsi="Times New Roman" w:cs="Times New Roman"/>
            <w:noProof/>
            <w:sz w:val="24"/>
            <w:szCs w:val="24"/>
          </w:rPr>
          <w:t>- 8 -</w:t>
        </w:r>
        <w:r w:rsidRPr="00AC4EC2">
          <w:rPr>
            <w:rFonts w:ascii="Times New Roman" w:hAnsi="Times New Roman" w:cs="Times New Roman"/>
            <w:sz w:val="24"/>
            <w:szCs w:val="24"/>
          </w:rPr>
          <w:fldChar w:fldCharType="end"/>
        </w:r>
      </w:p>
    </w:sdtContent>
  </w:sdt>
  <w:p w14:paraId="5100FE0A" w14:textId="77777777" w:rsidR="00AC4EC2" w:rsidRDefault="00AC4EC2">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805827"/>
    <w:multiLevelType w:val="hybridMultilevel"/>
    <w:tmpl w:val="72800A84"/>
    <w:lvl w:ilvl="0" w:tplc="1124FA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C3B"/>
    <w:rsid w:val="00013557"/>
    <w:rsid w:val="00031C3B"/>
    <w:rsid w:val="00033C4C"/>
    <w:rsid w:val="00040326"/>
    <w:rsid w:val="001046CA"/>
    <w:rsid w:val="00133FC3"/>
    <w:rsid w:val="001751E8"/>
    <w:rsid w:val="001936D0"/>
    <w:rsid w:val="00224235"/>
    <w:rsid w:val="00254D2E"/>
    <w:rsid w:val="00267482"/>
    <w:rsid w:val="0029530F"/>
    <w:rsid w:val="002A4645"/>
    <w:rsid w:val="002D32FD"/>
    <w:rsid w:val="00302D33"/>
    <w:rsid w:val="003145BC"/>
    <w:rsid w:val="00365FC8"/>
    <w:rsid w:val="003A6743"/>
    <w:rsid w:val="0049502D"/>
    <w:rsid w:val="004C51E9"/>
    <w:rsid w:val="004E4B81"/>
    <w:rsid w:val="0053489E"/>
    <w:rsid w:val="005756AB"/>
    <w:rsid w:val="00582EC4"/>
    <w:rsid w:val="006D1C0C"/>
    <w:rsid w:val="006D6C12"/>
    <w:rsid w:val="00740B49"/>
    <w:rsid w:val="00790F56"/>
    <w:rsid w:val="007C4DE7"/>
    <w:rsid w:val="0081631F"/>
    <w:rsid w:val="00870581"/>
    <w:rsid w:val="009D2D99"/>
    <w:rsid w:val="00A504D8"/>
    <w:rsid w:val="00AC4EC2"/>
    <w:rsid w:val="00B067C2"/>
    <w:rsid w:val="00BB03D2"/>
    <w:rsid w:val="00BC68A4"/>
    <w:rsid w:val="00C22BEE"/>
    <w:rsid w:val="00C30186"/>
    <w:rsid w:val="00C94AB0"/>
    <w:rsid w:val="00CD78D8"/>
    <w:rsid w:val="00CE24AB"/>
    <w:rsid w:val="00D04B60"/>
    <w:rsid w:val="00D12952"/>
    <w:rsid w:val="00D16149"/>
    <w:rsid w:val="00D441BE"/>
    <w:rsid w:val="00DD18BA"/>
    <w:rsid w:val="00DF693C"/>
    <w:rsid w:val="00E1173E"/>
    <w:rsid w:val="00E37D36"/>
    <w:rsid w:val="00EC37E2"/>
    <w:rsid w:val="00F0690D"/>
    <w:rsid w:val="00F23CCF"/>
    <w:rsid w:val="00F42B9B"/>
    <w:rsid w:val="00F43B5F"/>
    <w:rsid w:val="00F81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8971A"/>
  <w15:chartTrackingRefBased/>
  <w15:docId w15:val="{9AC430CC-9117-4CC0-B61A-FE9EF5D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C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6C12"/>
    <w:pPr>
      <w:ind w:left="720"/>
      <w:contextualSpacing/>
    </w:pPr>
  </w:style>
  <w:style w:type="paragraph" w:styleId="a4">
    <w:name w:val="Balloon Text"/>
    <w:basedOn w:val="a"/>
    <w:link w:val="a5"/>
    <w:uiPriority w:val="99"/>
    <w:semiHidden/>
    <w:unhideWhenUsed/>
    <w:rsid w:val="00033C4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33C4C"/>
    <w:rPr>
      <w:rFonts w:ascii="Segoe UI" w:hAnsi="Segoe UI" w:cs="Segoe UI"/>
      <w:sz w:val="18"/>
      <w:szCs w:val="18"/>
    </w:rPr>
  </w:style>
  <w:style w:type="paragraph" w:styleId="a6">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З,Знак3,Зн"/>
    <w:basedOn w:val="a"/>
    <w:link w:val="1"/>
    <w:rsid w:val="00033C4C"/>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uiPriority w:val="99"/>
    <w:semiHidden/>
    <w:rsid w:val="00033C4C"/>
    <w:rPr>
      <w:rFonts w:ascii="Consolas" w:hAnsi="Consolas"/>
      <w:sz w:val="21"/>
      <w:szCs w:val="21"/>
    </w:rPr>
  </w:style>
  <w:style w:type="character" w:customStyle="1" w:styleId="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link w:val="a6"/>
    <w:rsid w:val="00033C4C"/>
    <w:rPr>
      <w:rFonts w:ascii="Courier New" w:eastAsia="Times New Roman" w:hAnsi="Courier New" w:cs="Courier New"/>
      <w:sz w:val="20"/>
      <w:szCs w:val="20"/>
      <w:lang w:eastAsia="ru-RU"/>
    </w:rPr>
  </w:style>
  <w:style w:type="character" w:styleId="a8">
    <w:name w:val="annotation reference"/>
    <w:basedOn w:val="a0"/>
    <w:uiPriority w:val="99"/>
    <w:semiHidden/>
    <w:unhideWhenUsed/>
    <w:rsid w:val="007C4DE7"/>
    <w:rPr>
      <w:sz w:val="16"/>
      <w:szCs w:val="16"/>
    </w:rPr>
  </w:style>
  <w:style w:type="paragraph" w:styleId="a9">
    <w:name w:val="annotation text"/>
    <w:basedOn w:val="a"/>
    <w:link w:val="aa"/>
    <w:uiPriority w:val="99"/>
    <w:semiHidden/>
    <w:unhideWhenUsed/>
    <w:rsid w:val="007C4DE7"/>
    <w:pPr>
      <w:spacing w:line="240" w:lineRule="auto"/>
    </w:pPr>
    <w:rPr>
      <w:sz w:val="20"/>
      <w:szCs w:val="20"/>
    </w:rPr>
  </w:style>
  <w:style w:type="character" w:customStyle="1" w:styleId="aa">
    <w:name w:val="Текст примечания Знак"/>
    <w:basedOn w:val="a0"/>
    <w:link w:val="a9"/>
    <w:uiPriority w:val="99"/>
    <w:semiHidden/>
    <w:rsid w:val="007C4DE7"/>
    <w:rPr>
      <w:sz w:val="20"/>
      <w:szCs w:val="20"/>
    </w:rPr>
  </w:style>
  <w:style w:type="paragraph" w:styleId="ab">
    <w:name w:val="annotation subject"/>
    <w:basedOn w:val="a9"/>
    <w:next w:val="a9"/>
    <w:link w:val="ac"/>
    <w:uiPriority w:val="99"/>
    <w:semiHidden/>
    <w:unhideWhenUsed/>
    <w:rsid w:val="007C4DE7"/>
    <w:rPr>
      <w:b/>
      <w:bCs/>
    </w:rPr>
  </w:style>
  <w:style w:type="character" w:customStyle="1" w:styleId="ac">
    <w:name w:val="Тема примечания Знак"/>
    <w:basedOn w:val="aa"/>
    <w:link w:val="ab"/>
    <w:uiPriority w:val="99"/>
    <w:semiHidden/>
    <w:rsid w:val="007C4DE7"/>
    <w:rPr>
      <w:b/>
      <w:bCs/>
      <w:sz w:val="20"/>
      <w:szCs w:val="20"/>
    </w:rPr>
  </w:style>
  <w:style w:type="character" w:styleId="ad">
    <w:name w:val="Strong"/>
    <w:uiPriority w:val="22"/>
    <w:qFormat/>
    <w:rsid w:val="00A504D8"/>
    <w:rPr>
      <w:b/>
      <w:bCs/>
    </w:rPr>
  </w:style>
  <w:style w:type="character" w:styleId="ae">
    <w:name w:val="Hyperlink"/>
    <w:basedOn w:val="a0"/>
    <w:uiPriority w:val="99"/>
    <w:semiHidden/>
    <w:unhideWhenUsed/>
    <w:rsid w:val="00EC37E2"/>
    <w:rPr>
      <w:color w:val="0000FF"/>
      <w:u w:val="single"/>
    </w:rPr>
  </w:style>
  <w:style w:type="paragraph" w:styleId="af">
    <w:name w:val="header"/>
    <w:basedOn w:val="a"/>
    <w:link w:val="af0"/>
    <w:uiPriority w:val="99"/>
    <w:unhideWhenUsed/>
    <w:rsid w:val="00AC4EC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C4EC2"/>
  </w:style>
  <w:style w:type="paragraph" w:styleId="af1">
    <w:name w:val="footer"/>
    <w:basedOn w:val="a"/>
    <w:link w:val="af2"/>
    <w:uiPriority w:val="99"/>
    <w:unhideWhenUsed/>
    <w:rsid w:val="00AC4EC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C4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27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soctrud.org/pervyiy_zamestitel_ministra_po_sotsialnoy_zaschite_i_trudu_pmr_-_fedotov_oleg_aleksandrovich/_" TargetMode="External"/><Relationship Id="rId3" Type="http://schemas.openxmlformats.org/officeDocument/2006/relationships/settings" Target="settings.xml"/><Relationship Id="rId7" Type="http://schemas.openxmlformats.org/officeDocument/2006/relationships/hyperlink" Target="http://minsoctrud.org/pervyiy_zamestitel_ministra_po_sotsialnoy_zaschite_i_trudu_pmr_-_fedotov_oleg_aleksandrovich/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8</Pages>
  <Words>2062</Words>
  <Characters>11756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 Лукьянова</dc:creator>
  <cp:keywords/>
  <dc:description/>
  <cp:lastModifiedBy>Кудрова А.А.</cp:lastModifiedBy>
  <cp:revision>25</cp:revision>
  <cp:lastPrinted>2021-09-27T11:46:00Z</cp:lastPrinted>
  <dcterms:created xsi:type="dcterms:W3CDTF">2021-09-13T14:40:00Z</dcterms:created>
  <dcterms:modified xsi:type="dcterms:W3CDTF">2021-09-28T13:26:00Z</dcterms:modified>
</cp:coreProperties>
</file>