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88" w:rsidRPr="00D8532C" w:rsidRDefault="00746288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P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32C" w:rsidRPr="00D8532C" w:rsidRDefault="00D8532C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6288" w:rsidRPr="00D8532C" w:rsidRDefault="00746288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532C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начальника </w:t>
      </w:r>
    </w:p>
    <w:p w:rsidR="00746288" w:rsidRPr="00D8532C" w:rsidRDefault="00746288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532C">
        <w:rPr>
          <w:rFonts w:ascii="Times New Roman" w:hAnsi="Times New Roman" w:cs="Times New Roman"/>
          <w:color w:val="000000"/>
          <w:sz w:val="28"/>
          <w:szCs w:val="28"/>
        </w:rPr>
        <w:t>Государственной службы управления документацией и архивами</w:t>
      </w:r>
    </w:p>
    <w:p w:rsidR="00746288" w:rsidRPr="00D8532C" w:rsidRDefault="00746288" w:rsidP="0074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532C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746288" w:rsidRPr="00D8532C" w:rsidRDefault="00746288" w:rsidP="0074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288" w:rsidRPr="00D8532C" w:rsidRDefault="00746288" w:rsidP="0074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288" w:rsidRPr="00D8532C" w:rsidRDefault="00746288" w:rsidP="00D85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8532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</w:t>
      </w:r>
      <w:r w:rsidR="00F015A7" w:rsidRPr="00D853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532C">
        <w:rPr>
          <w:rFonts w:ascii="Times New Roman" w:hAnsi="Times New Roman" w:cs="Times New Roman"/>
          <w:color w:val="000000"/>
          <w:sz w:val="28"/>
          <w:szCs w:val="28"/>
        </w:rPr>
        <w:t>й 65 Конституции Приднестровской</w:t>
      </w:r>
      <w:r w:rsidR="00292C52" w:rsidRPr="00D85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32C">
        <w:rPr>
          <w:rFonts w:ascii="Times New Roman" w:hAnsi="Times New Roman" w:cs="Times New Roman"/>
          <w:color w:val="000000"/>
          <w:sz w:val="28"/>
          <w:szCs w:val="28"/>
        </w:rPr>
        <w:t>Молдавской Республики</w:t>
      </w:r>
      <w:r w:rsidR="00F015A7" w:rsidRPr="00D853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85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C52" w:rsidRPr="00D8532C">
        <w:rPr>
          <w:rFonts w:ascii="Times New Roman" w:hAnsi="Times New Roman" w:cs="Times New Roman"/>
          <w:color w:val="000000"/>
          <w:sz w:val="28"/>
          <w:szCs w:val="28"/>
        </w:rPr>
        <w:t>пунктом 12 раздела 5 Приложения № 1 к Указу Президента Приднестровской Молдавской Республики от 20 февраля 2017 года № 133</w:t>
      </w:r>
      <w:r w:rsidR="0048179E" w:rsidRPr="00D85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7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179E" w:rsidRPr="00D853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8179E" w:rsidRPr="00D85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Положения, структуры и штатной численности Государственной службы управления документацией и архивами Приднестровской Молдавской Республики» </w:t>
      </w:r>
      <w:r w:rsidR="0048179E" w:rsidRPr="00D85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(САЗ 17-9) с изменениями </w:t>
      </w:r>
      <w:r w:rsidR="00895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и дополнением, внесенными </w:t>
      </w:r>
      <w:hyperlink r:id="rId4" w:tooltip="(ВСТУПИЛ В СИЛУ 01.01.2019) О внесении изменений в Указ Президента Приднестровской Молдавской Республики от 20 февраля 2017 года № 133 " w:history="1">
        <w:r w:rsidR="0048179E" w:rsidRPr="00D8532C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указами Президента Приднестровской Молдавской Республики от 31 октября 2018 года № 413</w:t>
        </w:r>
      </w:hyperlink>
      <w:r w:rsidR="00895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(САЗ 18-44), </w:t>
      </w:r>
      <w:hyperlink r:id="rId5" w:tooltip="(ВСТУПИЛ В СИЛУ 24.05.2019) О внесении изменения и дополнения в Указ Президента Приднестровской Молдавской Республики от 20 февраля 2017 года № 133 " w:history="1">
        <w:r w:rsidR="0048179E" w:rsidRPr="00D8532C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от 22 мая 2019 года </w:t>
        </w:r>
        <w:r w:rsidR="0089572B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br/>
        </w:r>
        <w:r w:rsidR="0048179E" w:rsidRPr="00D8532C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167</w:t>
        </w:r>
      </w:hyperlink>
      <w:r w:rsidR="008957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179E" w:rsidRPr="00D85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(САЗ 19-19), от 29 ноября 2021 года № 408 (САЗ 21-</w:t>
      </w:r>
      <w:r w:rsidR="007A392B" w:rsidRPr="00D85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48</w:t>
      </w:r>
      <w:r w:rsidR="0048179E" w:rsidRPr="00D85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</w:t>
      </w:r>
    </w:p>
    <w:p w:rsidR="00746288" w:rsidRPr="00D8532C" w:rsidRDefault="00746288" w:rsidP="0089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532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8532C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746288" w:rsidRPr="00D8532C" w:rsidRDefault="00746288" w:rsidP="00D85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288" w:rsidRPr="00D8532C" w:rsidRDefault="00746288" w:rsidP="00D85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32C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proofErr w:type="spellStart"/>
      <w:r w:rsidRPr="00D8532C">
        <w:rPr>
          <w:rFonts w:ascii="Times New Roman" w:hAnsi="Times New Roman" w:cs="Times New Roman"/>
          <w:color w:val="000000"/>
          <w:sz w:val="28"/>
          <w:szCs w:val="28"/>
        </w:rPr>
        <w:t>Тодорашко</w:t>
      </w:r>
      <w:proofErr w:type="spellEnd"/>
      <w:r w:rsidRPr="00D8532C">
        <w:rPr>
          <w:rFonts w:ascii="Times New Roman" w:hAnsi="Times New Roman" w:cs="Times New Roman"/>
          <w:color w:val="000000"/>
          <w:sz w:val="28"/>
          <w:szCs w:val="28"/>
        </w:rPr>
        <w:t xml:space="preserve"> Зинаиду Георгиевну на должность </w:t>
      </w:r>
      <w:r w:rsidRPr="00D8532C">
        <w:rPr>
          <w:rFonts w:ascii="Times New Roman" w:hAnsi="Times New Roman" w:cs="Times New Roman"/>
          <w:color w:val="000000"/>
          <w:sz w:val="28"/>
          <w:szCs w:val="28"/>
        </w:rPr>
        <w:br/>
        <w:t>начальника Государственной службы управления документацией и архивами Приднестровской Молдавской Республики.</w:t>
      </w:r>
    </w:p>
    <w:p w:rsidR="00746288" w:rsidRPr="00D8532C" w:rsidRDefault="00746288" w:rsidP="00D85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288" w:rsidRPr="00D8532C" w:rsidRDefault="00746288" w:rsidP="00D85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32C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CF18B3" w:rsidRDefault="00CF18B3" w:rsidP="00D85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2C" w:rsidRDefault="00D8532C" w:rsidP="00D85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2C" w:rsidRDefault="00D8532C" w:rsidP="00D85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2C" w:rsidRPr="00D8532C" w:rsidRDefault="00D8532C" w:rsidP="00D85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2C" w:rsidRPr="00D8532C" w:rsidRDefault="00D8532C" w:rsidP="00D85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2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8532C" w:rsidRPr="00D8532C" w:rsidRDefault="00D8532C" w:rsidP="00D853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2C" w:rsidRPr="00D8532C" w:rsidRDefault="00D8532C" w:rsidP="00D853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2C" w:rsidRPr="003920B2" w:rsidRDefault="00D8532C" w:rsidP="00D85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32C" w:rsidRPr="003920B2" w:rsidRDefault="00D8532C" w:rsidP="00D853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920B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8532C" w:rsidRPr="003920B2" w:rsidRDefault="00D8532C" w:rsidP="00D85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0B2">
        <w:rPr>
          <w:rFonts w:ascii="Times New Roman" w:hAnsi="Times New Roman" w:cs="Times New Roman"/>
          <w:sz w:val="28"/>
          <w:szCs w:val="28"/>
        </w:rPr>
        <w:t xml:space="preserve">  </w:t>
      </w:r>
      <w:r w:rsidR="003920B2">
        <w:rPr>
          <w:rFonts w:ascii="Times New Roman" w:hAnsi="Times New Roman" w:cs="Times New Roman"/>
          <w:sz w:val="28"/>
          <w:szCs w:val="28"/>
        </w:rPr>
        <w:t>29</w:t>
      </w:r>
      <w:r w:rsidRPr="003920B2">
        <w:rPr>
          <w:rFonts w:ascii="Times New Roman" w:hAnsi="Times New Roman" w:cs="Times New Roman"/>
          <w:sz w:val="28"/>
          <w:szCs w:val="28"/>
        </w:rPr>
        <w:t xml:space="preserve"> декабря 2021 г.</w:t>
      </w:r>
    </w:p>
    <w:p w:rsidR="00D8532C" w:rsidRPr="003920B2" w:rsidRDefault="00D8532C" w:rsidP="00D853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920B2">
        <w:rPr>
          <w:rFonts w:ascii="Times New Roman" w:hAnsi="Times New Roman" w:cs="Times New Roman"/>
          <w:sz w:val="28"/>
          <w:szCs w:val="28"/>
        </w:rPr>
        <w:t xml:space="preserve">     № </w:t>
      </w:r>
      <w:r w:rsidR="003920B2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D8532C" w:rsidRPr="003920B2" w:rsidRDefault="00D8532C">
      <w:pPr>
        <w:rPr>
          <w:rFonts w:ascii="Times New Roman" w:hAnsi="Times New Roman" w:cs="Times New Roman"/>
          <w:sz w:val="28"/>
          <w:szCs w:val="28"/>
        </w:rPr>
      </w:pPr>
    </w:p>
    <w:sectPr w:rsidR="00D8532C" w:rsidRPr="003920B2" w:rsidSect="00D8532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FD"/>
    <w:rsid w:val="001870FD"/>
    <w:rsid w:val="00292C52"/>
    <w:rsid w:val="003920B2"/>
    <w:rsid w:val="0048179E"/>
    <w:rsid w:val="0064786E"/>
    <w:rsid w:val="00672714"/>
    <w:rsid w:val="00746288"/>
    <w:rsid w:val="007A392B"/>
    <w:rsid w:val="0089572B"/>
    <w:rsid w:val="00CF18B3"/>
    <w:rsid w:val="00D8532C"/>
    <w:rsid w:val="00F0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D87CA-BC71-4151-885B-A183BCB1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8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17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1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pmr.ru/View.aspx?id=0ti%2fUlulXWf5HDzp%2bk84Yw%3d%3d" TargetMode="External"/><Relationship Id="rId4" Type="http://schemas.openxmlformats.org/officeDocument/2006/relationships/hyperlink" Target="https://pravopmr.ru/View.aspx?id=DmWOXVSgbHL7go7Q45V%2fS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7</cp:revision>
  <dcterms:created xsi:type="dcterms:W3CDTF">2021-12-24T09:34:00Z</dcterms:created>
  <dcterms:modified xsi:type="dcterms:W3CDTF">2021-12-29T06:41:00Z</dcterms:modified>
</cp:coreProperties>
</file>