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DA" w:rsidRPr="009F19E0" w:rsidRDefault="00BF0EDA" w:rsidP="00BF0ED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DA" w:rsidRPr="009F19E0" w:rsidRDefault="00BF0EDA" w:rsidP="00BF0ED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DA" w:rsidRPr="009F19E0" w:rsidRDefault="00BF0EDA" w:rsidP="00BF0ED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DA" w:rsidRPr="009F19E0" w:rsidRDefault="00BF0EDA" w:rsidP="00BF0ED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DA" w:rsidRPr="009F19E0" w:rsidRDefault="00BF0EDA" w:rsidP="00BF0ED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EDA" w:rsidRPr="009F19E0" w:rsidRDefault="00BF0EDA" w:rsidP="00BF0ED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F0EDA" w:rsidRPr="009F19E0" w:rsidRDefault="00BF0EDA" w:rsidP="00BF0ED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F0EDA" w:rsidRPr="009F19E0" w:rsidRDefault="00BF0EDA" w:rsidP="00BF0EDA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41" w:rsidRPr="00CF2F41" w:rsidRDefault="00BF0EDA" w:rsidP="00CF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F2F41" w:rsidRPr="00C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некоторые законодательные акты </w:t>
      </w:r>
    </w:p>
    <w:p w:rsidR="00BF0EDA" w:rsidRPr="009F19E0" w:rsidRDefault="00CF2F41" w:rsidP="00CF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="00BF0EDA" w:rsidRPr="000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F0EDA" w:rsidRPr="006A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0EDA" w:rsidRPr="009F19E0" w:rsidRDefault="00BF0EDA" w:rsidP="00BF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DA" w:rsidRPr="009F19E0" w:rsidRDefault="00BF0EDA" w:rsidP="00BF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F0EDA" w:rsidRPr="009F19E0" w:rsidRDefault="00BF0EDA" w:rsidP="00BF0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                          24</w:t>
      </w:r>
      <w:r w:rsidRPr="009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</w:t>
      </w:r>
    </w:p>
    <w:p w:rsidR="00BF0EDA" w:rsidRPr="00137D75" w:rsidRDefault="00BF0EDA" w:rsidP="00BF0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41" w:rsidRDefault="00CF2F41" w:rsidP="00502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Земельный кодекс Приднестровской Молдавской Республики от 19 июля 2002 года № 159-З-III (САЗ 02-29,2) с изменениями и дополнениями, внесенными законами Приднестровской Молдавской Республики от 3 января 2003 года № 221-ЗИД-III (САЗ 03-1); от 27 февраля 2003 года № 248-ЗИД-III (САЗ 03-9); от 21 апреля 2003 года № 266-ЗИД-III (САЗ 03-17); от 25 мая 2004 года № 419-ЗИД-III (САЗ 04-22); от 27 июля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2007 года № 265-ЗИ-IV (САЗ 07-31); от 24 ноября 2008 года № 594-ЗИ-IV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(САЗ 08-47); от 9 января 2009 года № 635-ЗИД-IV (САЗ 09-2); от 16 января 2009 года № 650-ЗИД-IV (САЗ 09-3); включая от 23 апреля 2009 года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735-ЗИД-IV (САЗ 09-17) с изменениями, внесенными законами Приднестровской Молдавской Республики от 9 октября 2009 года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881-ЗИ-IV (САЗ 09-41), от 9 октября 2009 года № 882-ЗИ-IV (САЗ 09-41), от 12 марта 2010 года № 38-ЗИ-IV (САЗ 10-10), а также от 4 октября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2010 года № 185-ЗИ-IV (САЗ 10-40); от 26 мая 2011 года № 74-ЗИ-V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(САЗ 11-21); от 29 сентября 2011 года № 155-ЗД-V (САЗ 11-39); от 9 июля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2012 года № 132-ЗИ-V (САЗ 12-29); от 4 июля 2014 года № 130-ЗИ-V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(САЗ 14-27); от 25 июля 2014 года № 145-ЗИД-V (САЗ 14-30); от 31 октября 2014 года № 161-ЗИ-V (САЗ 14-44); от 30 декабря 2014 года № 227-ЗИ-V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(САЗ 15-1); от 13 февраля 2015 года № 36-ЗИД-V (САЗ 15-7); от 5 апреля 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2016 года № 77-ЗИД-VI (САЗ 16-14); включая 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мая 2016 года № 120-З-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="0050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246-ЗИ-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16-46), от 30 декабря 2016 года № 320-ЗИД-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17-1), от 14 июня 2017 года № 130-ЗИД-VI (САЗ 17-25), от 27 сентября 2017 года </w:t>
      </w:r>
      <w:r w:rsidR="0050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50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384-ЗД-VI (САЗ 17-52), от 30 ноября 2017 года № 351-ЗИД-VI (САЗ 17-49), от 28 декабря 2017 года № 393-ЗД-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18-5), от 10 апреля </w:t>
      </w:r>
      <w:r w:rsidR="0050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93-ЗИ-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18-15), от 8 мая 2018 года № 134-ЗИД-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(САЗ 18-19), от 27 декабря 2018 года № 346-ЗИ-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18-52,1), от 28 декабря 2018 года № 356-ЗИ-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18-52,1), от 24 июля 2019 года № 153-ЗИД-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19-28), от 27 декабря 2019 года № 257-ЗИ-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19-50), от 27 января 2020 года № 16-ЗД-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B47CA" w:rsidRPr="00E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20-5), </w:t>
      </w:r>
      <w:r w:rsidR="00EB47CA" w:rsidRPr="00EB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декабря 2020 года № 244-ЗИ-VII </w:t>
      </w:r>
      <w:r w:rsidR="0050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21-1,1), от 17 марта 2021 года № 40-ЗД-</w:t>
      </w:r>
      <w:r w:rsidR="00EB47CA" w:rsidRPr="00EB47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EB47CA" w:rsidRPr="00EB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21-11)</w:t>
      </w:r>
      <w:r w:rsidR="0050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3 декабря 2021 года № 299-ЗИ-</w:t>
      </w:r>
      <w:r w:rsidR="0050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0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21-48)</w:t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</w:t>
      </w:r>
      <w:r w:rsidR="0050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2021 года № 321-ЗИ-</w:t>
      </w:r>
      <w:r w:rsidR="00502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0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21-49)</w:t>
      </w:r>
      <w:r w:rsidR="002D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10 декабря 2021 года № 327-ЗИ-</w:t>
      </w:r>
      <w:r w:rsidR="002D11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2D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21-49)</w:t>
      </w:r>
      <w:r w:rsidR="0050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25 июля 2016 года № 180-ЗД-VI (САЗ 16-30); от 11 августа 2016 года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206-ЗД-VI (САЗ 16-32); от 11 августа 2016 года № 207-ЗИД-VI (САЗ 16-32); от 29 декабря 2016 года № 315-ЗИ-VI (САЗ 17-1); от 30 января 2017 года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21-ЗИ-VI (САЗ 17-6); от 10 марта 2017 года № 54-ЗИ-VI (САЗ 17-11);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25 апреля 2017 года № 86-ЗИД-VI (САЗ 17-18); от 29 мая 2017 года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116-ЗИ-VI (САЗ 17-23,1); от 19 июля 2017 года № 219-ЗИ-VI (САЗ 17-30); от 26 декабря 2017 года № 385-ЗИ-VI (САЗ 18-1,1); от 27 марта 2018 года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82-ЗД-VI (САЗ 18-13); от 15 июня 2018 года № 169-ЗИД-VI (САЗ 18-24);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5 ноября 2018 года № 295-ЗИД-VI (САЗ 18-45); от 6 ноября 2018 года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300-ЗИД-VI (САЗ 18-45); от 7 декабря 2018 года № 324-ЗИ-VI (САЗ 18-49); от 7 декабря 2018 года № 326-ЗИД-VI (САЗ 18-49); от 22 февраля 2019 года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17-ЗД-VI (САЗ 19-7); от 31 июля 2019 года № 160-ЗИ-VI (САЗ 19-29);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12 декабря 2019 года № 231-ЗИД-VI (САЗ 19-48); от 18 декабря 2019 года № 239-ЗИ-VI (САЗ 19-49); от 7 августа 2020 года № 136-ЗД-VI (САЗ 20-32);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февраля 2021 года № 19-ЗИ-</w:t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(САЗ 21-8); от 11 июня 2021 года </w:t>
      </w:r>
      <w:r w:rsidR="002D11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B47CA" w:rsidRPr="00EB47CA">
        <w:rPr>
          <w:rFonts w:ascii="Times New Roman" w:eastAsia="Times New Roman" w:hAnsi="Times New Roman" w:cs="Times New Roman"/>
          <w:sz w:val="28"/>
          <w:szCs w:val="24"/>
          <w:lang w:eastAsia="ru-RU"/>
        </w:rPr>
        <w:t>№ 117-ЗИ-VII (САЗ 21-23); от 26 июля 202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года № 191-ЗД-VII (САЗ 21-30); от </w:t>
      </w:r>
      <w:r w:rsidR="00502190" w:rsidRP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>4 октября 2021 года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2190" w:rsidRP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>№ 236-ЗД-VII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2190" w:rsidRP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>(САЗ 21-40)</w:t>
      </w:r>
      <w:r w:rsidR="005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E307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B0346D">
        <w:rPr>
          <w:rFonts w:ascii="Times New Roman" w:hAnsi="Times New Roman" w:cs="Times New Roman"/>
          <w:sz w:val="28"/>
          <w:szCs w:val="28"/>
        </w:rPr>
        <w:t>следующее изменение.</w:t>
      </w:r>
      <w:r w:rsidR="0050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0" w:rsidRPr="00E66D81" w:rsidRDefault="00502190" w:rsidP="00CF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F41" w:rsidRPr="006E307A" w:rsidRDefault="00CF2F41" w:rsidP="00CF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sz w:val="28"/>
          <w:szCs w:val="28"/>
        </w:rPr>
        <w:t>Пункт 2-1 статьи 127 изложить в следующей редакции: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sz w:val="28"/>
          <w:szCs w:val="28"/>
        </w:rPr>
        <w:t>«2-1. Проектирование и с</w:t>
      </w:r>
      <w:r w:rsidRPr="006E307A">
        <w:rPr>
          <w:rFonts w:ascii="Times New Roman" w:hAnsi="Times New Roman" w:cs="Times New Roman"/>
          <w:color w:val="000000"/>
          <w:sz w:val="28"/>
          <w:szCs w:val="28"/>
        </w:rPr>
        <w:t>троительство объектов капитального строительства на земельном участке многоквартирного жилого дома, являющегося придомовой территорией, разрешено: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а) при наличии решения местного органа власти по согласованию с организацией, которой земельный участок передан в пользование и на котором предполагается к размещению объект капитального строительства;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б) при наличии решения общего собрания собственников жилых помещений в данном жилом доме о согласии на проектирование и строительство на земельном участке многоквартирного жилого дома.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Запрещено строительство объектов капитального строительства на земельном участке многоквартирного жилого дома: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а) над местом расположения подземных трасс газопроводов;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б) над место</w:t>
      </w:r>
      <w:r w:rsidR="00BE57E7">
        <w:rPr>
          <w:rFonts w:ascii="Times New Roman" w:hAnsi="Times New Roman" w:cs="Times New Roman"/>
          <w:color w:val="000000"/>
          <w:sz w:val="28"/>
          <w:szCs w:val="28"/>
        </w:rPr>
        <w:t xml:space="preserve">м расположения подземных трасс </w:t>
      </w:r>
      <w:r w:rsidRPr="006E307A">
        <w:rPr>
          <w:rFonts w:ascii="Times New Roman" w:hAnsi="Times New Roman" w:cs="Times New Roman"/>
          <w:color w:val="000000"/>
          <w:sz w:val="28"/>
          <w:szCs w:val="28"/>
        </w:rPr>
        <w:t>тепловых сетей;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в) над местом расположения подземных трасс водопроводных и водоотводящих сетей;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г) над местом расположения подземных трасс кабельных линий связи;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д) над иными объектами, запрещенными строительными нормами и правилами.</w:t>
      </w:r>
    </w:p>
    <w:p w:rsidR="00CF2F41" w:rsidRPr="006E307A" w:rsidRDefault="00CF2F41" w:rsidP="00CF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подачи заявления на выдачу разрешения на проектирование и строительство объектов капитального строительства на земельном участке многоквартирного жилого дома застройщик обязан направить соответствующее уведомление в адрес организации, которой земельный участок передан в пользование, и в адрес собственников жилых помещений данного жилого дома.</w:t>
      </w:r>
    </w:p>
    <w:p w:rsidR="00CF2F41" w:rsidRPr="006E307A" w:rsidRDefault="00CF2F41" w:rsidP="00CF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color w:val="000000"/>
          <w:sz w:val="28"/>
          <w:szCs w:val="28"/>
        </w:rPr>
        <w:t>В случае если в течение 30 (тридцати) дней со дня получения уведомления общее собрание собственников по рассмотрению данного вопроса не было проведено, согласие общего собрания собственников помещений в многоквартирном жилом доме считается полученным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2F41" w:rsidRPr="006E307A" w:rsidRDefault="00CF2F41" w:rsidP="00CF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F41" w:rsidRDefault="00CF2F41" w:rsidP="004305CA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Pr="00B0346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Внести в Жилищный кодекс Приднестровской Молдавской Республики, введенный в действие Законом Приднестровской Молдавской Республики от 19 июля 2002 года № 162-З-III «О введении в действие Жилищного кодекса Приднестровской Молдавской Республики» (САЗ 02-29), с изменениями и дополнениями, внесенными законами Приднестровской Молдавской Республики от 30 июня 2003 года № 298-ЗИД-III (САЗ 03-27);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от 27 декабря 2004 года № 508-ЗИ-III (САЗ 05-1); от 29 июня 2007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241-ЗИ-IV (САЗ 07-27); от 2 августа 2007 года № 282-ЗИД-IV (САЗ 07-32); от 19 декабря 2007 года № 360-ЗИ-IV (САЗ 07-52); от 1 февраля 2008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394-ЗИ-IV (САЗ 08-4); от 30 июля 2008 года № 514-ЗИД-IV (САЗ 08-30); </w:t>
      </w:r>
      <w:r w:rsidR="00B0346D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>от 4 августа 2008 года № 525-ЗИД-IV (САЗ 08-31) с изменениями, внесенными законами Приднестровской Молдавской Республики от 26 сентября 2011 года № 146-ЗИ-V (САЗ 11-39),</w:t>
      </w:r>
      <w:r w:rsidR="00B0346D">
        <w:rPr>
          <w:rFonts w:ascii="Times New Roman" w:hAnsi="Times New Roman" w:cs="Times New Roman"/>
          <w:sz w:val="28"/>
          <w:szCs w:val="28"/>
        </w:rPr>
        <w:t xml:space="preserve"> </w:t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от 30 июля 2013 года № 174-ЗИ-V (САЗ 13-30),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от 5 марта 2016 года № 48-ЗИ-VI (САЗ 16-9); от 31 июля 2009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820-ЗИД-IV (САЗ 09-31); от 30 сентября 2011 года № 163-ЗИ-V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(САЗ 11-39); от 19 июля 2012 года № 143-ЗИ-V (САЗ 12-30); от 1 августа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2012 года № 160-ЗИ-V (САЗ 12-32); от 17 декабря 2012 года № 244-ЗД-V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(САЗ 12-52); от 25 января 2013 года № 29-ЗД-V (САЗ 13-3); от 19 марта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2013 года № 70-ЗИД-V (САЗ 13-11); от 23 апреля 2013 года № 90-ЗИ-V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(САЗ 13-16); от 23 апреля 2013 года № 91-ЗИ-V (САЗ 13-16); от 30 июля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2013 года № 172-ЗИД-V (САЗ 13-30); от 14 января 2014 года № 4-ЗД-V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(САЗ 14-3); от 21 января 2014 года № 31-ЗИ-V (САЗ 14-4); от 9 июня 2014 года № 108-ЗИ-V (САЗ 14-24); от 19 ноября 2014 года № 180-ЗИД-V (САЗ 14-47); от 20 марта 2015 года № 46-ЗИ-V (САЗ 15-12); от 25 марта 2015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58-ЗИ-V (САЗ 15-13,1); от 18 мая 2015 года № 88-ЗИД-V (САЗ 15-21);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от 24 февраля 2016 года № 35-ЗИД-VI (САЗ 16-8); от 5 марта 2016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48-ЗИ-VI (САЗ 16-9); от 11 марта 2016 года № 50-ЗД-VI (САЗ 16-10);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от 20 апреля 2016 года № 111-ЗИД-VI (САЗ 16-16); от 25 июля 2016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178-ЗИ-VI (САЗ 16-30); от 25 июля 2016 года № 180-ЗД-VI (САЗ 16-30);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от 8 августа 2016 года № 202-ЗИ-VI (САЗ 16-32); от 27 октября 2016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231-ЗИД-VI (САЗ 16-43); от 15 ноября 2016 года № 244-ЗД-VI (САЗ 16-46); от 9 декабря 2016 года № 276-ЗИ-VI (САЗ 16-49); от 23 декабря 2016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291-ЗИ-VI (САЗ 17-1); от 29 марта 2017 года № 64-ЗИД-VI (САЗ 17-14);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от 3 мая 2017 года № 97-ЗИД-VI (САЗ 17-19); от 19 июня 2017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lastRenderedPageBreak/>
        <w:t xml:space="preserve">№ 168-ЗИ-VI (САЗ 17-25); от 26 июля 2018 года № 251-ЗИД-VI (САЗ 18-30); от 26 июля 2018 года № 252-ЗД-VI (САЗ 18-30); от 24 сентября 2018 года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258-ЗИД-VI (САЗ 18-39); от 29 декабря 2018 года № 364-ЗИ-VI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(САЗ 18-52,1); от 25 апреля 2019 года № 72-ЗИ-VI (САЗ 19-16); от 25 июня 2019 года № 114-ЗИ-VI (САЗ 19-24); от 28 июня 2019 года № 125-ЗИД-VI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(САЗ 19-24); от 11 июля 2019 года № 128-ЗД-VI (САЗ 19-26); от 23 июля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2019 года № 146-ЗД-VI (САЗ 19-28); от 29 ноября 2019 года № 217-ЗД-VI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>(САЗ 19-46); от 20 января 2020 года № 12-ЗИ-VI (САЗ 20-4); от 6 марта</w:t>
      </w:r>
      <w:r w:rsidR="004305CA">
        <w:rPr>
          <w:rFonts w:ascii="Times New Roman" w:hAnsi="Times New Roman" w:cs="Times New Roman"/>
          <w:sz w:val="28"/>
          <w:szCs w:val="28"/>
        </w:rPr>
        <w:t xml:space="preserve">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2020 года № 35-ЗИД-VI (САЗ 20-10); от 15 июля 2020 года № 91-ЗИ-VI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(САЗ 20-29); от 15 июля 2020 года № 93-ЗИ-VI (САЗ 20-29); от 16 июля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2020 года № 94-ЗИ-VI (САЗ 20-29); от 23 июля 2020 года № 101-ЗИД-VI </w:t>
      </w:r>
      <w:r w:rsidR="004305CA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>(САЗ 20-30);</w:t>
      </w:r>
      <w:r w:rsidR="004305CA">
        <w:rPr>
          <w:rFonts w:ascii="Times New Roman" w:hAnsi="Times New Roman" w:cs="Times New Roman"/>
          <w:sz w:val="28"/>
          <w:szCs w:val="28"/>
        </w:rPr>
        <w:t xml:space="preserve"> </w:t>
      </w:r>
      <w:r w:rsidR="00E8383A" w:rsidRPr="00E8383A">
        <w:rPr>
          <w:rFonts w:ascii="Times New Roman" w:hAnsi="Times New Roman" w:cs="Times New Roman"/>
          <w:sz w:val="28"/>
          <w:szCs w:val="28"/>
        </w:rPr>
        <w:t>от 31 июля 2020 года № 120-ЗД-VI (САЗ 20-31);</w:t>
      </w:r>
      <w:r w:rsidR="00B0346D" w:rsidRPr="00B0346D">
        <w:rPr>
          <w:rFonts w:ascii="Times New Roman" w:hAnsi="Times New Roman" w:cs="Times New Roman"/>
          <w:sz w:val="28"/>
          <w:szCs w:val="28"/>
        </w:rPr>
        <w:t xml:space="preserve"> </w:t>
      </w:r>
      <w:r w:rsidR="00B0346D" w:rsidRPr="00E8383A"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="00B0346D">
        <w:rPr>
          <w:rFonts w:ascii="Times New Roman" w:hAnsi="Times New Roman" w:cs="Times New Roman"/>
          <w:sz w:val="28"/>
          <w:szCs w:val="28"/>
        </w:rPr>
        <w:br/>
      </w:r>
      <w:r w:rsidR="00B0346D" w:rsidRPr="00E8383A">
        <w:rPr>
          <w:rFonts w:ascii="Times New Roman" w:hAnsi="Times New Roman" w:cs="Times New Roman"/>
          <w:sz w:val="28"/>
          <w:szCs w:val="28"/>
        </w:rPr>
        <w:t>2020 года</w:t>
      </w:r>
      <w:r w:rsidR="00B0346D">
        <w:rPr>
          <w:rFonts w:ascii="Times New Roman" w:hAnsi="Times New Roman" w:cs="Times New Roman"/>
          <w:sz w:val="28"/>
          <w:szCs w:val="28"/>
        </w:rPr>
        <w:t xml:space="preserve"> № 195-ЗИ</w:t>
      </w:r>
      <w:r w:rsidR="00B0346D" w:rsidRPr="00E8383A">
        <w:rPr>
          <w:rFonts w:ascii="Times New Roman" w:hAnsi="Times New Roman" w:cs="Times New Roman"/>
          <w:sz w:val="28"/>
          <w:szCs w:val="28"/>
        </w:rPr>
        <w:t>-VI (САЗ 20-47)</w:t>
      </w:r>
      <w:r w:rsidR="00B0346D">
        <w:rPr>
          <w:rFonts w:ascii="Times New Roman" w:hAnsi="Times New Roman" w:cs="Times New Roman"/>
          <w:sz w:val="28"/>
          <w:szCs w:val="28"/>
        </w:rPr>
        <w:t>;</w:t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 от 18 ноября 2020 года</w:t>
      </w:r>
      <w:r w:rsidR="004305CA">
        <w:rPr>
          <w:rFonts w:ascii="Times New Roman" w:hAnsi="Times New Roman" w:cs="Times New Roman"/>
          <w:sz w:val="28"/>
          <w:szCs w:val="28"/>
        </w:rPr>
        <w:t xml:space="preserve"> </w:t>
      </w:r>
      <w:r w:rsidR="00E8383A" w:rsidRPr="00E8383A">
        <w:rPr>
          <w:rFonts w:ascii="Times New Roman" w:hAnsi="Times New Roman" w:cs="Times New Roman"/>
          <w:sz w:val="28"/>
          <w:szCs w:val="28"/>
        </w:rPr>
        <w:t xml:space="preserve">№ 196-ЗД-VI </w:t>
      </w:r>
      <w:r w:rsidR="00B0346D">
        <w:rPr>
          <w:rFonts w:ascii="Times New Roman" w:hAnsi="Times New Roman" w:cs="Times New Roman"/>
          <w:sz w:val="28"/>
          <w:szCs w:val="28"/>
        </w:rPr>
        <w:br/>
      </w:r>
      <w:r w:rsidR="00E8383A" w:rsidRPr="00E8383A">
        <w:rPr>
          <w:rFonts w:ascii="Times New Roman" w:hAnsi="Times New Roman" w:cs="Times New Roman"/>
          <w:sz w:val="28"/>
          <w:szCs w:val="28"/>
        </w:rPr>
        <w:t>(САЗ 20-47); от 6 июля 2021 года № 14</w:t>
      </w:r>
      <w:r w:rsidR="00E8383A">
        <w:rPr>
          <w:rFonts w:ascii="Times New Roman" w:hAnsi="Times New Roman" w:cs="Times New Roman"/>
          <w:sz w:val="28"/>
          <w:szCs w:val="28"/>
        </w:rPr>
        <w:t xml:space="preserve">9-ЗИД-VII (САЗ 21-27); от </w:t>
      </w:r>
      <w:r w:rsidR="004305CA" w:rsidRPr="004305CA">
        <w:rPr>
          <w:rFonts w:ascii="Times New Roman" w:hAnsi="Times New Roman" w:cs="Times New Roman"/>
          <w:sz w:val="28"/>
          <w:szCs w:val="28"/>
        </w:rPr>
        <w:t>2 декабря 2021 года</w:t>
      </w:r>
      <w:r w:rsidR="004305CA">
        <w:rPr>
          <w:rFonts w:ascii="Times New Roman" w:hAnsi="Times New Roman" w:cs="Times New Roman"/>
          <w:sz w:val="28"/>
          <w:szCs w:val="28"/>
        </w:rPr>
        <w:t xml:space="preserve"> № 294</w:t>
      </w:r>
      <w:r w:rsidR="004305CA" w:rsidRPr="004305CA">
        <w:rPr>
          <w:rFonts w:ascii="Times New Roman" w:hAnsi="Times New Roman" w:cs="Times New Roman"/>
          <w:sz w:val="28"/>
          <w:szCs w:val="28"/>
        </w:rPr>
        <w:t>-ЗИД-VII</w:t>
      </w:r>
      <w:r w:rsidR="004305CA">
        <w:rPr>
          <w:rFonts w:ascii="Times New Roman" w:hAnsi="Times New Roman" w:cs="Times New Roman"/>
          <w:sz w:val="28"/>
          <w:szCs w:val="28"/>
        </w:rPr>
        <w:t xml:space="preserve"> </w:t>
      </w:r>
      <w:r w:rsidR="004305CA" w:rsidRPr="004305CA">
        <w:rPr>
          <w:rFonts w:ascii="Times New Roman" w:hAnsi="Times New Roman" w:cs="Times New Roman"/>
          <w:sz w:val="28"/>
          <w:szCs w:val="28"/>
        </w:rPr>
        <w:t>(САЗ 21-48)</w:t>
      </w:r>
      <w:r w:rsidR="004305CA">
        <w:rPr>
          <w:rFonts w:ascii="Times New Roman" w:hAnsi="Times New Roman" w:cs="Times New Roman"/>
          <w:sz w:val="28"/>
          <w:szCs w:val="28"/>
        </w:rPr>
        <w:t xml:space="preserve">; от </w:t>
      </w:r>
      <w:r w:rsid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="004305CA" w:rsidRPr="00CB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CA" w:rsidRPr="00CB19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4305CA" w:rsidRPr="00CB19A8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5CA" w:rsidRPr="00CB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r w:rsidR="004305CA" w:rsidRPr="00CB1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CA" w:rsidRPr="00CB19A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</w:t>
      </w:r>
      <w:r w:rsid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05CA" w:rsidRPr="00CB19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30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E307A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B0346D">
        <w:rPr>
          <w:rStyle w:val="margin"/>
          <w:rFonts w:ascii="Times New Roman" w:hAnsi="Times New Roman" w:cs="Times New Roman"/>
          <w:sz w:val="28"/>
          <w:szCs w:val="28"/>
        </w:rPr>
        <w:t>.</w:t>
      </w:r>
    </w:p>
    <w:p w:rsidR="00CF2F41" w:rsidRPr="00E66D81" w:rsidRDefault="00CF2F41" w:rsidP="00B0346D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F2F41" w:rsidRPr="006E307A" w:rsidRDefault="00CF2F41" w:rsidP="00B03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sz w:val="28"/>
          <w:szCs w:val="28"/>
        </w:rPr>
        <w:t>Под</w:t>
      </w:r>
      <w:r w:rsidRPr="006E307A">
        <w:rPr>
          <w:rStyle w:val="margin"/>
          <w:rFonts w:ascii="Times New Roman" w:hAnsi="Times New Roman" w:cs="Times New Roman"/>
          <w:sz w:val="28"/>
          <w:szCs w:val="28"/>
        </w:rPr>
        <w:t>пункт б-1) пункта 2 статьи 51 изложить в следующей редакции:</w:t>
      </w:r>
    </w:p>
    <w:p w:rsidR="00CF2F41" w:rsidRDefault="00CF2F41" w:rsidP="00B0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07A">
        <w:rPr>
          <w:rStyle w:val="margin"/>
          <w:rFonts w:ascii="Times New Roman" w:hAnsi="Times New Roman" w:cs="Times New Roman"/>
          <w:sz w:val="28"/>
          <w:szCs w:val="28"/>
        </w:rPr>
        <w:t>«б-1</w:t>
      </w:r>
      <w:r w:rsidRPr="00B0346D">
        <w:rPr>
          <w:rStyle w:val="margin"/>
          <w:rFonts w:ascii="Times New Roman" w:hAnsi="Times New Roman" w:cs="Times New Roman"/>
          <w:sz w:val="28"/>
          <w:szCs w:val="28"/>
        </w:rPr>
        <w:t xml:space="preserve">) </w:t>
      </w:r>
      <w:r w:rsidRPr="006E307A">
        <w:rPr>
          <w:rFonts w:ascii="Times New Roman" w:hAnsi="Times New Roman" w:cs="Times New Roman"/>
          <w:color w:val="000000"/>
          <w:sz w:val="28"/>
          <w:szCs w:val="28"/>
        </w:rPr>
        <w:t>принятие решений о согласии на проектирование и строительство на земельном участке многоквартирного жилого дома объе</w:t>
      </w:r>
      <w:r w:rsidR="004305CA">
        <w:rPr>
          <w:rFonts w:ascii="Times New Roman" w:hAnsi="Times New Roman" w:cs="Times New Roman"/>
          <w:color w:val="000000"/>
          <w:sz w:val="28"/>
          <w:szCs w:val="28"/>
        </w:rPr>
        <w:t>ктов капитального строительства</w:t>
      </w:r>
      <w:r w:rsidRPr="006E3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F0EDA" w:rsidRPr="00291E77" w:rsidRDefault="00BF0EDA" w:rsidP="00B0346D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BF0EDA" w:rsidRPr="006530C2" w:rsidRDefault="00BF0EDA" w:rsidP="00B034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0C2">
        <w:rPr>
          <w:b/>
          <w:sz w:val="28"/>
          <w:szCs w:val="28"/>
        </w:rPr>
        <w:t xml:space="preserve">Статья </w:t>
      </w:r>
      <w:r w:rsidR="00CF2F41">
        <w:rPr>
          <w:b/>
          <w:sz w:val="28"/>
          <w:szCs w:val="28"/>
        </w:rPr>
        <w:t>3</w:t>
      </w:r>
      <w:r w:rsidRPr="006530C2">
        <w:rPr>
          <w:b/>
          <w:sz w:val="28"/>
          <w:szCs w:val="28"/>
        </w:rPr>
        <w:t>.</w:t>
      </w:r>
      <w:r w:rsidRPr="006530C2">
        <w:rPr>
          <w:sz w:val="28"/>
          <w:szCs w:val="28"/>
        </w:rPr>
        <w:t xml:space="preserve"> Настоящий Закон вступает </w:t>
      </w:r>
      <w:r>
        <w:rPr>
          <w:sz w:val="28"/>
          <w:szCs w:val="28"/>
        </w:rPr>
        <w:t>в силу со дня, следующего за дне</w:t>
      </w:r>
      <w:r w:rsidRPr="006530C2">
        <w:rPr>
          <w:sz w:val="28"/>
          <w:szCs w:val="28"/>
        </w:rPr>
        <w:t>м официального опубликования.</w:t>
      </w:r>
    </w:p>
    <w:p w:rsidR="00BF0EDA" w:rsidRDefault="00BF0EDA" w:rsidP="00BF0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0EDA" w:rsidRPr="00137D75" w:rsidRDefault="00BF0EDA" w:rsidP="00BF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EDA" w:rsidRPr="00137D75" w:rsidRDefault="00BF0EDA" w:rsidP="00BF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F0EDA" w:rsidRPr="00137D75" w:rsidRDefault="00BF0EDA" w:rsidP="00BF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F0EDA" w:rsidRDefault="00BF0EDA" w:rsidP="00BF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037A1" w:rsidRDefault="00D037A1" w:rsidP="00BF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A1" w:rsidRDefault="00D037A1" w:rsidP="00BF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A1" w:rsidRDefault="00D037A1" w:rsidP="00BF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37A1" w:rsidRPr="00D037A1" w:rsidRDefault="00D037A1" w:rsidP="00D0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037A1" w:rsidRPr="00D037A1" w:rsidRDefault="00D037A1" w:rsidP="00D0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A1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2022 г.</w:t>
      </w:r>
    </w:p>
    <w:p w:rsidR="00D037A1" w:rsidRPr="00D037A1" w:rsidRDefault="00D037A1" w:rsidP="00D0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2-ЗИ-VI</w:t>
      </w:r>
      <w:r w:rsidRPr="00D03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037A1" w:rsidRDefault="00D037A1" w:rsidP="00BF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A1" w:rsidRDefault="00D037A1" w:rsidP="00BF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7A1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C4" w:rsidRDefault="00DE30C4">
      <w:pPr>
        <w:spacing w:after="0" w:line="240" w:lineRule="auto"/>
      </w:pPr>
      <w:r>
        <w:separator/>
      </w:r>
    </w:p>
  </w:endnote>
  <w:endnote w:type="continuationSeparator" w:id="0">
    <w:p w:rsidR="00DE30C4" w:rsidRDefault="00DE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C4" w:rsidRDefault="00DE30C4">
      <w:pPr>
        <w:spacing w:after="0" w:line="240" w:lineRule="auto"/>
      </w:pPr>
      <w:r>
        <w:separator/>
      </w:r>
    </w:p>
  </w:footnote>
  <w:footnote w:type="continuationSeparator" w:id="0">
    <w:p w:rsidR="00DE30C4" w:rsidRDefault="00DE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CF7D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7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DA"/>
    <w:rsid w:val="001F1F92"/>
    <w:rsid w:val="002D114A"/>
    <w:rsid w:val="004305CA"/>
    <w:rsid w:val="00502190"/>
    <w:rsid w:val="0053633A"/>
    <w:rsid w:val="00604595"/>
    <w:rsid w:val="00A60602"/>
    <w:rsid w:val="00B0346D"/>
    <w:rsid w:val="00BE57E7"/>
    <w:rsid w:val="00BF0EDA"/>
    <w:rsid w:val="00CF2F41"/>
    <w:rsid w:val="00CF7D5B"/>
    <w:rsid w:val="00D037A1"/>
    <w:rsid w:val="00DE30C4"/>
    <w:rsid w:val="00E8383A"/>
    <w:rsid w:val="00E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6AE1-C8FC-4BED-B129-CAA21EE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EDA"/>
  </w:style>
  <w:style w:type="paragraph" w:styleId="a5">
    <w:name w:val="Normal (Web)"/>
    <w:basedOn w:val="a"/>
    <w:uiPriority w:val="99"/>
    <w:unhideWhenUsed/>
    <w:rsid w:val="00BF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F41"/>
  </w:style>
  <w:style w:type="character" w:customStyle="1" w:styleId="text-small">
    <w:name w:val="text-small"/>
    <w:basedOn w:val="a0"/>
    <w:rsid w:val="00CF2F41"/>
  </w:style>
  <w:style w:type="character" w:customStyle="1" w:styleId="margin">
    <w:name w:val="margin"/>
    <w:basedOn w:val="a0"/>
    <w:rsid w:val="00CF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dcterms:created xsi:type="dcterms:W3CDTF">2021-12-29T13:16:00Z</dcterms:created>
  <dcterms:modified xsi:type="dcterms:W3CDTF">2022-01-10T09:55:00Z</dcterms:modified>
</cp:coreProperties>
</file>