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21" w:rsidRPr="008C4DD5" w:rsidRDefault="00E53B21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4DD5" w:rsidRPr="008C4DD5" w:rsidRDefault="008C4DD5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4DD5" w:rsidRPr="008C4DD5" w:rsidRDefault="008C4DD5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4DD5" w:rsidRPr="008C4DD5" w:rsidRDefault="008C4DD5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4DD5" w:rsidRPr="008C4DD5" w:rsidRDefault="008C4DD5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4DD5" w:rsidRPr="008C4DD5" w:rsidRDefault="008C4DD5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4DD5" w:rsidRPr="008C4DD5" w:rsidRDefault="008C4DD5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4DD5" w:rsidRPr="008C4DD5" w:rsidRDefault="008C4DD5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4DD5" w:rsidRPr="008C4DD5" w:rsidRDefault="008C4DD5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4DD5" w:rsidRPr="008C4DD5" w:rsidRDefault="008C4DD5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4DD5" w:rsidRPr="008C4DD5" w:rsidRDefault="008C4DD5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3B21" w:rsidRPr="008C4DD5" w:rsidRDefault="00E53B21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4DD5">
        <w:rPr>
          <w:rFonts w:ascii="Times New Roman" w:hAnsi="Times New Roman"/>
          <w:color w:val="000000"/>
          <w:sz w:val="28"/>
          <w:szCs w:val="28"/>
        </w:rPr>
        <w:t xml:space="preserve">Об отмене Указа </w:t>
      </w:r>
      <w:r w:rsidRPr="008C4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Президента</w:t>
      </w:r>
    </w:p>
    <w:p w:rsidR="00FD40D2" w:rsidRPr="008C4DD5" w:rsidRDefault="00E53B21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4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Приднестровской Молдавской Республики от 1 марта 2002 года № 172 </w:t>
      </w:r>
    </w:p>
    <w:p w:rsidR="008C4DD5" w:rsidRPr="008C4DD5" w:rsidRDefault="00E53B21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4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утверждении Положения </w:t>
      </w:r>
      <w:r w:rsidR="00FD40D2" w:rsidRPr="008C4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государственном </w:t>
      </w:r>
      <w:r w:rsidRPr="008C4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учете жилищного фонда </w:t>
      </w:r>
    </w:p>
    <w:p w:rsidR="00E53B21" w:rsidRPr="008C4DD5" w:rsidRDefault="00E53B21" w:rsidP="008C4D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4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C4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Приднестровской Молдавской Республике»</w:t>
      </w:r>
    </w:p>
    <w:p w:rsidR="00E53B21" w:rsidRPr="008C4DD5" w:rsidRDefault="00E53B21" w:rsidP="008C4D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4DD5" w:rsidRPr="008C4DD5" w:rsidRDefault="008C4DD5" w:rsidP="008C4D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586" w:rsidRDefault="00E53B21" w:rsidP="008C4D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4DD5">
        <w:rPr>
          <w:rFonts w:ascii="Times New Roman" w:hAnsi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</w:t>
      </w:r>
      <w:r w:rsidRPr="00F335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09D2" w:rsidRPr="00F33586">
        <w:rPr>
          <w:rFonts w:ascii="Times New Roman" w:hAnsi="Times New Roman"/>
          <w:color w:val="000000"/>
          <w:sz w:val="28"/>
          <w:szCs w:val="28"/>
        </w:rPr>
        <w:t xml:space="preserve">статьей 21 Жилищного кодекса Приднестровской Молдавской Республики, </w:t>
      </w:r>
      <w:r w:rsidR="0026150D" w:rsidRPr="00F33586">
        <w:rPr>
          <w:rFonts w:ascii="Times New Roman" w:hAnsi="Times New Roman"/>
          <w:color w:val="000000"/>
          <w:sz w:val="28"/>
          <w:szCs w:val="28"/>
        </w:rPr>
        <w:t>с целью приведения положений нормативно</w:t>
      </w:r>
      <w:r w:rsidR="007D1E7B" w:rsidRPr="00F33586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="0026150D" w:rsidRPr="00F33586">
        <w:rPr>
          <w:rFonts w:ascii="Times New Roman" w:hAnsi="Times New Roman"/>
          <w:color w:val="000000"/>
          <w:sz w:val="28"/>
          <w:szCs w:val="28"/>
        </w:rPr>
        <w:t xml:space="preserve">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E53B21" w:rsidRPr="008C4DD5" w:rsidRDefault="00E53B21" w:rsidP="00F3358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33586">
        <w:rPr>
          <w:rFonts w:ascii="Times New Roman" w:hAnsi="Times New Roman"/>
          <w:color w:val="000000"/>
          <w:sz w:val="28"/>
          <w:szCs w:val="28"/>
        </w:rPr>
        <w:t>п</w:t>
      </w:r>
      <w:r w:rsidR="00F33586" w:rsidRPr="00F335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586">
        <w:rPr>
          <w:rFonts w:ascii="Times New Roman" w:hAnsi="Times New Roman"/>
          <w:color w:val="000000"/>
          <w:sz w:val="28"/>
          <w:szCs w:val="28"/>
        </w:rPr>
        <w:t>о</w:t>
      </w:r>
      <w:r w:rsidR="00F33586" w:rsidRPr="00F335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586">
        <w:rPr>
          <w:rFonts w:ascii="Times New Roman" w:hAnsi="Times New Roman"/>
          <w:color w:val="000000"/>
          <w:sz w:val="28"/>
          <w:szCs w:val="28"/>
        </w:rPr>
        <w:t>с</w:t>
      </w:r>
      <w:r w:rsidR="00F33586" w:rsidRPr="00F335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586">
        <w:rPr>
          <w:rFonts w:ascii="Times New Roman" w:hAnsi="Times New Roman"/>
          <w:color w:val="000000"/>
          <w:sz w:val="28"/>
          <w:szCs w:val="28"/>
        </w:rPr>
        <w:t>т</w:t>
      </w:r>
      <w:r w:rsidR="00F33586" w:rsidRPr="00F335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586">
        <w:rPr>
          <w:rFonts w:ascii="Times New Roman" w:hAnsi="Times New Roman"/>
          <w:color w:val="000000"/>
          <w:sz w:val="28"/>
          <w:szCs w:val="28"/>
        </w:rPr>
        <w:t>а</w:t>
      </w:r>
      <w:r w:rsidR="00F33586" w:rsidRPr="00F335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586">
        <w:rPr>
          <w:rFonts w:ascii="Times New Roman" w:hAnsi="Times New Roman"/>
          <w:color w:val="000000"/>
          <w:sz w:val="28"/>
          <w:szCs w:val="28"/>
        </w:rPr>
        <w:t>н</w:t>
      </w:r>
      <w:r w:rsidR="00F33586" w:rsidRPr="00F335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586">
        <w:rPr>
          <w:rFonts w:ascii="Times New Roman" w:hAnsi="Times New Roman"/>
          <w:color w:val="000000"/>
          <w:sz w:val="28"/>
          <w:szCs w:val="28"/>
        </w:rPr>
        <w:t>о</w:t>
      </w:r>
      <w:r w:rsidR="00F33586" w:rsidRPr="00F335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586">
        <w:rPr>
          <w:rFonts w:ascii="Times New Roman" w:hAnsi="Times New Roman"/>
          <w:color w:val="000000"/>
          <w:sz w:val="28"/>
          <w:szCs w:val="28"/>
        </w:rPr>
        <w:t>в</w:t>
      </w:r>
      <w:r w:rsidR="00F33586" w:rsidRPr="00F335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586">
        <w:rPr>
          <w:rFonts w:ascii="Times New Roman" w:hAnsi="Times New Roman"/>
          <w:color w:val="000000"/>
          <w:sz w:val="28"/>
          <w:szCs w:val="28"/>
        </w:rPr>
        <w:t>л</w:t>
      </w:r>
      <w:r w:rsidR="00F33586" w:rsidRPr="00F335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586">
        <w:rPr>
          <w:rFonts w:ascii="Times New Roman" w:hAnsi="Times New Roman"/>
          <w:color w:val="000000"/>
          <w:sz w:val="28"/>
          <w:szCs w:val="28"/>
        </w:rPr>
        <w:t>я</w:t>
      </w:r>
      <w:r w:rsidR="00F33586" w:rsidRPr="00F335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586">
        <w:rPr>
          <w:rFonts w:ascii="Times New Roman" w:hAnsi="Times New Roman"/>
          <w:color w:val="000000"/>
          <w:sz w:val="28"/>
          <w:szCs w:val="28"/>
        </w:rPr>
        <w:t>ю</w:t>
      </w:r>
      <w:r w:rsidRPr="008C4DD5">
        <w:rPr>
          <w:rFonts w:ascii="Times New Roman" w:hAnsi="Times New Roman"/>
          <w:color w:val="000000"/>
          <w:sz w:val="28"/>
          <w:szCs w:val="28"/>
        </w:rPr>
        <w:t>:</w:t>
      </w:r>
    </w:p>
    <w:p w:rsidR="0090112E" w:rsidRPr="008C4DD5" w:rsidRDefault="0090112E" w:rsidP="008C4D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3B21" w:rsidRPr="008C4DD5" w:rsidRDefault="00E53B21" w:rsidP="008C4DD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4DD5">
        <w:rPr>
          <w:rFonts w:ascii="Times New Roman" w:hAnsi="Times New Roman"/>
          <w:color w:val="000000"/>
          <w:sz w:val="28"/>
          <w:szCs w:val="28"/>
        </w:rPr>
        <w:t xml:space="preserve">1. Признать утратившим силу Указ </w:t>
      </w:r>
      <w:r w:rsidRPr="008C4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Президента Приднестровской Молдавской Республики от 1 марта 2002 года № 172 «Об утверждении Положения </w:t>
      </w:r>
      <w:r w:rsidR="00FD40D2" w:rsidRPr="008C4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государственном</w:t>
      </w:r>
      <w:r w:rsidRPr="008C4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учете жилищного фонда в Приднестровской Молдавской Республике» (САЗ 02-09) с изменениями, внесенными </w:t>
      </w:r>
      <w:r w:rsidRPr="008C4DD5">
        <w:rPr>
          <w:rFonts w:ascii="Times New Roman" w:hAnsi="Times New Roman"/>
          <w:color w:val="000000"/>
          <w:sz w:val="28"/>
          <w:szCs w:val="28"/>
        </w:rPr>
        <w:t xml:space="preserve">Указом </w:t>
      </w:r>
      <w:r w:rsidRPr="008C4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Президента Приднестровской Молдавской Республики от 9 декабря 2005 года </w:t>
      </w:r>
      <w:r w:rsidR="008C4DD5" w:rsidRPr="008C4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8C4D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691 </w:t>
      </w:r>
      <w:r w:rsidRPr="008C4DD5">
        <w:rPr>
          <w:rFonts w:ascii="Times New Roman" w:hAnsi="Times New Roman"/>
          <w:color w:val="000000"/>
          <w:sz w:val="28"/>
          <w:szCs w:val="28"/>
        </w:rPr>
        <w:t>(САЗ 05-50).</w:t>
      </w:r>
    </w:p>
    <w:p w:rsidR="001F5C92" w:rsidRPr="008C4DD5" w:rsidRDefault="001F5C92" w:rsidP="008C4DD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3B21" w:rsidRPr="008C4DD5" w:rsidRDefault="00E53B21" w:rsidP="008C4DD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4DD5">
        <w:rPr>
          <w:rFonts w:ascii="Times New Roman" w:hAnsi="Times New Roman"/>
          <w:color w:val="000000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E53B21" w:rsidRPr="008C4DD5" w:rsidRDefault="00E53B21" w:rsidP="008C4D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3B21" w:rsidRDefault="00E53B21" w:rsidP="008C4DD5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C4DD5" w:rsidRDefault="008C4DD5" w:rsidP="008C4DD5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C4DD5" w:rsidRPr="001173D8" w:rsidRDefault="008C4DD5" w:rsidP="008C4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3D8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C4DD5" w:rsidRPr="001173D8" w:rsidRDefault="008C4DD5" w:rsidP="008C4DD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DD5" w:rsidRPr="001173D8" w:rsidRDefault="008C4DD5" w:rsidP="008C4DD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DD5" w:rsidRPr="001173D8" w:rsidRDefault="008C4DD5" w:rsidP="008C4DD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DD5" w:rsidRPr="001173D8" w:rsidRDefault="001173D8" w:rsidP="008C4DD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4DD5" w:rsidRPr="001173D8">
        <w:rPr>
          <w:rFonts w:ascii="Times New Roman" w:hAnsi="Times New Roman"/>
          <w:sz w:val="28"/>
          <w:szCs w:val="28"/>
        </w:rPr>
        <w:t>г. Тирасполь</w:t>
      </w:r>
    </w:p>
    <w:p w:rsidR="008C4DD5" w:rsidRPr="001173D8" w:rsidRDefault="001173D8" w:rsidP="008C4DD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C4DD5" w:rsidRPr="001173D8">
        <w:rPr>
          <w:rFonts w:ascii="Times New Roman" w:hAnsi="Times New Roman"/>
          <w:sz w:val="28"/>
          <w:szCs w:val="28"/>
        </w:rPr>
        <w:t xml:space="preserve"> января 2023 г.</w:t>
      </w:r>
    </w:p>
    <w:p w:rsidR="008C4DD5" w:rsidRPr="001173D8" w:rsidRDefault="008C4DD5" w:rsidP="008C4DD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173D8">
        <w:rPr>
          <w:rFonts w:ascii="Times New Roman" w:hAnsi="Times New Roman"/>
          <w:sz w:val="28"/>
          <w:szCs w:val="28"/>
        </w:rPr>
        <w:t xml:space="preserve">     </w:t>
      </w:r>
      <w:r w:rsidR="001173D8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1173D8">
        <w:rPr>
          <w:rFonts w:ascii="Times New Roman" w:hAnsi="Times New Roman"/>
          <w:sz w:val="28"/>
          <w:szCs w:val="28"/>
        </w:rPr>
        <w:t xml:space="preserve"> № </w:t>
      </w:r>
      <w:r w:rsidR="001173D8">
        <w:rPr>
          <w:rFonts w:ascii="Times New Roman" w:hAnsi="Times New Roman"/>
          <w:sz w:val="28"/>
          <w:szCs w:val="28"/>
        </w:rPr>
        <w:t>6</w:t>
      </w:r>
    </w:p>
    <w:p w:rsidR="008C4DD5" w:rsidRPr="001173D8" w:rsidRDefault="008C4DD5" w:rsidP="008C4DD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8C4DD5" w:rsidRPr="001173D8" w:rsidSect="008C4DD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F9"/>
    <w:rsid w:val="00056C96"/>
    <w:rsid w:val="000673F9"/>
    <w:rsid w:val="001173D8"/>
    <w:rsid w:val="001F5C92"/>
    <w:rsid w:val="0026150D"/>
    <w:rsid w:val="007D1E7B"/>
    <w:rsid w:val="008C4DD5"/>
    <w:rsid w:val="0090112E"/>
    <w:rsid w:val="00A16225"/>
    <w:rsid w:val="00A609D2"/>
    <w:rsid w:val="00D077A6"/>
    <w:rsid w:val="00E53B21"/>
    <w:rsid w:val="00F33586"/>
    <w:rsid w:val="00FB3BF6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02B3-3A04-4DC9-9D26-AEFCBB97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E4BF-C8DE-4976-8CBE-D75871A7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Оларь Максим Сергеевич</dc:creator>
  <cp:keywords/>
  <dc:description/>
  <cp:lastModifiedBy>Бугаева В.Н.</cp:lastModifiedBy>
  <cp:revision>12</cp:revision>
  <cp:lastPrinted>2023-01-11T12:40:00Z</cp:lastPrinted>
  <dcterms:created xsi:type="dcterms:W3CDTF">2022-12-20T15:14:00Z</dcterms:created>
  <dcterms:modified xsi:type="dcterms:W3CDTF">2023-01-11T12:41:00Z</dcterms:modified>
</cp:coreProperties>
</file>