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4449D" w14:textId="77777777" w:rsidR="003449C4" w:rsidRDefault="003449C4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4FD42D6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2F9F47E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A255D37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675DFD8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3194BA5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D24C982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C77BB2D" w14:textId="77777777" w:rsid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8549D11" w14:textId="77777777" w:rsidR="00361CCF" w:rsidRPr="00361CCF" w:rsidRDefault="00361CCF" w:rsidP="0034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32941AE" w14:textId="77777777" w:rsidR="003449C4" w:rsidRPr="00361CC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Официальном заключении</w:t>
      </w:r>
    </w:p>
    <w:p w14:paraId="10C999CA" w14:textId="77777777" w:rsidR="003449C4" w:rsidRPr="00361CC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Приднестровской Молдавской Республики</w:t>
      </w:r>
    </w:p>
    <w:p w14:paraId="211D8B50" w14:textId="77777777" w:rsidR="003449C4" w:rsidRPr="00361CC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</w:p>
    <w:p w14:paraId="057646FF" w14:textId="77777777" w:rsidR="003449C4" w:rsidRPr="00361CCF" w:rsidRDefault="003449C4" w:rsidP="003449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дополнения в Закон Приднестровской Молдавской Республики «Об образовании»</w:t>
      </w:r>
    </w:p>
    <w:p w14:paraId="258E4A54" w14:textId="77777777" w:rsidR="003449C4" w:rsidRDefault="003449C4" w:rsidP="00344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A686B" w14:textId="77777777" w:rsidR="00361CCF" w:rsidRPr="00361CCF" w:rsidRDefault="00361CCF" w:rsidP="00344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63A00" w14:textId="77777777" w:rsidR="003449C4" w:rsidRPr="00361CCF" w:rsidRDefault="003449C4" w:rsidP="00344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65, 72 Конституции Приднестровской Молдавской Республики:</w:t>
      </w:r>
    </w:p>
    <w:p w14:paraId="75AC08C2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31D7B" w14:textId="04B5CEAD" w:rsidR="003449C4" w:rsidRDefault="003449C4" w:rsidP="005C2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Направить Официальное заключение Президента Приднестровской Молдавской Республики на проект закона Приднестровской Молдавской Республики «О внесении дополнения в Закон Приднестровской Молдавской Республики «Об образовании» (папка № 39 (VIII)), представленный в качестве законод</w:t>
      </w:r>
      <w:r w:rsidR="004C1F32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ательной инициативы депутатами </w:t>
      </w: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Верховного Совета Приднестровской Молдавской Республики </w:t>
      </w:r>
      <w:proofErr w:type="spellStart"/>
      <w:r w:rsidR="004E2F8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Бугой</w:t>
      </w:r>
      <w:proofErr w:type="spellEnd"/>
      <w:r w:rsidR="009558F4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8F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="004E2F8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2F8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Калиным</w:t>
      </w:r>
      <w:proofErr w:type="spellEnd"/>
      <w:r w:rsidR="009558F4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8F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</w:t>
      </w:r>
      <w:r w:rsidR="004E2F8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Шинкарюком</w:t>
      </w:r>
      <w:proofErr w:type="spellEnd"/>
      <w:r w:rsidR="009558F4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8F4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</w:t>
      </w: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в Верховный Совет Приднестровской Молдавской Республики (прилагается). </w:t>
      </w:r>
    </w:p>
    <w:p w14:paraId="324BEA62" w14:textId="77777777" w:rsidR="00AB5418" w:rsidRPr="00361CCF" w:rsidRDefault="00AB5418" w:rsidP="005C2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20EBD11" w14:textId="13AB6B9C" w:rsidR="008253C1" w:rsidRPr="00361CCF" w:rsidRDefault="003449C4" w:rsidP="00825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8F4">
        <w:rPr>
          <w:rFonts w:ascii="Times New Roman" w:hAnsi="Times New Roman" w:cs="Times New Roman"/>
          <w:spacing w:val="-6"/>
          <w:sz w:val="28"/>
          <w:szCs w:val="28"/>
        </w:rPr>
        <w:t xml:space="preserve">2*. </w:t>
      </w:r>
    </w:p>
    <w:p w14:paraId="6A7816A8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A10F0" w14:textId="77777777" w:rsidR="003449C4" w:rsidRPr="00361CCF" w:rsidRDefault="003449C4" w:rsidP="003449C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*– не для печати.</w:t>
      </w:r>
    </w:p>
    <w:p w14:paraId="49387BDD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F49B5D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8FC9A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B5728E" w14:textId="77777777" w:rsidR="00361CCF" w:rsidRPr="00361CCF" w:rsidRDefault="00361CCF" w:rsidP="0036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3BF875FF" w14:textId="77777777" w:rsidR="00361CCF" w:rsidRPr="00361CCF" w:rsidRDefault="00361CCF" w:rsidP="00361C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38B42" w14:textId="77777777" w:rsidR="00361CCF" w:rsidRPr="00361CCF" w:rsidRDefault="00361CCF" w:rsidP="00361CCF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231B9" w14:textId="77777777" w:rsidR="00361CCF" w:rsidRPr="00D53655" w:rsidRDefault="00361CCF" w:rsidP="00361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A82BE" w14:textId="77777777" w:rsidR="00361CCF" w:rsidRPr="00D53655" w:rsidRDefault="00361CCF" w:rsidP="00361CC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0AC66228" w14:textId="16D32223" w:rsidR="00361CCF" w:rsidRPr="00D53655" w:rsidRDefault="00361CCF" w:rsidP="00361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2026 г.</w:t>
      </w:r>
    </w:p>
    <w:p w14:paraId="34CCF8B1" w14:textId="4FB92B7D" w:rsidR="004C1F32" w:rsidRPr="00D53655" w:rsidRDefault="00D53655" w:rsidP="00361CC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112</w:t>
      </w:r>
      <w:r w:rsidR="00361CCF"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="004C1F32"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07EB328" w14:textId="77777777" w:rsidR="00361CCF" w:rsidRPr="00D53655" w:rsidRDefault="00361CCF" w:rsidP="007C7DF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6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7ABF4F4" w14:textId="77777777" w:rsidR="00361CCF" w:rsidRPr="00D53655" w:rsidRDefault="00361CCF" w:rsidP="007C7DF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0AE0EBF1" w14:textId="77777777" w:rsidR="00361CCF" w:rsidRPr="00D53655" w:rsidRDefault="00361CCF" w:rsidP="007C7DF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71C831F9" w14:textId="77777777" w:rsidR="00361CCF" w:rsidRPr="00D53655" w:rsidRDefault="00361CCF" w:rsidP="007C7DF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28320ADB" w14:textId="47335ABB" w:rsidR="00361CCF" w:rsidRPr="00D53655" w:rsidRDefault="00361CCF" w:rsidP="007C7DF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DFD"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Pr="00D5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7C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112рп</w:t>
      </w:r>
    </w:p>
    <w:p w14:paraId="4DF1B039" w14:textId="77777777" w:rsidR="00F3131F" w:rsidRPr="00EF27A7" w:rsidRDefault="00F3131F" w:rsidP="00344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14:paraId="03B975A9" w14:textId="77777777" w:rsidR="003449C4" w:rsidRPr="009558F4" w:rsidRDefault="003449C4" w:rsidP="00344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58F4">
        <w:rPr>
          <w:rFonts w:ascii="Times New Roman" w:eastAsia="Calibri" w:hAnsi="Times New Roman" w:cs="Times New Roman"/>
          <w:color w:val="000000"/>
          <w:sz w:val="24"/>
          <w:szCs w:val="24"/>
        </w:rPr>
        <w:t>ОФИЦИАЛЬНОЕ ЗАКЛЮЧЕНИЕ</w:t>
      </w:r>
    </w:p>
    <w:p w14:paraId="7CE377C2" w14:textId="77777777" w:rsidR="003449C4" w:rsidRPr="00361CCF" w:rsidRDefault="003449C4" w:rsidP="00344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1CCF">
        <w:rPr>
          <w:rFonts w:ascii="Times New Roman" w:eastAsia="Calibri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14:paraId="3D76437D" w14:textId="77777777" w:rsidR="003449C4" w:rsidRPr="00361CC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</w:t>
      </w:r>
    </w:p>
    <w:p w14:paraId="7D07EF8B" w14:textId="6BF8F388" w:rsidR="003449C4" w:rsidRPr="00361CC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дополнения в Закон Приднестровской Молдавской Республики «Об образовании»</w:t>
      </w:r>
    </w:p>
    <w:p w14:paraId="347D9F3C" w14:textId="77777777" w:rsidR="003449C4" w:rsidRPr="00DC2C9F" w:rsidRDefault="003449C4" w:rsidP="0034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D43F00" w14:textId="7012A988" w:rsidR="006705BB" w:rsidRPr="00361CCF" w:rsidRDefault="003449C4" w:rsidP="00012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361CCF">
        <w:rPr>
          <w:rFonts w:ascii="Times New Roman" w:eastAsia="Calibri" w:hAnsi="Times New Roman" w:cs="Times New Roman"/>
          <w:sz w:val="28"/>
          <w:szCs w:val="28"/>
        </w:rPr>
        <w:t xml:space="preserve">проект закона Приднестровской Молдавской Республики </w:t>
      </w:r>
      <w:r w:rsidR="009558F4">
        <w:rPr>
          <w:rFonts w:ascii="Times New Roman" w:eastAsia="Calibri" w:hAnsi="Times New Roman" w:cs="Times New Roman"/>
          <w:sz w:val="28"/>
          <w:szCs w:val="28"/>
        </w:rPr>
        <w:br/>
      </w:r>
      <w:r w:rsidRPr="00361CCF">
        <w:rPr>
          <w:rFonts w:ascii="Times New Roman" w:eastAsia="Calibri" w:hAnsi="Times New Roman" w:cs="Times New Roman"/>
          <w:sz w:val="28"/>
          <w:szCs w:val="28"/>
        </w:rPr>
        <w:t xml:space="preserve">«О внесении дополнения в Закон Приднестровской Молдавской Республики </w:t>
      </w:r>
      <w:r w:rsidR="00DC2C9F">
        <w:rPr>
          <w:rFonts w:ascii="Times New Roman" w:eastAsia="Calibri" w:hAnsi="Times New Roman" w:cs="Times New Roman"/>
          <w:sz w:val="28"/>
          <w:szCs w:val="28"/>
        </w:rPr>
        <w:br/>
      </w:r>
      <w:r w:rsidRPr="00361CCF">
        <w:rPr>
          <w:rFonts w:ascii="Times New Roman" w:eastAsia="Calibri" w:hAnsi="Times New Roman" w:cs="Times New Roman"/>
          <w:sz w:val="28"/>
          <w:szCs w:val="28"/>
        </w:rPr>
        <w:t>«Об образовании» (папка № 39 (VIII)), представленный в качестве законодательной инициативы депутатами Верховного Совета Приднестр</w:t>
      </w:r>
      <w:r w:rsidR="00682F6C" w:rsidRPr="00361CCF">
        <w:rPr>
          <w:rFonts w:ascii="Times New Roman" w:eastAsia="Calibri" w:hAnsi="Times New Roman" w:cs="Times New Roman"/>
          <w:sz w:val="28"/>
          <w:szCs w:val="28"/>
        </w:rPr>
        <w:t xml:space="preserve">овской Молдавской Республики </w:t>
      </w:r>
      <w:proofErr w:type="spellStart"/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Бугой</w:t>
      </w:r>
      <w:proofErr w:type="spellEnd"/>
      <w:r w:rsidR="00DC2C9F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И.С., </w:t>
      </w:r>
      <w:proofErr w:type="spellStart"/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Калиным</w:t>
      </w:r>
      <w:proofErr w:type="spellEnd"/>
      <w:r w:rsidR="00DC2C9F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В.И., </w:t>
      </w:r>
      <w:proofErr w:type="spellStart"/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Шинкарюком</w:t>
      </w:r>
      <w:proofErr w:type="spellEnd"/>
      <w:r w:rsidR="00DC2C9F" w:rsidRPr="00955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9F" w:rsidRPr="00361CCF">
        <w:rPr>
          <w:rFonts w:ascii="Times New Roman" w:eastAsia="Times New Roman" w:hAnsi="Times New Roman" w:cs="Times New Roman"/>
          <w:sz w:val="28"/>
          <w:szCs w:val="28"/>
          <w:lang w:eastAsia="ru-RU"/>
        </w:rPr>
        <w:t>П.В</w:t>
      </w:r>
      <w:r w:rsidR="00DC2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1CCF">
        <w:rPr>
          <w:rFonts w:ascii="Times New Roman" w:eastAsia="Calibri" w:hAnsi="Times New Roman" w:cs="Times New Roman"/>
          <w:sz w:val="28"/>
          <w:szCs w:val="28"/>
        </w:rPr>
        <w:t>,</w:t>
      </w:r>
      <w:r w:rsidRPr="0036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 Приднестровской Молдавской Республики </w:t>
      </w:r>
      <w:r w:rsidR="006705BB" w:rsidRPr="0036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выражает несогласие </w:t>
      </w:r>
      <w:r w:rsidR="00DC2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5BB" w:rsidRPr="0036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предложенной проектом закона концепцией.</w:t>
      </w:r>
    </w:p>
    <w:p w14:paraId="44E40551" w14:textId="7ABE7028" w:rsidR="00EA51C4" w:rsidRPr="00361CCF" w:rsidRDefault="00EA51C4" w:rsidP="00EA5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Указанная позиция </w:t>
      </w:r>
      <w:r w:rsidR="002A729E" w:rsidRPr="00DC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государства </w:t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обусловлена тем, что предлагаемые </w:t>
      </w: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положения, предусматривающие освобождение от возмещения в республиканский</w:t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 средств, затраченных на обучение лиц, относящихся к категориям</w:t>
      </w:r>
      <w:r w:rsidR="008E3D9C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военнослужащих, проходящих военную службу по призыву и получивших </w:t>
      </w:r>
      <w:r w:rsidR="00DC2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призыва среднее или высшее профессиональное образование за счет средств республиканского бюджета, прошедших государственную (итоговую) аттестацию и заключивших первый контракт о прохождении военной службы</w:t>
      </w:r>
      <w:r w:rsidR="008E3D9C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мужского пола, находящихся в запасе, которые по окончании освоения образовательных программ высшего профессионального образования за счет средств республиканского бюджета, прошедших государственную (итоговую) аттестацию и заключивших первый контракт о прохождении военной службы, </w:t>
      </w:r>
      <w:r w:rsidR="00DC2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представляются противоречащими целям бюджетного финансирования образования.</w:t>
      </w:r>
    </w:p>
    <w:p w14:paraId="21B72DCA" w14:textId="4C10076C" w:rsidR="00F22095" w:rsidRPr="00DC2C9F" w:rsidRDefault="00EA51C4" w:rsidP="00F3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Средства республиканского бюджета направляются на подготовку специалистов для конкретных отраслей экономики и социальной сферы, испытывающих кадровый дефицит. Вместе с тем предлагаем</w:t>
      </w:r>
      <w:r w:rsidR="008E3D9C"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ые</w:t>
      </w: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8E3D9C"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положения </w:t>
      </w: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фактически легализу</w:t>
      </w:r>
      <w:r w:rsidR="00C62D4B" w:rsidRPr="00DC2C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</w:t>
      </w:r>
      <w:r w:rsidRPr="00DC2C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</w:t>
      </w: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возможность уклонения от исполнения обязанности </w:t>
      </w:r>
      <w:r w:rsidR="00DC2C9F"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по отработке по полученной специальности, подменяя ее прохождением военной службы.</w:t>
      </w:r>
      <w:r w:rsidR="00F3131F" w:rsidRPr="00DC2C9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</w:p>
    <w:p w14:paraId="52D393FA" w14:textId="0B6454DC" w:rsidR="00EA51C4" w:rsidRPr="00361CCF" w:rsidRDefault="00EA51C4" w:rsidP="00F3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создается ситуация, при которой государство, инвестируя средства в подготовку специалистов определенного профиля, не получает соответствующего кадрового результата.</w:t>
      </w:r>
    </w:p>
    <w:p w14:paraId="19E0C48D" w14:textId="31BA66B0" w:rsidR="00EA51C4" w:rsidRPr="00361CCF" w:rsidRDefault="00566D35" w:rsidP="00EA5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</w:t>
      </w:r>
      <w:r w:rsidR="00EA51C4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предлагаемая конструкция формирует стимулирующий механизм для ухода выпускников из профессиональной сферы </w:t>
      </w:r>
      <w:r w:rsidR="00F22095" w:rsidRPr="00DC2C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22095" w:rsidRPr="00361CCF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 xml:space="preserve"> </w:t>
      </w:r>
      <w:r w:rsidR="00EA51C4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военную службу, что способно усугубить кадровый дефицит в гражданских отраслях </w:t>
      </w:r>
      <w:r w:rsidR="00DC2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A51C4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нивелировать саму идею целевой подготовки за сч</w:t>
      </w:r>
      <w:r w:rsidR="003B7F19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A51C4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средств</w:t>
      </w:r>
      <w:r w:rsidR="003B7F19" w:rsidRPr="00361C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республиканского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не может быть поддержана со стороны Президента Приднестровской Молдавской Республики.</w:t>
      </w:r>
    </w:p>
    <w:sectPr w:rsidR="00EA51C4" w:rsidRPr="00361CCF" w:rsidSect="00DC2C9F">
      <w:headerReference w:type="default" r:id="rId7"/>
      <w:headerReference w:type="firs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8207D" w14:textId="77777777" w:rsidR="004D5B7D" w:rsidRDefault="004D5B7D">
      <w:pPr>
        <w:spacing w:after="0" w:line="240" w:lineRule="auto"/>
      </w:pPr>
      <w:r>
        <w:separator/>
      </w:r>
    </w:p>
  </w:endnote>
  <w:endnote w:type="continuationSeparator" w:id="0">
    <w:p w14:paraId="25C071D4" w14:textId="77777777" w:rsidR="004D5B7D" w:rsidRDefault="004D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0C18" w14:textId="77777777" w:rsidR="004D5B7D" w:rsidRDefault="004D5B7D">
      <w:pPr>
        <w:spacing w:after="0" w:line="240" w:lineRule="auto"/>
      </w:pPr>
      <w:r>
        <w:separator/>
      </w:r>
    </w:p>
  </w:footnote>
  <w:footnote w:type="continuationSeparator" w:id="0">
    <w:p w14:paraId="21FFD014" w14:textId="77777777" w:rsidR="004D5B7D" w:rsidRDefault="004D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4543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8E3674" w14:textId="77777777" w:rsidR="00A62D1D" w:rsidRPr="00EF27A7" w:rsidRDefault="00435F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27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7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27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418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EF27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CBA1C9" w14:textId="77777777" w:rsidR="00A62D1D" w:rsidRDefault="00AB5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BC7F3" w14:textId="77777777" w:rsidR="007A51EC" w:rsidRDefault="00AB5418">
    <w:pPr>
      <w:pStyle w:val="a3"/>
      <w:jc w:val="center"/>
    </w:pPr>
  </w:p>
  <w:p w14:paraId="58C29D6D" w14:textId="77777777" w:rsidR="007A51EC" w:rsidRDefault="00AB54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91"/>
    <w:rsid w:val="000013D1"/>
    <w:rsid w:val="000122EE"/>
    <w:rsid w:val="00052183"/>
    <w:rsid w:val="000B7688"/>
    <w:rsid w:val="000C5864"/>
    <w:rsid w:val="00186E24"/>
    <w:rsid w:val="002A729E"/>
    <w:rsid w:val="002F103E"/>
    <w:rsid w:val="003449C4"/>
    <w:rsid w:val="003573DE"/>
    <w:rsid w:val="00361CCF"/>
    <w:rsid w:val="00364927"/>
    <w:rsid w:val="003B7F19"/>
    <w:rsid w:val="003C1E24"/>
    <w:rsid w:val="00435F89"/>
    <w:rsid w:val="00437973"/>
    <w:rsid w:val="0047010F"/>
    <w:rsid w:val="004A1946"/>
    <w:rsid w:val="004C1F32"/>
    <w:rsid w:val="004D5B7D"/>
    <w:rsid w:val="004E2F84"/>
    <w:rsid w:val="00566D35"/>
    <w:rsid w:val="005C2D1E"/>
    <w:rsid w:val="005D781D"/>
    <w:rsid w:val="006705BB"/>
    <w:rsid w:val="00682F6C"/>
    <w:rsid w:val="00697B37"/>
    <w:rsid w:val="006C6E95"/>
    <w:rsid w:val="006E2322"/>
    <w:rsid w:val="00747F2C"/>
    <w:rsid w:val="007C7DFD"/>
    <w:rsid w:val="00806783"/>
    <w:rsid w:val="008253C1"/>
    <w:rsid w:val="008E3D9C"/>
    <w:rsid w:val="00903308"/>
    <w:rsid w:val="00955354"/>
    <w:rsid w:val="009558F4"/>
    <w:rsid w:val="009D4A32"/>
    <w:rsid w:val="009F4677"/>
    <w:rsid w:val="00A04D41"/>
    <w:rsid w:val="00A95389"/>
    <w:rsid w:val="00AA6C77"/>
    <w:rsid w:val="00AB5418"/>
    <w:rsid w:val="00BD0D41"/>
    <w:rsid w:val="00C020CF"/>
    <w:rsid w:val="00C03A91"/>
    <w:rsid w:val="00C42E5E"/>
    <w:rsid w:val="00C62D4B"/>
    <w:rsid w:val="00C9304F"/>
    <w:rsid w:val="00CA448E"/>
    <w:rsid w:val="00D53655"/>
    <w:rsid w:val="00DB794B"/>
    <w:rsid w:val="00DB7AC3"/>
    <w:rsid w:val="00DC2C9F"/>
    <w:rsid w:val="00DE20DA"/>
    <w:rsid w:val="00DF19E1"/>
    <w:rsid w:val="00EA51C4"/>
    <w:rsid w:val="00EC7959"/>
    <w:rsid w:val="00ED340B"/>
    <w:rsid w:val="00EF27A7"/>
    <w:rsid w:val="00F21F5C"/>
    <w:rsid w:val="00F22095"/>
    <w:rsid w:val="00F23A34"/>
    <w:rsid w:val="00F3131F"/>
    <w:rsid w:val="00F62590"/>
    <w:rsid w:val="00F9332F"/>
    <w:rsid w:val="00FA72A7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E7AC"/>
  <w15:chartTrackingRefBased/>
  <w15:docId w15:val="{410524F2-D0E5-4599-A0A8-879E9109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49C4"/>
  </w:style>
  <w:style w:type="character" w:styleId="a5">
    <w:name w:val="annotation reference"/>
    <w:basedOn w:val="a0"/>
    <w:uiPriority w:val="99"/>
    <w:semiHidden/>
    <w:unhideWhenUsed/>
    <w:rsid w:val="004A19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19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19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A19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A194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194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705BB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F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7A7"/>
  </w:style>
  <w:style w:type="paragraph" w:styleId="af">
    <w:name w:val="List Paragraph"/>
    <w:basedOn w:val="a"/>
    <w:uiPriority w:val="34"/>
    <w:qFormat/>
    <w:rsid w:val="00AB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8D0F-83AB-406C-8CEF-D56C113B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Кудрова А.А.</cp:lastModifiedBy>
  <cp:revision>32</cp:revision>
  <cp:lastPrinted>2026-04-21T10:11:00Z</cp:lastPrinted>
  <dcterms:created xsi:type="dcterms:W3CDTF">2026-04-14T10:48:00Z</dcterms:created>
  <dcterms:modified xsi:type="dcterms:W3CDTF">2026-04-21T10:12:00Z</dcterms:modified>
</cp:coreProperties>
</file>