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93" w:rsidRPr="00294059" w:rsidRDefault="006C5A93" w:rsidP="0029405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C5A93" w:rsidRPr="00294059" w:rsidRDefault="006C5A93" w:rsidP="0029405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C5A93" w:rsidRPr="00294059" w:rsidRDefault="006C5A93" w:rsidP="0029405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C5A93" w:rsidRPr="00294059" w:rsidRDefault="006C5A93" w:rsidP="0029405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C5A93" w:rsidRPr="00294059" w:rsidRDefault="006C5A93" w:rsidP="0029405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C5A93" w:rsidRPr="00294059" w:rsidRDefault="000963DB" w:rsidP="0029405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059">
        <w:rPr>
          <w:rFonts w:ascii="Times New Roman" w:hAnsi="Times New Roman" w:cs="Times New Roman"/>
          <w:b/>
          <w:sz w:val="28"/>
          <w:szCs w:val="28"/>
        </w:rPr>
        <w:t xml:space="preserve">Конституционный </w:t>
      </w:r>
      <w:r w:rsidR="00135EA3">
        <w:rPr>
          <w:rFonts w:ascii="Times New Roman" w:hAnsi="Times New Roman" w:cs="Times New Roman"/>
          <w:b/>
          <w:sz w:val="28"/>
          <w:szCs w:val="28"/>
        </w:rPr>
        <w:t>з</w:t>
      </w:r>
      <w:r w:rsidR="006C5A93" w:rsidRPr="00294059">
        <w:rPr>
          <w:rFonts w:ascii="Times New Roman" w:hAnsi="Times New Roman" w:cs="Times New Roman"/>
          <w:b/>
          <w:sz w:val="28"/>
          <w:szCs w:val="28"/>
        </w:rPr>
        <w:t>акон</w:t>
      </w:r>
    </w:p>
    <w:p w:rsidR="006C5A93" w:rsidRPr="00294059" w:rsidRDefault="006C5A93" w:rsidP="0029405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059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0963DB" w:rsidRPr="00294059" w:rsidRDefault="000963DB" w:rsidP="0029405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3DB" w:rsidRPr="00294059" w:rsidRDefault="000963DB" w:rsidP="00294059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внесении </w:t>
      </w:r>
      <w:proofErr w:type="spellStart"/>
      <w:r w:rsidRPr="00294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</w:t>
      </w:r>
      <w:proofErr w:type="spellEnd"/>
      <w:r w:rsidRPr="00294059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>й</w:t>
      </w:r>
      <w:r w:rsidRPr="00294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Конституционный закон</w:t>
      </w:r>
    </w:p>
    <w:p w:rsidR="000963DB" w:rsidRPr="00294059" w:rsidRDefault="000963DB" w:rsidP="00294059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Приднестровской Молдавской Республики</w:t>
      </w:r>
    </w:p>
    <w:p w:rsidR="000963DB" w:rsidRPr="00294059" w:rsidRDefault="000963DB" w:rsidP="00294059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статусе судей в Приднестровской Молдавской Республике»</w:t>
      </w:r>
    </w:p>
    <w:p w:rsidR="000963DB" w:rsidRPr="00294059" w:rsidRDefault="000963DB" w:rsidP="0029405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A93" w:rsidRPr="00294059" w:rsidRDefault="006C5A93" w:rsidP="002940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059">
        <w:rPr>
          <w:rFonts w:ascii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6C5A93" w:rsidRPr="00294059" w:rsidRDefault="006C5A93" w:rsidP="002940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059">
        <w:rPr>
          <w:rFonts w:ascii="Times New Roman" w:hAnsi="Times New Roman" w:cs="Times New Roman"/>
          <w:sz w:val="28"/>
          <w:szCs w:val="28"/>
          <w:lang w:eastAsia="ru-RU"/>
        </w:rPr>
        <w:t>Приднестровской Молдавской Республики                             22 апреля 2026 года</w:t>
      </w:r>
    </w:p>
    <w:p w:rsidR="000963DB" w:rsidRPr="00294059" w:rsidRDefault="000963DB" w:rsidP="002940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63DB" w:rsidRPr="00294059" w:rsidRDefault="000963DB" w:rsidP="0029405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059">
        <w:rPr>
          <w:rFonts w:ascii="Times New Roman" w:hAnsi="Times New Roman" w:cs="Times New Roman"/>
          <w:b/>
          <w:sz w:val="28"/>
          <w:szCs w:val="28"/>
        </w:rPr>
        <w:t xml:space="preserve">Статья 1. </w:t>
      </w:r>
      <w:r w:rsidR="00294059" w:rsidRPr="00294059">
        <w:rPr>
          <w:rFonts w:ascii="Times New Roman" w:hAnsi="Times New Roman" w:cs="Times New Roman"/>
          <w:sz w:val="28"/>
          <w:szCs w:val="28"/>
        </w:rPr>
        <w:t xml:space="preserve">Внести в Конституционный закон Приднестровской Молдавской Республики от 9 августа 2005 года № 621-КЗ-III «О статусе судей в Приднестровской Молдавской Республике» (САЗ 05-33) с изменениями и дополнениями, внесенными конституционными законами Приднестровской Молдавской Республики от 17 февраля 2009 года № 663-КЗД-IV (САЗ 09-8); </w:t>
      </w:r>
      <w:r w:rsidR="00294059" w:rsidRPr="00294059">
        <w:rPr>
          <w:rFonts w:ascii="Times New Roman" w:hAnsi="Times New Roman" w:cs="Times New Roman"/>
          <w:sz w:val="28"/>
          <w:szCs w:val="28"/>
        </w:rPr>
        <w:br/>
        <w:t xml:space="preserve">от 27 апреля 2010 года № 61-КЗИ-IV (САЗ 10-17); от 23 апреля 2013 года </w:t>
      </w:r>
      <w:r w:rsidR="00294059" w:rsidRPr="00294059">
        <w:rPr>
          <w:rFonts w:ascii="Times New Roman" w:hAnsi="Times New Roman" w:cs="Times New Roman"/>
          <w:sz w:val="28"/>
          <w:szCs w:val="28"/>
        </w:rPr>
        <w:br/>
        <w:t>№ 89-КЗИ-</w:t>
      </w:r>
      <w:r w:rsidR="00294059" w:rsidRPr="002940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94059" w:rsidRPr="00294059">
        <w:rPr>
          <w:rFonts w:ascii="Times New Roman" w:hAnsi="Times New Roman" w:cs="Times New Roman"/>
          <w:sz w:val="28"/>
          <w:szCs w:val="28"/>
        </w:rPr>
        <w:t xml:space="preserve"> (САЗ 13-16); от </w:t>
      </w:r>
      <w:r w:rsidR="00294059" w:rsidRPr="00294059">
        <w:rPr>
          <w:rFonts w:ascii="Times New Roman" w:hAnsi="Times New Roman" w:cs="Times New Roman"/>
          <w:caps/>
          <w:sz w:val="28"/>
          <w:szCs w:val="28"/>
        </w:rPr>
        <w:t xml:space="preserve">1 </w:t>
      </w:r>
      <w:r w:rsidR="00294059" w:rsidRPr="00294059">
        <w:rPr>
          <w:rFonts w:ascii="Times New Roman" w:hAnsi="Times New Roman" w:cs="Times New Roman"/>
          <w:sz w:val="28"/>
          <w:szCs w:val="28"/>
        </w:rPr>
        <w:t>июля 2014 года № 122-КЗД-</w:t>
      </w:r>
      <w:r w:rsidR="00294059" w:rsidRPr="002940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94059" w:rsidRPr="00294059">
        <w:rPr>
          <w:rFonts w:ascii="Times New Roman" w:hAnsi="Times New Roman" w:cs="Times New Roman"/>
          <w:sz w:val="28"/>
          <w:szCs w:val="28"/>
        </w:rPr>
        <w:t xml:space="preserve"> (САЗ 14-27); </w:t>
      </w:r>
      <w:r w:rsidR="00294059" w:rsidRPr="00294059">
        <w:rPr>
          <w:rFonts w:ascii="Times New Roman" w:hAnsi="Times New Roman" w:cs="Times New Roman"/>
          <w:sz w:val="28"/>
          <w:szCs w:val="28"/>
        </w:rPr>
        <w:br/>
        <w:t>от 30 декабря 2014 года № 235-КЗД-</w:t>
      </w:r>
      <w:r w:rsidR="00294059" w:rsidRPr="002940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94059" w:rsidRPr="00294059">
        <w:rPr>
          <w:rFonts w:ascii="Times New Roman" w:hAnsi="Times New Roman" w:cs="Times New Roman"/>
          <w:sz w:val="28"/>
          <w:szCs w:val="28"/>
        </w:rPr>
        <w:t xml:space="preserve"> (САЗ 15-1); от 19 мая 2016 года </w:t>
      </w:r>
      <w:r w:rsidR="00294059" w:rsidRPr="00294059">
        <w:rPr>
          <w:rFonts w:ascii="Times New Roman" w:hAnsi="Times New Roman" w:cs="Times New Roman"/>
          <w:sz w:val="28"/>
          <w:szCs w:val="28"/>
        </w:rPr>
        <w:br/>
        <w:t xml:space="preserve">№ 130-КЗИД-VI (САЗ 16-20); от </w:t>
      </w:r>
      <w:r w:rsidR="00294059" w:rsidRPr="00294059">
        <w:rPr>
          <w:rFonts w:ascii="Times New Roman" w:hAnsi="Times New Roman" w:cs="Times New Roman"/>
          <w:caps/>
          <w:sz w:val="28"/>
          <w:szCs w:val="28"/>
        </w:rPr>
        <w:t xml:space="preserve">23 </w:t>
      </w:r>
      <w:r w:rsidR="00294059" w:rsidRPr="00294059">
        <w:rPr>
          <w:rFonts w:ascii="Times New Roman" w:hAnsi="Times New Roman" w:cs="Times New Roman"/>
          <w:sz w:val="28"/>
          <w:szCs w:val="28"/>
        </w:rPr>
        <w:t>июня 2017 года № 183-КЗД-</w:t>
      </w:r>
      <w:r w:rsidR="00294059" w:rsidRPr="0029405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94059" w:rsidRPr="00294059">
        <w:rPr>
          <w:rFonts w:ascii="Times New Roman" w:hAnsi="Times New Roman" w:cs="Times New Roman"/>
          <w:sz w:val="28"/>
          <w:szCs w:val="28"/>
        </w:rPr>
        <w:t xml:space="preserve"> </w:t>
      </w:r>
      <w:r w:rsidR="00294059" w:rsidRPr="00294059">
        <w:rPr>
          <w:rFonts w:ascii="Times New Roman" w:hAnsi="Times New Roman" w:cs="Times New Roman"/>
          <w:sz w:val="28"/>
          <w:szCs w:val="28"/>
        </w:rPr>
        <w:br/>
        <w:t xml:space="preserve">(САЗ 17-26); от </w:t>
      </w:r>
      <w:r w:rsidR="00294059" w:rsidRPr="00294059">
        <w:rPr>
          <w:rFonts w:ascii="Times New Roman" w:hAnsi="Times New Roman" w:cs="Times New Roman"/>
          <w:caps/>
          <w:sz w:val="28"/>
          <w:szCs w:val="28"/>
        </w:rPr>
        <w:t xml:space="preserve">1 </w:t>
      </w:r>
      <w:r w:rsidR="00294059" w:rsidRPr="00294059">
        <w:rPr>
          <w:rFonts w:ascii="Times New Roman" w:hAnsi="Times New Roman" w:cs="Times New Roman"/>
          <w:sz w:val="28"/>
          <w:szCs w:val="28"/>
        </w:rPr>
        <w:t>ноября 2017 года № 289-КЗД-</w:t>
      </w:r>
      <w:r w:rsidR="00294059" w:rsidRPr="0029405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94059" w:rsidRPr="00294059">
        <w:rPr>
          <w:rFonts w:ascii="Times New Roman" w:hAnsi="Times New Roman" w:cs="Times New Roman"/>
          <w:sz w:val="28"/>
          <w:szCs w:val="28"/>
        </w:rPr>
        <w:t xml:space="preserve"> (САЗ 17-45,1); от 24 ноября 2017 года № 326-КЗИ-VI (САЗ 17-48); от 27 ноября 2017 года № 342-КЗД-VI (САЗ 17-49); от 26 июля 2018 года № 238-КЗИД-VI (САЗ 18-30); от 22 октября 2018 года № 285-КЗИ-</w:t>
      </w:r>
      <w:r w:rsidR="00294059" w:rsidRPr="0029405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94059" w:rsidRPr="00294059">
        <w:rPr>
          <w:rFonts w:ascii="Times New Roman" w:hAnsi="Times New Roman" w:cs="Times New Roman"/>
          <w:sz w:val="28"/>
          <w:szCs w:val="28"/>
        </w:rPr>
        <w:t xml:space="preserve"> (САЗ 18-43); от 23 ноября 2018 года № 317</w:t>
      </w:r>
      <w:r w:rsidR="00294059" w:rsidRPr="00294059">
        <w:rPr>
          <w:rFonts w:ascii="Times New Roman" w:hAnsi="Times New Roman" w:cs="Times New Roman"/>
          <w:sz w:val="28"/>
          <w:szCs w:val="28"/>
        </w:rPr>
        <w:noBreakHyphen/>
        <w:t>КЗИ-</w:t>
      </w:r>
      <w:r w:rsidR="00294059" w:rsidRPr="002940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94059" w:rsidRPr="00294059">
        <w:rPr>
          <w:rFonts w:ascii="Times New Roman" w:hAnsi="Times New Roman" w:cs="Times New Roman"/>
          <w:sz w:val="28"/>
          <w:szCs w:val="28"/>
        </w:rPr>
        <w:t xml:space="preserve">I </w:t>
      </w:r>
      <w:r w:rsidR="00294059" w:rsidRPr="00294059">
        <w:rPr>
          <w:rFonts w:ascii="Times New Roman" w:hAnsi="Times New Roman" w:cs="Times New Roman"/>
          <w:sz w:val="28"/>
          <w:szCs w:val="28"/>
        </w:rPr>
        <w:br/>
        <w:t>(САЗ 18-47); от 15 декабря 2022 года № 356-КЗИ-</w:t>
      </w:r>
      <w:r w:rsidR="00294059" w:rsidRPr="0029405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94059" w:rsidRPr="00294059">
        <w:rPr>
          <w:rFonts w:ascii="Times New Roman" w:hAnsi="Times New Roman" w:cs="Times New Roman"/>
          <w:sz w:val="28"/>
          <w:szCs w:val="28"/>
        </w:rPr>
        <w:t xml:space="preserve"> (САЗ 22-49); от </w:t>
      </w:r>
      <w:r w:rsidR="00294059" w:rsidRPr="00294059">
        <w:rPr>
          <w:rFonts w:ascii="Times New Roman" w:hAnsi="Times New Roman" w:cs="Times New Roman"/>
          <w:caps/>
          <w:sz w:val="28"/>
          <w:szCs w:val="28"/>
          <w:lang w:eastAsia="ru-RU"/>
        </w:rPr>
        <w:t xml:space="preserve">24 </w:t>
      </w:r>
      <w:r w:rsidR="00294059" w:rsidRPr="00294059">
        <w:rPr>
          <w:rFonts w:ascii="Times New Roman" w:hAnsi="Times New Roman" w:cs="Times New Roman"/>
          <w:sz w:val="28"/>
          <w:szCs w:val="28"/>
          <w:lang w:eastAsia="ru-RU"/>
        </w:rPr>
        <w:t xml:space="preserve">марта </w:t>
      </w:r>
      <w:r w:rsidR="00294059" w:rsidRPr="00294059">
        <w:rPr>
          <w:rFonts w:ascii="Times New Roman" w:hAnsi="Times New Roman" w:cs="Times New Roman"/>
          <w:caps/>
          <w:sz w:val="28"/>
          <w:szCs w:val="28"/>
          <w:lang w:eastAsia="ru-RU"/>
        </w:rPr>
        <w:t xml:space="preserve">2026 </w:t>
      </w:r>
      <w:r w:rsidR="00294059" w:rsidRPr="00294059">
        <w:rPr>
          <w:rFonts w:ascii="Times New Roman" w:hAnsi="Times New Roman" w:cs="Times New Roman"/>
          <w:sz w:val="28"/>
          <w:szCs w:val="28"/>
          <w:lang w:eastAsia="ru-RU"/>
        </w:rPr>
        <w:t>года № 39-КЗИ-</w:t>
      </w:r>
      <w:r w:rsidR="00294059" w:rsidRPr="00294059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294059" w:rsidRPr="00294059">
        <w:rPr>
          <w:rFonts w:ascii="Times New Roman" w:hAnsi="Times New Roman" w:cs="Times New Roman"/>
          <w:sz w:val="28"/>
          <w:szCs w:val="28"/>
          <w:lang w:eastAsia="ru-RU"/>
        </w:rPr>
        <w:t xml:space="preserve"> (САЗ 26-11)</w:t>
      </w:r>
      <w:r w:rsidR="00294059" w:rsidRPr="00294059">
        <w:rPr>
          <w:rFonts w:ascii="Times New Roman" w:hAnsi="Times New Roman" w:cs="Times New Roman"/>
          <w:sz w:val="28"/>
          <w:szCs w:val="28"/>
        </w:rPr>
        <w:t xml:space="preserve">, </w:t>
      </w:r>
      <w:r w:rsidRPr="00294059">
        <w:rPr>
          <w:rFonts w:ascii="Times New Roman" w:hAnsi="Times New Roman" w:cs="Times New Roman"/>
          <w:sz w:val="28"/>
          <w:szCs w:val="28"/>
        </w:rPr>
        <w:t>следующие изменения.</w:t>
      </w:r>
    </w:p>
    <w:p w:rsidR="000963DB" w:rsidRPr="00294059" w:rsidRDefault="000963DB" w:rsidP="0029405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30DA6" w:rsidRPr="00530DA6" w:rsidRDefault="00530DA6" w:rsidP="00530DA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530DA6">
        <w:rPr>
          <w:rFonts w:ascii="Times New Roman" w:eastAsia="Calibri" w:hAnsi="Times New Roman"/>
          <w:sz w:val="28"/>
          <w:szCs w:val="28"/>
        </w:rPr>
        <w:t>1. Подпункт д) пункта 1 статьи 8 изложить в следующей редакции:</w:t>
      </w:r>
    </w:p>
    <w:p w:rsidR="000963DB" w:rsidRPr="00530DA6" w:rsidRDefault="00530DA6" w:rsidP="00530DA6">
      <w:pPr>
        <w:pStyle w:val="a7"/>
        <w:ind w:firstLine="708"/>
        <w:rPr>
          <w:rFonts w:ascii="Times New Roman" w:eastAsia="Calibri" w:hAnsi="Times New Roman"/>
          <w:sz w:val="28"/>
          <w:szCs w:val="28"/>
        </w:rPr>
      </w:pPr>
      <w:r w:rsidRPr="00530DA6">
        <w:rPr>
          <w:rFonts w:ascii="Times New Roman" w:eastAsia="Calibri" w:hAnsi="Times New Roman"/>
          <w:sz w:val="28"/>
          <w:szCs w:val="28"/>
        </w:rPr>
        <w:t>«д) осуществляет общее руководство деятельностью аппарата суда</w:t>
      </w:r>
      <w:r>
        <w:rPr>
          <w:rFonts w:ascii="Times New Roman" w:eastAsia="Calibri" w:hAnsi="Times New Roman"/>
          <w:sz w:val="28"/>
          <w:szCs w:val="28"/>
        </w:rPr>
        <w:t>»</w:t>
      </w:r>
      <w:r w:rsidRPr="00530DA6">
        <w:rPr>
          <w:rFonts w:ascii="Times New Roman" w:eastAsia="Calibri" w:hAnsi="Times New Roman"/>
          <w:sz w:val="28"/>
          <w:szCs w:val="28"/>
        </w:rPr>
        <w:t>.</w:t>
      </w:r>
    </w:p>
    <w:p w:rsidR="00530DA6" w:rsidRPr="00294059" w:rsidRDefault="00530DA6" w:rsidP="00530DA6">
      <w:pPr>
        <w:pStyle w:val="a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0DA6" w:rsidRPr="00530DA6" w:rsidRDefault="00530DA6" w:rsidP="00530D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30DA6">
        <w:rPr>
          <w:rFonts w:ascii="Times New Roman" w:eastAsia="Calibri" w:hAnsi="Times New Roman"/>
          <w:sz w:val="28"/>
          <w:szCs w:val="28"/>
        </w:rPr>
        <w:t>2. Часть первую пункта 3 статьи 12 изложить в следующей редакции:</w:t>
      </w:r>
    </w:p>
    <w:p w:rsidR="00530DA6" w:rsidRDefault="00530DA6" w:rsidP="00530DA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30DA6">
        <w:rPr>
          <w:rFonts w:ascii="Times New Roman" w:eastAsia="Calibri" w:hAnsi="Times New Roman"/>
          <w:sz w:val="28"/>
          <w:szCs w:val="28"/>
        </w:rPr>
        <w:t xml:space="preserve">«Судебный департамент при Верховном суде Приднестровской Молдавской Республики осуществляет меры по созданию условий, необходимых для судебной деятельности городских (районных) судов, мировых судей, а также по ее кадровому, организационному и ресурсному обеспечению». </w:t>
      </w:r>
    </w:p>
    <w:p w:rsidR="003E50EB" w:rsidRDefault="003E50EB" w:rsidP="00530DA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E50EB" w:rsidRPr="003E50EB" w:rsidRDefault="00051290" w:rsidP="003E5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пункте 1 статьи 25 словесно-цифровое обозначение</w:t>
      </w:r>
      <w:r>
        <w:rPr>
          <w:rFonts w:ascii="Times New Roman" w:hAnsi="Times New Roman" w:cs="Times New Roman"/>
          <w:sz w:val="28"/>
          <w:szCs w:val="28"/>
        </w:rPr>
        <w:br/>
      </w:r>
      <w:r w:rsidR="003E50EB" w:rsidRPr="003E50EB">
        <w:rPr>
          <w:rFonts w:ascii="Times New Roman" w:hAnsi="Times New Roman" w:cs="Times New Roman"/>
          <w:sz w:val="28"/>
          <w:szCs w:val="28"/>
        </w:rPr>
        <w:t>«за исключением пункта 3 статьи 12 настоящего Конституционного закона» с п</w:t>
      </w:r>
      <w:r w:rsidR="00135EA3">
        <w:rPr>
          <w:rFonts w:ascii="Times New Roman" w:hAnsi="Times New Roman" w:cs="Times New Roman"/>
          <w:sz w:val="28"/>
          <w:szCs w:val="28"/>
        </w:rPr>
        <w:t>редшествующей запятой исключить</w:t>
      </w:r>
      <w:r w:rsidR="003E50EB" w:rsidRPr="003E50EB">
        <w:rPr>
          <w:rFonts w:ascii="Times New Roman" w:hAnsi="Times New Roman" w:cs="Times New Roman"/>
          <w:sz w:val="28"/>
          <w:szCs w:val="28"/>
        </w:rPr>
        <w:t>.</w:t>
      </w:r>
    </w:p>
    <w:p w:rsidR="000963DB" w:rsidRPr="003E50EB" w:rsidRDefault="003E50EB" w:rsidP="003E5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0EB">
        <w:rPr>
          <w:rFonts w:ascii="Times New Roman" w:eastAsia="Calibri" w:hAnsi="Times New Roman"/>
          <w:sz w:val="28"/>
          <w:szCs w:val="28"/>
        </w:rPr>
        <w:lastRenderedPageBreak/>
        <w:t>4. Пункт 2 статьи 25 исключить</w:t>
      </w:r>
      <w:r w:rsidRPr="003E50EB">
        <w:rPr>
          <w:rFonts w:ascii="Times New Roman" w:hAnsi="Times New Roman" w:cs="Times New Roman"/>
          <w:sz w:val="28"/>
          <w:szCs w:val="28"/>
        </w:rPr>
        <w:t>.</w:t>
      </w:r>
    </w:p>
    <w:p w:rsidR="003E50EB" w:rsidRPr="00294059" w:rsidRDefault="003E50EB" w:rsidP="003E5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63DB" w:rsidRPr="00294059" w:rsidRDefault="000963DB" w:rsidP="0029405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0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Статья 2.</w:t>
      </w:r>
      <w:r w:rsidRPr="00294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Настоящий Конституционный закон вступает в силу со дня вступления в силу</w:t>
      </w:r>
      <w:r w:rsidRPr="00294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940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Закона Приднестровской Молдавской Республики </w:t>
      </w:r>
      <w:r w:rsidRPr="002940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«О Судебном департаменте при Верховном суде Приднестровской Молдавской Республики»</w:t>
      </w:r>
      <w:r w:rsidRPr="002940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963DB" w:rsidRPr="00294059" w:rsidRDefault="000963DB" w:rsidP="002940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63DB" w:rsidRPr="00294059" w:rsidRDefault="000963DB" w:rsidP="002940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5A93" w:rsidRPr="00294059" w:rsidRDefault="006C5A93" w:rsidP="002940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5A93" w:rsidRPr="00294059" w:rsidRDefault="006C5A93" w:rsidP="002940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059">
        <w:rPr>
          <w:rFonts w:ascii="Times New Roman" w:hAnsi="Times New Roman" w:cs="Times New Roman"/>
          <w:sz w:val="28"/>
          <w:szCs w:val="28"/>
          <w:lang w:eastAsia="ru-RU"/>
        </w:rPr>
        <w:t>Президент</w:t>
      </w:r>
    </w:p>
    <w:p w:rsidR="006C5A93" w:rsidRPr="00294059" w:rsidRDefault="006C5A93" w:rsidP="002940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059">
        <w:rPr>
          <w:rFonts w:ascii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6C5A93" w:rsidRPr="00294059" w:rsidRDefault="006C5A93" w:rsidP="002940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059">
        <w:rPr>
          <w:rFonts w:ascii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          В. Н. КРАСНОСЕЛЬСКИЙ</w:t>
      </w:r>
    </w:p>
    <w:p w:rsidR="006C5A93" w:rsidRPr="00294059" w:rsidRDefault="006C5A93" w:rsidP="0029405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E6C22" w:rsidRDefault="002E6C22" w:rsidP="0029405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0777B" w:rsidRDefault="00A0777B" w:rsidP="0029405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0777B" w:rsidRDefault="00A0777B" w:rsidP="0029405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777B" w:rsidRPr="00A0777B" w:rsidRDefault="00A0777B" w:rsidP="00A07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7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A0777B" w:rsidRPr="00A0777B" w:rsidRDefault="00A0777B" w:rsidP="00A07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7B">
        <w:rPr>
          <w:rFonts w:ascii="Times New Roman" w:eastAsia="Times New Roman" w:hAnsi="Times New Roman" w:cs="Times New Roman"/>
          <w:sz w:val="28"/>
          <w:szCs w:val="28"/>
          <w:lang w:eastAsia="ru-RU"/>
        </w:rPr>
        <w:t>4 мая 2026 г.</w:t>
      </w:r>
    </w:p>
    <w:p w:rsidR="00A0777B" w:rsidRPr="00A0777B" w:rsidRDefault="00A0777B" w:rsidP="00A0777B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7B">
        <w:rPr>
          <w:rFonts w:ascii="Times New Roman" w:eastAsia="Times New Roman" w:hAnsi="Times New Roman" w:cs="Times New Roman"/>
          <w:sz w:val="28"/>
          <w:szCs w:val="28"/>
          <w:lang w:eastAsia="ru-RU"/>
        </w:rPr>
        <w:t>№ 86-КЗИ-VI</w:t>
      </w:r>
      <w:r w:rsidRPr="00A07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A0777B" w:rsidRPr="00294059" w:rsidRDefault="00A0777B" w:rsidP="0029405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A0777B" w:rsidRPr="00294059" w:rsidSect="00530DA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57" w:rsidRDefault="002F6457" w:rsidP="00155D5B">
      <w:pPr>
        <w:spacing w:after="0" w:line="240" w:lineRule="auto"/>
      </w:pPr>
      <w:r>
        <w:separator/>
      </w:r>
    </w:p>
  </w:endnote>
  <w:endnote w:type="continuationSeparator" w:id="0">
    <w:p w:rsidR="002F6457" w:rsidRDefault="002F6457" w:rsidP="0015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57" w:rsidRDefault="002F6457" w:rsidP="00155D5B">
      <w:pPr>
        <w:spacing w:after="0" w:line="240" w:lineRule="auto"/>
      </w:pPr>
      <w:r>
        <w:separator/>
      </w:r>
    </w:p>
  </w:footnote>
  <w:footnote w:type="continuationSeparator" w:id="0">
    <w:p w:rsidR="002F6457" w:rsidRDefault="002F6457" w:rsidP="0015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5368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55D5B" w:rsidRPr="00294059" w:rsidRDefault="00155D5B" w:rsidP="0029405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5D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5D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5D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777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5D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F2"/>
    <w:rsid w:val="00051290"/>
    <w:rsid w:val="000963DB"/>
    <w:rsid w:val="000A7F6C"/>
    <w:rsid w:val="000D4FF2"/>
    <w:rsid w:val="00135EA3"/>
    <w:rsid w:val="0014203A"/>
    <w:rsid w:val="00155D5B"/>
    <w:rsid w:val="001F1B23"/>
    <w:rsid w:val="00294059"/>
    <w:rsid w:val="002E6C22"/>
    <w:rsid w:val="002F6457"/>
    <w:rsid w:val="003E50EB"/>
    <w:rsid w:val="00530DA6"/>
    <w:rsid w:val="006856C9"/>
    <w:rsid w:val="006C5A93"/>
    <w:rsid w:val="00A0777B"/>
    <w:rsid w:val="00E51F30"/>
    <w:rsid w:val="00EB2DC2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91142-3E3F-4EA6-ABEA-E5E4E6C6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D5B"/>
  </w:style>
  <w:style w:type="paragraph" w:styleId="a5">
    <w:name w:val="footer"/>
    <w:basedOn w:val="a"/>
    <w:link w:val="a6"/>
    <w:uiPriority w:val="99"/>
    <w:unhideWhenUsed/>
    <w:rsid w:val="00155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D5B"/>
  </w:style>
  <w:style w:type="paragraph" w:styleId="a7">
    <w:name w:val="No Spacing"/>
    <w:uiPriority w:val="1"/>
    <w:qFormat/>
    <w:rsid w:val="0029405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51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1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11</cp:revision>
  <cp:lastPrinted>2026-04-27T12:28:00Z</cp:lastPrinted>
  <dcterms:created xsi:type="dcterms:W3CDTF">2026-04-16T12:04:00Z</dcterms:created>
  <dcterms:modified xsi:type="dcterms:W3CDTF">2026-05-04T13:23:00Z</dcterms:modified>
</cp:coreProperties>
</file>