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F4EBA" w:rsidRDefault="00490ACC" w:rsidP="006F4EBA">
      <w:pPr>
        <w:ind w:firstLine="709"/>
        <w:jc w:val="both"/>
        <w:rPr>
          <w:spacing w:val="0"/>
          <w:lang w:val="en-US"/>
        </w:rPr>
      </w:pPr>
    </w:p>
    <w:p w:rsidR="00490ACC" w:rsidRPr="006F4EBA" w:rsidRDefault="00490ACC" w:rsidP="006F4EBA">
      <w:pPr>
        <w:ind w:firstLine="709"/>
        <w:jc w:val="both"/>
        <w:rPr>
          <w:spacing w:val="0"/>
        </w:rPr>
      </w:pPr>
    </w:p>
    <w:p w:rsidR="00490ACC" w:rsidRPr="006F4EBA" w:rsidRDefault="00490ACC" w:rsidP="006F4EBA">
      <w:pPr>
        <w:ind w:firstLine="709"/>
        <w:jc w:val="both"/>
        <w:rPr>
          <w:spacing w:val="0"/>
        </w:rPr>
      </w:pPr>
    </w:p>
    <w:p w:rsidR="00490ACC" w:rsidRPr="006F4EBA" w:rsidRDefault="00490ACC" w:rsidP="006F4EBA">
      <w:pPr>
        <w:ind w:firstLine="709"/>
        <w:jc w:val="both"/>
        <w:rPr>
          <w:spacing w:val="0"/>
        </w:rPr>
      </w:pPr>
    </w:p>
    <w:p w:rsidR="003B0F28" w:rsidRPr="006F4EBA" w:rsidRDefault="003B0F28" w:rsidP="006F4EBA">
      <w:pPr>
        <w:ind w:firstLine="709"/>
        <w:jc w:val="center"/>
        <w:rPr>
          <w:b/>
          <w:spacing w:val="0"/>
        </w:rPr>
      </w:pPr>
    </w:p>
    <w:p w:rsidR="00490ACC" w:rsidRPr="006F4EBA" w:rsidRDefault="006404A3" w:rsidP="006F4EBA">
      <w:pPr>
        <w:jc w:val="center"/>
        <w:rPr>
          <w:b/>
          <w:spacing w:val="0"/>
        </w:rPr>
      </w:pPr>
      <w:r w:rsidRPr="006F4EBA">
        <w:rPr>
          <w:b/>
          <w:spacing w:val="0"/>
        </w:rPr>
        <w:t>З</w:t>
      </w:r>
      <w:r w:rsidR="00490ACC" w:rsidRPr="006F4EBA">
        <w:rPr>
          <w:b/>
          <w:spacing w:val="0"/>
        </w:rPr>
        <w:t>акон</w:t>
      </w:r>
    </w:p>
    <w:p w:rsidR="00490ACC" w:rsidRPr="006F4EBA" w:rsidRDefault="00490ACC" w:rsidP="006F4EBA">
      <w:pPr>
        <w:jc w:val="center"/>
        <w:outlineLvl w:val="0"/>
        <w:rPr>
          <w:b/>
          <w:caps/>
          <w:spacing w:val="0"/>
        </w:rPr>
      </w:pPr>
      <w:r w:rsidRPr="006F4EBA">
        <w:rPr>
          <w:b/>
          <w:spacing w:val="0"/>
        </w:rPr>
        <w:t xml:space="preserve">Приднестровской Молдавской Республики </w:t>
      </w:r>
    </w:p>
    <w:p w:rsidR="00490ACC" w:rsidRPr="006F4EBA" w:rsidRDefault="00490ACC" w:rsidP="006F4EBA">
      <w:pPr>
        <w:pStyle w:val="41"/>
        <w:shd w:val="clear" w:color="auto" w:fill="auto"/>
        <w:spacing w:before="0" w:after="0" w:line="240" w:lineRule="auto"/>
        <w:jc w:val="center"/>
        <w:rPr>
          <w:spacing w:val="0"/>
          <w:sz w:val="28"/>
          <w:szCs w:val="28"/>
        </w:rPr>
      </w:pPr>
    </w:p>
    <w:p w:rsidR="00B224A9" w:rsidRPr="006F4EBA" w:rsidRDefault="00B224A9" w:rsidP="006F4EBA">
      <w:pPr>
        <w:jc w:val="center"/>
        <w:rPr>
          <w:b/>
          <w:bCs/>
          <w:spacing w:val="0"/>
          <w:lang w:eastAsia="en-US"/>
        </w:rPr>
      </w:pPr>
      <w:r w:rsidRPr="006F4EBA">
        <w:rPr>
          <w:b/>
          <w:bCs/>
          <w:spacing w:val="0"/>
          <w:lang w:eastAsia="en-US"/>
        </w:rPr>
        <w:t>«О внесении изменени</w:t>
      </w:r>
      <w:r w:rsidR="006F4EBA" w:rsidRPr="006F4EBA">
        <w:rPr>
          <w:b/>
          <w:bCs/>
          <w:spacing w:val="0"/>
          <w:lang w:eastAsia="en-US"/>
        </w:rPr>
        <w:t>й</w:t>
      </w:r>
      <w:r w:rsidRPr="006F4EBA">
        <w:rPr>
          <w:b/>
          <w:bCs/>
          <w:spacing w:val="0"/>
          <w:lang w:eastAsia="en-US"/>
        </w:rPr>
        <w:t xml:space="preserve"> и дополнения в Закон </w:t>
      </w:r>
    </w:p>
    <w:p w:rsidR="00B224A9" w:rsidRPr="006F4EBA" w:rsidRDefault="00B224A9" w:rsidP="006F4EBA">
      <w:pPr>
        <w:jc w:val="center"/>
        <w:rPr>
          <w:b/>
          <w:bCs/>
          <w:spacing w:val="0"/>
          <w:lang w:eastAsia="en-US"/>
        </w:rPr>
      </w:pPr>
      <w:r w:rsidRPr="006F4EBA">
        <w:rPr>
          <w:b/>
          <w:bCs/>
          <w:spacing w:val="0"/>
          <w:lang w:eastAsia="en-US"/>
        </w:rPr>
        <w:t xml:space="preserve">Приднестровской Молдавской Республики </w:t>
      </w:r>
    </w:p>
    <w:p w:rsidR="00B224A9" w:rsidRPr="006F4EBA" w:rsidRDefault="00B224A9" w:rsidP="006F4EBA">
      <w:pPr>
        <w:jc w:val="center"/>
        <w:rPr>
          <w:b/>
          <w:bCs/>
          <w:spacing w:val="0"/>
          <w:lang w:eastAsia="en-US"/>
        </w:rPr>
      </w:pPr>
      <w:r w:rsidRPr="006F4EBA">
        <w:rPr>
          <w:b/>
          <w:bCs/>
          <w:spacing w:val="0"/>
          <w:lang w:eastAsia="en-US"/>
        </w:rPr>
        <w:t xml:space="preserve">«О фармацевтической деятельности </w:t>
      </w:r>
    </w:p>
    <w:p w:rsidR="008D1DEF" w:rsidRPr="006F4EBA" w:rsidRDefault="00B224A9" w:rsidP="006F4EBA">
      <w:pPr>
        <w:jc w:val="center"/>
        <w:rPr>
          <w:b/>
          <w:spacing w:val="0"/>
        </w:rPr>
      </w:pPr>
      <w:r w:rsidRPr="006F4EBA">
        <w:rPr>
          <w:b/>
          <w:bCs/>
          <w:spacing w:val="0"/>
          <w:lang w:eastAsia="en-US"/>
        </w:rPr>
        <w:t>в Приднестровской Молдавской Республике»</w:t>
      </w:r>
    </w:p>
    <w:p w:rsidR="00BD0DB1" w:rsidRPr="006F4EBA" w:rsidRDefault="00BD0DB1" w:rsidP="006F4EBA">
      <w:pPr>
        <w:ind w:firstLine="709"/>
        <w:jc w:val="center"/>
        <w:rPr>
          <w:spacing w:val="0"/>
        </w:rPr>
      </w:pPr>
    </w:p>
    <w:p w:rsidR="00490ACC" w:rsidRPr="006F4EBA" w:rsidRDefault="00490ACC" w:rsidP="006F4EBA">
      <w:pPr>
        <w:jc w:val="both"/>
        <w:rPr>
          <w:spacing w:val="0"/>
        </w:rPr>
      </w:pPr>
      <w:r w:rsidRPr="006F4EBA">
        <w:rPr>
          <w:spacing w:val="0"/>
        </w:rPr>
        <w:t>Принят Верховным Советом</w:t>
      </w:r>
    </w:p>
    <w:p w:rsidR="00490ACC" w:rsidRPr="006F4EBA" w:rsidRDefault="00490ACC" w:rsidP="006F4EBA">
      <w:pPr>
        <w:jc w:val="both"/>
        <w:rPr>
          <w:spacing w:val="0"/>
        </w:rPr>
      </w:pPr>
      <w:r w:rsidRPr="006F4EBA">
        <w:rPr>
          <w:spacing w:val="0"/>
        </w:rPr>
        <w:t xml:space="preserve">Приднестровской Молдавской Республики         </w:t>
      </w:r>
      <w:r w:rsidR="005A34F8" w:rsidRPr="006F4EBA">
        <w:rPr>
          <w:spacing w:val="0"/>
        </w:rPr>
        <w:t xml:space="preserve"> </w:t>
      </w:r>
      <w:r w:rsidR="00EF66F8" w:rsidRPr="006F4EBA">
        <w:rPr>
          <w:spacing w:val="0"/>
        </w:rPr>
        <w:t xml:space="preserve">  </w:t>
      </w:r>
      <w:r w:rsidR="00160CB7" w:rsidRPr="006F4EBA">
        <w:rPr>
          <w:spacing w:val="0"/>
        </w:rPr>
        <w:t xml:space="preserve"> </w:t>
      </w:r>
      <w:r w:rsidR="004D0024" w:rsidRPr="006F4EBA">
        <w:rPr>
          <w:spacing w:val="0"/>
        </w:rPr>
        <w:t xml:space="preserve"> </w:t>
      </w:r>
      <w:r w:rsidR="001B7E0C" w:rsidRPr="006F4EBA">
        <w:rPr>
          <w:spacing w:val="0"/>
        </w:rPr>
        <w:t xml:space="preserve"> </w:t>
      </w:r>
      <w:r w:rsidR="006B67E3" w:rsidRPr="006F4EBA">
        <w:rPr>
          <w:spacing w:val="0"/>
        </w:rPr>
        <w:t xml:space="preserve"> </w:t>
      </w:r>
      <w:r w:rsidR="00685667" w:rsidRPr="006F4EBA">
        <w:rPr>
          <w:spacing w:val="0"/>
        </w:rPr>
        <w:t xml:space="preserve"> </w:t>
      </w:r>
      <w:r w:rsidR="00622AA3" w:rsidRPr="006F4EBA">
        <w:rPr>
          <w:spacing w:val="0"/>
        </w:rPr>
        <w:t xml:space="preserve"> </w:t>
      </w:r>
      <w:r w:rsidR="006F2CE3" w:rsidRPr="006F4EBA">
        <w:rPr>
          <w:spacing w:val="0"/>
        </w:rPr>
        <w:t xml:space="preserve"> </w:t>
      </w:r>
      <w:r w:rsidR="00E22981" w:rsidRPr="006F4EBA">
        <w:rPr>
          <w:spacing w:val="0"/>
        </w:rPr>
        <w:t xml:space="preserve"> </w:t>
      </w:r>
      <w:r w:rsidR="00C14FD3" w:rsidRPr="006F4EBA">
        <w:rPr>
          <w:spacing w:val="0"/>
        </w:rPr>
        <w:t xml:space="preserve"> </w:t>
      </w:r>
      <w:r w:rsidR="007401BA" w:rsidRPr="006F4EBA">
        <w:rPr>
          <w:spacing w:val="0"/>
        </w:rPr>
        <w:t xml:space="preserve"> </w:t>
      </w:r>
      <w:r w:rsidR="005172CA" w:rsidRPr="006F4EBA">
        <w:rPr>
          <w:spacing w:val="0"/>
        </w:rPr>
        <w:t xml:space="preserve">   </w:t>
      </w:r>
      <w:r w:rsidR="007401BA" w:rsidRPr="006F4EBA">
        <w:rPr>
          <w:spacing w:val="0"/>
        </w:rPr>
        <w:t xml:space="preserve"> </w:t>
      </w:r>
      <w:r w:rsidR="0040452C" w:rsidRPr="006F4EBA">
        <w:rPr>
          <w:spacing w:val="0"/>
        </w:rPr>
        <w:t xml:space="preserve"> </w:t>
      </w:r>
      <w:r w:rsidR="007401BA" w:rsidRPr="006F4EBA">
        <w:rPr>
          <w:spacing w:val="0"/>
        </w:rPr>
        <w:t xml:space="preserve">  </w:t>
      </w:r>
      <w:r w:rsidR="0073522B" w:rsidRPr="006F4EBA">
        <w:rPr>
          <w:spacing w:val="0"/>
        </w:rPr>
        <w:t xml:space="preserve">  </w:t>
      </w:r>
      <w:r w:rsidR="005172CA" w:rsidRPr="006F4EBA">
        <w:rPr>
          <w:spacing w:val="0"/>
        </w:rPr>
        <w:t>13</w:t>
      </w:r>
      <w:r w:rsidRPr="006F4EBA">
        <w:rPr>
          <w:spacing w:val="0"/>
        </w:rPr>
        <w:t xml:space="preserve"> </w:t>
      </w:r>
      <w:r w:rsidR="005172CA" w:rsidRPr="006F4EBA">
        <w:rPr>
          <w:spacing w:val="0"/>
        </w:rPr>
        <w:t>ма</w:t>
      </w:r>
      <w:r w:rsidR="004E561D" w:rsidRPr="006F4EBA">
        <w:rPr>
          <w:spacing w:val="0"/>
        </w:rPr>
        <w:t>я</w:t>
      </w:r>
      <w:r w:rsidRPr="006F4EBA">
        <w:rPr>
          <w:spacing w:val="0"/>
        </w:rPr>
        <w:t xml:space="preserve"> 20</w:t>
      </w:r>
      <w:r w:rsidR="007626B4" w:rsidRPr="006F4EBA">
        <w:rPr>
          <w:spacing w:val="0"/>
        </w:rPr>
        <w:t>2</w:t>
      </w:r>
      <w:r w:rsidR="00F77639" w:rsidRPr="006F4EBA">
        <w:rPr>
          <w:spacing w:val="0"/>
        </w:rPr>
        <w:t>6</w:t>
      </w:r>
      <w:r w:rsidRPr="006F4EBA">
        <w:rPr>
          <w:spacing w:val="0"/>
        </w:rPr>
        <w:t xml:space="preserve"> года</w:t>
      </w:r>
    </w:p>
    <w:p w:rsidR="00CD3904" w:rsidRPr="006F4EBA" w:rsidRDefault="00CD3904" w:rsidP="006F4EBA">
      <w:pPr>
        <w:jc w:val="both"/>
        <w:rPr>
          <w:spacing w:val="0"/>
        </w:rPr>
      </w:pPr>
    </w:p>
    <w:p w:rsidR="006F4EBA" w:rsidRPr="006F4EBA" w:rsidRDefault="006F4EBA" w:rsidP="00E84685">
      <w:pPr>
        <w:ind w:firstLine="709"/>
        <w:jc w:val="both"/>
        <w:rPr>
          <w:spacing w:val="0"/>
        </w:rPr>
      </w:pPr>
      <w:r w:rsidRPr="006F4EBA">
        <w:rPr>
          <w:rFonts w:eastAsia="Calibri"/>
          <w:b/>
          <w:spacing w:val="0"/>
        </w:rPr>
        <w:t xml:space="preserve">Статья 1. </w:t>
      </w:r>
      <w:r w:rsidRPr="006F4EBA">
        <w:rPr>
          <w:rFonts w:eastAsia="Calibri"/>
          <w:spacing w:val="0"/>
        </w:rPr>
        <w:t xml:space="preserve">Внести в Закон Приднестровской Молдавской Республики </w:t>
      </w:r>
      <w:r w:rsidRPr="006F4EBA">
        <w:rPr>
          <w:rFonts w:eastAsia="Calibri"/>
          <w:spacing w:val="0"/>
        </w:rPr>
        <w:br/>
        <w:t xml:space="preserve">от 25 января 2005 года № 526-З-III «О фармацевтической деятельности </w:t>
      </w:r>
      <w:r w:rsidRPr="006F4EBA">
        <w:rPr>
          <w:rFonts w:eastAsia="Calibri"/>
          <w:spacing w:val="0"/>
        </w:rPr>
        <w:br/>
        <w:t xml:space="preserve">в Приднестровской Молдавской Республике» (САЗ 05-5) с изменениями </w:t>
      </w:r>
      <w:r w:rsidRPr="006F4EBA">
        <w:rPr>
          <w:rFonts w:eastAsia="Calibri"/>
          <w:spacing w:val="0"/>
        </w:rPr>
        <w:br/>
        <w:t xml:space="preserve">и дополнениями, внесенными законами Приднестровской Молдавской Республики от 19 июля 2005 года № 597-ЗИ-III (САЗ 05-30); от 3 апреля </w:t>
      </w:r>
      <w:r w:rsidRPr="006F4EBA">
        <w:rPr>
          <w:rFonts w:eastAsia="Calibri"/>
          <w:spacing w:val="0"/>
        </w:rPr>
        <w:br/>
        <w:t xml:space="preserve">2006 года № 18-ЗИД-IV (САЗ 06-15); от 30 июня 2006 года № 53-ЗИД-IV </w:t>
      </w:r>
      <w:r w:rsidRPr="006F4EBA">
        <w:rPr>
          <w:rFonts w:eastAsia="Calibri"/>
          <w:spacing w:val="0"/>
        </w:rPr>
        <w:br/>
        <w:t xml:space="preserve">(САЗ 06-27); от 29 июня 2007 года № 242-ЗИД-IV (САЗ 07-27); от 17 августа 2007 года № 291-ЗИД-IV (САЗ 07-34); от 6 мая 2008 года № 459-ЗИ-IV </w:t>
      </w:r>
      <w:r w:rsidRPr="006F4EBA">
        <w:rPr>
          <w:rFonts w:eastAsia="Calibri"/>
          <w:spacing w:val="0"/>
        </w:rPr>
        <w:br/>
        <w:t xml:space="preserve">(САЗ 08-18); от 6 мая 2008 года № 461-ЗД-IV (САЗ 08-18); от 6 мая 2008 года № 462-ЗД-IV (САЗ 08-18); от 4 августа 2008 года № 526-ЗД-IV (САЗ 08-31); </w:t>
      </w:r>
      <w:r w:rsidRPr="006F4EBA">
        <w:rPr>
          <w:rFonts w:eastAsia="Calibri"/>
          <w:spacing w:val="0"/>
        </w:rPr>
        <w:br/>
        <w:t xml:space="preserve">от 4 декабря 2008 года № 612-ЗИД-IV (САЗ 08-48); от 24 ноября 2011 года </w:t>
      </w:r>
      <w:r w:rsidRPr="006F4EBA">
        <w:rPr>
          <w:rFonts w:eastAsia="Calibri"/>
          <w:spacing w:val="0"/>
        </w:rPr>
        <w:br/>
        <w:t>№ 214-ЗД-V (САЗ 11-47); от 9 августа 2012 года № 164-ЗИД-V (САЗ 12-33)</w:t>
      </w:r>
      <w:r w:rsidR="00E84685">
        <w:rPr>
          <w:rFonts w:eastAsia="Calibri"/>
          <w:spacing w:val="0"/>
        </w:rPr>
        <w:t xml:space="preserve">, </w:t>
      </w:r>
      <w:r w:rsidR="00E84685" w:rsidRPr="00E84685">
        <w:rPr>
          <w:rFonts w:eastAsia="Calibri"/>
          <w:spacing w:val="0"/>
          <w:lang w:val="x-none"/>
        </w:rPr>
        <w:t xml:space="preserve">включая от 6 июня 2016 года № 149-З-VI (САЗ 16-23) с изменениями и дополнениями, внесенными законами Приднестровской Молдавской Республики от 6 октября 2016 года № 224-ЗИД-VI (САЗ 16-41), от 30 декабря 2016 года № 318-ЗИ-VI (САЗ 17-1), от 1 февраля 2017 года № 28-ЗИ-VI </w:t>
      </w:r>
      <w:r w:rsidR="00E84685">
        <w:rPr>
          <w:rFonts w:eastAsia="Calibri"/>
          <w:spacing w:val="0"/>
          <w:lang w:val="x-none"/>
        </w:rPr>
        <w:br/>
      </w:r>
      <w:r w:rsidR="00E84685" w:rsidRPr="00E84685">
        <w:rPr>
          <w:rFonts w:eastAsia="Calibri"/>
          <w:spacing w:val="0"/>
          <w:lang w:val="x-none"/>
        </w:rPr>
        <w:t xml:space="preserve">(САЗ 17-6), от 10 марта 2017 года № 53-ЗД-VI (САЗ 17-11), от 11 апреля </w:t>
      </w:r>
      <w:r w:rsidR="00E84685">
        <w:rPr>
          <w:rFonts w:eastAsia="Calibri"/>
          <w:spacing w:val="0"/>
          <w:lang w:val="x-none"/>
        </w:rPr>
        <w:br/>
      </w:r>
      <w:r w:rsidR="00E84685" w:rsidRPr="00E84685">
        <w:rPr>
          <w:rFonts w:eastAsia="Calibri"/>
          <w:spacing w:val="0"/>
          <w:lang w:val="x-none"/>
        </w:rPr>
        <w:t xml:space="preserve">2017 года № 79-ЗИ-VI (САЗ 17-16), от 28 июня 2017 года № 192-ЗИ-VI </w:t>
      </w:r>
      <w:r w:rsidR="00E84685">
        <w:rPr>
          <w:rFonts w:eastAsia="Calibri"/>
          <w:spacing w:val="0"/>
          <w:lang w:val="x-none"/>
        </w:rPr>
        <w:br/>
      </w:r>
      <w:r w:rsidR="00E84685" w:rsidRPr="00E84685">
        <w:rPr>
          <w:rFonts w:eastAsia="Calibri"/>
          <w:spacing w:val="0"/>
          <w:lang w:val="x-none"/>
        </w:rPr>
        <w:t xml:space="preserve">(САЗ 17-27), от 30 ноября 2017 года № 351-ЗИД-VI (САЗ 17-49), от 30 марта 2018 года № 89-ЗИ-VI (САЗ 18-13), от 8 мая 2018 года № 134-ЗИД-VI </w:t>
      </w:r>
      <w:r w:rsidR="00E84685">
        <w:rPr>
          <w:rFonts w:eastAsia="Calibri"/>
          <w:spacing w:val="0"/>
          <w:lang w:val="x-none"/>
        </w:rPr>
        <w:br/>
      </w:r>
      <w:r w:rsidR="00E84685" w:rsidRPr="00E84685">
        <w:rPr>
          <w:rFonts w:eastAsia="Calibri"/>
          <w:spacing w:val="0"/>
          <w:lang w:val="x-none"/>
        </w:rPr>
        <w:t xml:space="preserve">(САЗ 18-19), от 18 июля 2018 года № 228-ЗД-VI (САЗ 18-29), от 30 сентября 2018 года № 264-ЗД-VI (САЗ 18-39), от 6 ноября 2018 года № 299-ЗИД-VI </w:t>
      </w:r>
      <w:r w:rsidR="00E84685">
        <w:rPr>
          <w:rFonts w:eastAsia="Calibri"/>
          <w:spacing w:val="0"/>
          <w:lang w:val="x-none"/>
        </w:rPr>
        <w:br/>
      </w:r>
      <w:r w:rsidR="00E84685" w:rsidRPr="00E84685">
        <w:rPr>
          <w:rFonts w:eastAsia="Calibri"/>
          <w:spacing w:val="0"/>
          <w:lang w:val="x-none"/>
        </w:rPr>
        <w:t xml:space="preserve">(САЗ 18-45), от 12 марта 2019 года № 22-ЗД-VI (САЗ 19-10), от 12 апреля </w:t>
      </w:r>
      <w:r w:rsidR="00E84685">
        <w:rPr>
          <w:rFonts w:eastAsia="Calibri"/>
          <w:spacing w:val="0"/>
          <w:lang w:val="x-none"/>
        </w:rPr>
        <w:br/>
      </w:r>
      <w:r w:rsidR="00E84685" w:rsidRPr="00E84685">
        <w:rPr>
          <w:rFonts w:eastAsia="Calibri"/>
          <w:spacing w:val="0"/>
          <w:lang w:val="x-none"/>
        </w:rPr>
        <w:t xml:space="preserve">2019 года № 66-ЗИД-VI (САЗ 19-14), от 7 июня 2019 года № 108-ЗД-VI </w:t>
      </w:r>
      <w:r w:rsidR="00E84685">
        <w:rPr>
          <w:rFonts w:eastAsia="Calibri"/>
          <w:spacing w:val="0"/>
          <w:lang w:val="x-none"/>
        </w:rPr>
        <w:br/>
      </w:r>
      <w:r w:rsidR="00E84685" w:rsidRPr="00E84685">
        <w:rPr>
          <w:rFonts w:eastAsia="Calibri"/>
          <w:spacing w:val="0"/>
          <w:lang w:val="x-none"/>
        </w:rPr>
        <w:t xml:space="preserve">(САЗ 19-21), от 23 июля 2019 года № 140-ЗИД-VI (САЗ 19-28), от 9 октября 2019 года № 179-ЗД-VI (САЗ 19-39), от 30 декабря 2019 года № 261-ЗИД-VI (САЗ 20-1), от 28 февраля 2020 года № 26-ЗИД-VI (САЗ 20-9), от 15 апреля 2020 года № 64-ЗД-VI (САЗ 20-16), от 9 июня 2020 года № 76-ЗИД-VI </w:t>
      </w:r>
      <w:r w:rsidR="00E84685">
        <w:rPr>
          <w:rFonts w:eastAsia="Calibri"/>
          <w:spacing w:val="0"/>
          <w:lang w:val="x-none"/>
        </w:rPr>
        <w:br/>
      </w:r>
      <w:r w:rsidR="00E84685" w:rsidRPr="00E84685">
        <w:rPr>
          <w:rFonts w:eastAsia="Calibri"/>
          <w:spacing w:val="0"/>
          <w:lang w:val="x-none"/>
        </w:rPr>
        <w:t xml:space="preserve">(САЗ 20-24), от 7 июля 2020 года № 82-ЗД-VI (САЗ 20-28), от 30 декабря </w:t>
      </w:r>
      <w:r w:rsidR="00E84685">
        <w:rPr>
          <w:rFonts w:eastAsia="Calibri"/>
          <w:spacing w:val="0"/>
          <w:lang w:val="x-none"/>
        </w:rPr>
        <w:br/>
      </w:r>
      <w:r w:rsidR="00E84685" w:rsidRPr="00E84685">
        <w:rPr>
          <w:rFonts w:eastAsia="Calibri"/>
          <w:spacing w:val="0"/>
          <w:lang w:val="x-none"/>
        </w:rPr>
        <w:lastRenderedPageBreak/>
        <w:t xml:space="preserve">2020 года № 232-ЗИД-VII (САЗ 21-1,1), от 30 декабря 2020 года </w:t>
      </w:r>
      <w:r w:rsidR="00E84685">
        <w:rPr>
          <w:rFonts w:eastAsia="Calibri"/>
          <w:spacing w:val="0"/>
          <w:lang w:val="x-none"/>
        </w:rPr>
        <w:br/>
      </w:r>
      <w:r w:rsidR="00E84685" w:rsidRPr="00E84685">
        <w:rPr>
          <w:rFonts w:eastAsia="Calibri"/>
          <w:spacing w:val="0"/>
          <w:lang w:val="x-none"/>
        </w:rPr>
        <w:t xml:space="preserve">№ 241-ЗИД-VII (САЗ 21-1,1), от 24 марта 2021 года № 47-ЗД-VII (САЗ 21-12), от 6 мая 2021 года № 86-ЗИД-VII (САЗ 21-18), от 19 июля 2021 года </w:t>
      </w:r>
      <w:r w:rsidR="00E84685">
        <w:rPr>
          <w:rFonts w:eastAsia="Calibri"/>
          <w:spacing w:val="0"/>
          <w:lang w:val="x-none"/>
        </w:rPr>
        <w:br/>
      </w:r>
      <w:r w:rsidR="00E84685" w:rsidRPr="00E84685">
        <w:rPr>
          <w:rFonts w:eastAsia="Calibri"/>
          <w:spacing w:val="0"/>
          <w:lang w:val="x-none"/>
        </w:rPr>
        <w:t>№ 170-ЗИ-VII (САЗ 21-29), от 22 июля 2021 года № 179-ЗИ-VII (САЗ 21-29), от 27 июля 2021 года № 205-ЗД-VII (САЗ 21-30),</w:t>
      </w:r>
      <w:r w:rsidR="00E84685" w:rsidRPr="00E84685">
        <w:rPr>
          <w:rFonts w:eastAsia="Calibri"/>
          <w:bCs/>
          <w:spacing w:val="0"/>
          <w:lang w:val="x-none"/>
        </w:rPr>
        <w:t xml:space="preserve"> от 29 сентября 2021 года </w:t>
      </w:r>
      <w:r w:rsidR="00E84685">
        <w:rPr>
          <w:rFonts w:eastAsia="Calibri"/>
          <w:bCs/>
          <w:spacing w:val="0"/>
          <w:lang w:val="x-none"/>
        </w:rPr>
        <w:br/>
      </w:r>
      <w:r w:rsidR="00E84685" w:rsidRPr="00E84685">
        <w:rPr>
          <w:rFonts w:eastAsia="Calibri"/>
          <w:bCs/>
          <w:spacing w:val="0"/>
          <w:lang w:val="x-none"/>
        </w:rPr>
        <w:t>№ 225-ЗИ-</w:t>
      </w:r>
      <w:r w:rsidR="00E84685" w:rsidRPr="00E84685">
        <w:rPr>
          <w:rFonts w:eastAsia="Calibri"/>
          <w:bCs/>
          <w:spacing w:val="0"/>
          <w:lang w:val="en-US"/>
        </w:rPr>
        <w:t>VII</w:t>
      </w:r>
      <w:r w:rsidR="00E84685" w:rsidRPr="00E84685">
        <w:rPr>
          <w:rFonts w:eastAsia="Calibri"/>
          <w:bCs/>
          <w:spacing w:val="0"/>
          <w:lang w:val="x-none"/>
        </w:rPr>
        <w:t xml:space="preserve"> (САЗ 21-39,1)</w:t>
      </w:r>
      <w:r w:rsidR="00E84685" w:rsidRPr="00E84685">
        <w:rPr>
          <w:rFonts w:eastAsia="Calibri"/>
          <w:spacing w:val="0"/>
          <w:lang w:val="x-none"/>
        </w:rPr>
        <w:t>, от 15 октября 2021 года № 243-ЗИД-</w:t>
      </w:r>
      <w:r w:rsidR="00E84685" w:rsidRPr="00E84685">
        <w:rPr>
          <w:rFonts w:eastAsia="Calibri"/>
          <w:spacing w:val="0"/>
          <w:lang w:val="en-US"/>
        </w:rPr>
        <w:t>VII</w:t>
      </w:r>
      <w:r w:rsidR="00E84685" w:rsidRPr="00E84685">
        <w:rPr>
          <w:rFonts w:eastAsia="Calibri"/>
          <w:spacing w:val="0"/>
          <w:lang w:val="x-none"/>
        </w:rPr>
        <w:t xml:space="preserve"> </w:t>
      </w:r>
      <w:r w:rsidR="00E84685">
        <w:rPr>
          <w:rFonts w:eastAsia="Calibri"/>
          <w:spacing w:val="0"/>
          <w:lang w:val="x-none"/>
        </w:rPr>
        <w:br/>
      </w:r>
      <w:r w:rsidR="00E84685" w:rsidRPr="00E84685">
        <w:rPr>
          <w:rFonts w:eastAsia="Calibri"/>
          <w:spacing w:val="0"/>
          <w:lang w:val="x-none"/>
        </w:rPr>
        <w:t xml:space="preserve">(САЗ 21-41), </w:t>
      </w:r>
      <w:r w:rsidR="00E84685" w:rsidRPr="00E84685">
        <w:rPr>
          <w:rFonts w:eastAsia="Calibri"/>
          <w:bCs/>
          <w:spacing w:val="0"/>
          <w:lang w:val="x-none"/>
        </w:rPr>
        <w:t>от 28 декабря 2021 года № 354-ЗИ-</w:t>
      </w:r>
      <w:r w:rsidR="00E84685" w:rsidRPr="00E84685">
        <w:rPr>
          <w:rFonts w:eastAsia="Calibri"/>
          <w:bCs/>
          <w:spacing w:val="0"/>
          <w:lang w:val="en-US"/>
        </w:rPr>
        <w:t>VII</w:t>
      </w:r>
      <w:r w:rsidR="00E84685" w:rsidRPr="00E84685">
        <w:rPr>
          <w:rFonts w:eastAsia="Calibri"/>
          <w:bCs/>
          <w:spacing w:val="0"/>
          <w:lang w:val="x-none"/>
        </w:rPr>
        <w:t xml:space="preserve"> (САЗ 21-52,1), </w:t>
      </w:r>
      <w:r w:rsidR="00E84685">
        <w:rPr>
          <w:rFonts w:eastAsia="Calibri"/>
          <w:bCs/>
          <w:spacing w:val="0"/>
          <w:lang w:val="x-none"/>
        </w:rPr>
        <w:br/>
      </w:r>
      <w:r w:rsidR="00E84685" w:rsidRPr="00E84685">
        <w:rPr>
          <w:rFonts w:eastAsia="Calibri"/>
          <w:bCs/>
          <w:spacing w:val="0"/>
          <w:lang w:val="x-none"/>
        </w:rPr>
        <w:t>от 30 декабря 2021 года № 368-ЗИД-</w:t>
      </w:r>
      <w:r w:rsidR="00E84685" w:rsidRPr="00E84685">
        <w:rPr>
          <w:rFonts w:eastAsia="Calibri"/>
          <w:bCs/>
          <w:spacing w:val="0"/>
          <w:lang w:val="en-US"/>
        </w:rPr>
        <w:t>VII</w:t>
      </w:r>
      <w:r w:rsidR="00E84685" w:rsidRPr="00E84685">
        <w:rPr>
          <w:rFonts w:eastAsia="Calibri"/>
          <w:bCs/>
          <w:spacing w:val="0"/>
          <w:lang w:val="x-none"/>
        </w:rPr>
        <w:t xml:space="preserve"> (САЗ 21-52,1), от 13 апреля 2022 года № 57-ЗД-</w:t>
      </w:r>
      <w:r w:rsidR="00E84685" w:rsidRPr="00E84685">
        <w:rPr>
          <w:rFonts w:eastAsia="Calibri"/>
          <w:bCs/>
          <w:spacing w:val="0"/>
          <w:lang w:val="en-US"/>
        </w:rPr>
        <w:t>VII</w:t>
      </w:r>
      <w:r w:rsidR="00E84685" w:rsidRPr="00E84685">
        <w:rPr>
          <w:rFonts w:eastAsia="Calibri"/>
          <w:bCs/>
          <w:spacing w:val="0"/>
          <w:lang w:val="x-none"/>
        </w:rPr>
        <w:t xml:space="preserve"> (САЗ 22-14), от 28 апреля 2022 года № 70-ЗИД-</w:t>
      </w:r>
      <w:r w:rsidR="00E84685" w:rsidRPr="00E84685">
        <w:rPr>
          <w:rFonts w:eastAsia="Calibri"/>
          <w:bCs/>
          <w:spacing w:val="0"/>
          <w:lang w:val="en-US"/>
        </w:rPr>
        <w:t>VII</w:t>
      </w:r>
      <w:r w:rsidR="00E84685" w:rsidRPr="00E84685">
        <w:rPr>
          <w:rFonts w:eastAsia="Calibri"/>
          <w:bCs/>
          <w:spacing w:val="0"/>
          <w:lang w:val="x-none"/>
        </w:rPr>
        <w:t xml:space="preserve"> (САЗ 22-16)</w:t>
      </w:r>
      <w:r w:rsidR="00E84685" w:rsidRPr="00E84685">
        <w:rPr>
          <w:rFonts w:eastAsia="Calibri"/>
          <w:spacing w:val="0"/>
          <w:lang w:val="x-none"/>
        </w:rPr>
        <w:t xml:space="preserve">, от 29 сентября 2022 года № 262-ЗИ-VII (САЗ 22-38), от 3 октября 2022 года </w:t>
      </w:r>
      <w:r w:rsidR="00E84685">
        <w:rPr>
          <w:rFonts w:eastAsia="Calibri"/>
          <w:spacing w:val="0"/>
          <w:lang w:val="x-none"/>
        </w:rPr>
        <w:br/>
      </w:r>
      <w:r w:rsidR="00E84685" w:rsidRPr="00E84685">
        <w:rPr>
          <w:rFonts w:eastAsia="Calibri"/>
          <w:spacing w:val="0"/>
          <w:lang w:val="x-none"/>
        </w:rPr>
        <w:t xml:space="preserve">№ 265-ЗИД-VII (САЗ 22-39), от 24 октября 2022 года № 307-ЗИ-VII </w:t>
      </w:r>
      <w:r w:rsidR="00E84685">
        <w:rPr>
          <w:rFonts w:eastAsia="Calibri"/>
          <w:spacing w:val="0"/>
          <w:lang w:val="x-none"/>
        </w:rPr>
        <w:br/>
      </w:r>
      <w:r w:rsidR="00E84685" w:rsidRPr="00E84685">
        <w:rPr>
          <w:rFonts w:eastAsia="Calibri"/>
          <w:spacing w:val="0"/>
          <w:lang w:val="x-none"/>
        </w:rPr>
        <w:t xml:space="preserve">(САЗ 22-42), от 22 декабря 2022 года № 365-ЗИ-VII (САЗ 22-50), от 28 декабря 2022 года № 386-ЗИ-VII (САЗ 23-1), от 29 декабря 2022 года № 392-ЗД-VII (САЗ 23-1), </w:t>
      </w:r>
      <w:r w:rsidR="00E84685" w:rsidRPr="00E84685">
        <w:rPr>
          <w:rFonts w:eastAsia="Calibri"/>
          <w:spacing w:val="0"/>
        </w:rPr>
        <w:t xml:space="preserve">от 1 февраля 2023 года № 10-ЗД-VII (САЗ 23-5), от 29 марта </w:t>
      </w:r>
      <w:r w:rsidR="00E84685">
        <w:rPr>
          <w:rFonts w:eastAsia="Calibri"/>
          <w:spacing w:val="0"/>
        </w:rPr>
        <w:br/>
      </w:r>
      <w:r w:rsidR="00E84685" w:rsidRPr="00E84685">
        <w:rPr>
          <w:rFonts w:eastAsia="Calibri"/>
          <w:spacing w:val="0"/>
        </w:rPr>
        <w:t xml:space="preserve">2023 года № 55-ЗД-VII (САЗ 23-13), от 26 апреля 2023 года № 94-ЗИ-VII </w:t>
      </w:r>
      <w:r w:rsidR="00E84685">
        <w:rPr>
          <w:rFonts w:eastAsia="Calibri"/>
          <w:spacing w:val="0"/>
        </w:rPr>
        <w:br/>
      </w:r>
      <w:r w:rsidR="00E84685" w:rsidRPr="00E84685">
        <w:rPr>
          <w:rFonts w:eastAsia="Calibri"/>
          <w:spacing w:val="0"/>
        </w:rPr>
        <w:t xml:space="preserve">(САЗ 23-17), от 10 мая 2023 года № 97-ЗД-VII (САЗ 23-19), от 17 июля </w:t>
      </w:r>
      <w:r w:rsidR="00E84685">
        <w:rPr>
          <w:rFonts w:eastAsia="Calibri"/>
          <w:spacing w:val="0"/>
        </w:rPr>
        <w:br/>
      </w:r>
      <w:r w:rsidR="00E84685" w:rsidRPr="00E84685">
        <w:rPr>
          <w:rFonts w:eastAsia="Calibri"/>
          <w:spacing w:val="0"/>
        </w:rPr>
        <w:t>2023 года № 236-ЗИД-VII (САЗ 23-29), от 8 ноября 2023 года № 336-ЗИ-</w:t>
      </w:r>
      <w:r w:rsidR="00E84685" w:rsidRPr="00E84685">
        <w:rPr>
          <w:rFonts w:eastAsia="Calibri"/>
          <w:spacing w:val="0"/>
          <w:lang w:val="en-US"/>
        </w:rPr>
        <w:t>VII</w:t>
      </w:r>
      <w:r w:rsidR="00E84685" w:rsidRPr="00E84685">
        <w:rPr>
          <w:rFonts w:eastAsia="Calibri"/>
          <w:spacing w:val="0"/>
        </w:rPr>
        <w:t xml:space="preserve"> (САЗ 23-45), от 24 июня 2024 года № 123-ЗИ-</w:t>
      </w:r>
      <w:r w:rsidR="00E84685" w:rsidRPr="00E84685">
        <w:rPr>
          <w:rFonts w:eastAsia="Calibri"/>
          <w:spacing w:val="0"/>
          <w:lang w:val="en-US"/>
        </w:rPr>
        <w:t>VII</w:t>
      </w:r>
      <w:r w:rsidR="00E84685" w:rsidRPr="00E84685">
        <w:rPr>
          <w:rFonts w:eastAsia="Calibri"/>
          <w:spacing w:val="0"/>
        </w:rPr>
        <w:t xml:space="preserve"> (САЗ 24-29), от 28 июля </w:t>
      </w:r>
      <w:r w:rsidR="00E84685">
        <w:rPr>
          <w:rFonts w:eastAsia="Calibri"/>
          <w:spacing w:val="0"/>
        </w:rPr>
        <w:br/>
      </w:r>
      <w:r w:rsidR="00E84685" w:rsidRPr="00E84685">
        <w:rPr>
          <w:rFonts w:eastAsia="Calibri"/>
          <w:spacing w:val="0"/>
        </w:rPr>
        <w:t>2025 года № 163-ЗИД-</w:t>
      </w:r>
      <w:r w:rsidR="00E84685" w:rsidRPr="00E84685">
        <w:rPr>
          <w:rFonts w:eastAsia="Calibri"/>
          <w:spacing w:val="0"/>
          <w:lang w:val="en-US"/>
        </w:rPr>
        <w:t>VII</w:t>
      </w:r>
      <w:r w:rsidR="00E84685" w:rsidRPr="00E84685">
        <w:rPr>
          <w:rFonts w:eastAsia="Calibri"/>
          <w:spacing w:val="0"/>
        </w:rPr>
        <w:t xml:space="preserve"> (САЗ 25-30), от 27 октября 2025 года № 214-ЗД-</w:t>
      </w:r>
      <w:r w:rsidR="00E84685" w:rsidRPr="00E84685">
        <w:rPr>
          <w:rFonts w:eastAsia="Calibri"/>
          <w:spacing w:val="0"/>
          <w:lang w:val="en-US"/>
        </w:rPr>
        <w:t>VII</w:t>
      </w:r>
      <w:r w:rsidR="00E84685" w:rsidRPr="00E84685">
        <w:rPr>
          <w:rFonts w:eastAsia="Calibri"/>
          <w:spacing w:val="0"/>
        </w:rPr>
        <w:t xml:space="preserve"> (САЗ 25-43), от 18 ноября 2025 года № 221-ЗД-</w:t>
      </w:r>
      <w:r w:rsidR="00E84685" w:rsidRPr="00E84685">
        <w:rPr>
          <w:rFonts w:eastAsia="Calibri"/>
          <w:spacing w:val="0"/>
          <w:lang w:val="en-US"/>
        </w:rPr>
        <w:t>VII</w:t>
      </w:r>
      <w:r w:rsidR="00E84685" w:rsidRPr="00E84685">
        <w:rPr>
          <w:rFonts w:eastAsia="Calibri"/>
          <w:spacing w:val="0"/>
        </w:rPr>
        <w:t xml:space="preserve"> (САЗ 25-46)</w:t>
      </w:r>
      <w:r w:rsidR="00E84685">
        <w:rPr>
          <w:rFonts w:eastAsia="Calibri"/>
          <w:spacing w:val="0"/>
        </w:rPr>
        <w:t xml:space="preserve">, от </w:t>
      </w:r>
      <w:r w:rsidR="00E84685" w:rsidRPr="00E84685">
        <w:rPr>
          <w:rFonts w:eastAsia="Calibri"/>
          <w:spacing w:val="0"/>
        </w:rPr>
        <w:t>15 декабря 2025 года</w:t>
      </w:r>
      <w:r w:rsidR="00E84685">
        <w:rPr>
          <w:rFonts w:eastAsia="Calibri"/>
          <w:spacing w:val="0"/>
        </w:rPr>
        <w:t xml:space="preserve"> </w:t>
      </w:r>
      <w:r w:rsidR="00E84685" w:rsidRPr="00E84685">
        <w:rPr>
          <w:rFonts w:eastAsia="Calibri"/>
          <w:spacing w:val="0"/>
        </w:rPr>
        <w:t>№ 258-ЗД-</w:t>
      </w:r>
      <w:r w:rsidR="00E84685" w:rsidRPr="00E84685">
        <w:rPr>
          <w:rFonts w:eastAsia="Calibri"/>
          <w:spacing w:val="0"/>
          <w:lang w:val="en-US"/>
        </w:rPr>
        <w:t>VII</w:t>
      </w:r>
      <w:r w:rsidR="00E84685">
        <w:rPr>
          <w:rFonts w:eastAsia="Calibri"/>
          <w:spacing w:val="0"/>
        </w:rPr>
        <w:t xml:space="preserve"> </w:t>
      </w:r>
      <w:r w:rsidR="00E84685" w:rsidRPr="00E84685">
        <w:rPr>
          <w:rFonts w:eastAsia="Calibri"/>
          <w:spacing w:val="0"/>
        </w:rPr>
        <w:t>(САЗ 25-50),</w:t>
      </w:r>
      <w:r w:rsidR="00E84685" w:rsidRPr="00E84685">
        <w:rPr>
          <w:rFonts w:eastAsia="Calibri"/>
          <w:spacing w:val="0"/>
          <w:lang w:val="x-none"/>
        </w:rPr>
        <w:t xml:space="preserve"> а также</w:t>
      </w:r>
      <w:r w:rsidR="00E84685">
        <w:rPr>
          <w:rFonts w:eastAsia="Calibri"/>
          <w:spacing w:val="0"/>
        </w:rPr>
        <w:t xml:space="preserve"> </w:t>
      </w:r>
      <w:r w:rsidRPr="006F4EBA">
        <w:rPr>
          <w:rFonts w:eastAsia="Calibri"/>
          <w:spacing w:val="0"/>
        </w:rPr>
        <w:t xml:space="preserve">от 23 июля 2019 года </w:t>
      </w:r>
      <w:r w:rsidR="00E84685">
        <w:rPr>
          <w:rFonts w:eastAsia="Calibri"/>
          <w:spacing w:val="0"/>
        </w:rPr>
        <w:br/>
      </w:r>
      <w:r w:rsidRPr="006F4EBA">
        <w:rPr>
          <w:rFonts w:eastAsia="Calibri"/>
          <w:spacing w:val="0"/>
        </w:rPr>
        <w:t xml:space="preserve">№ 151-ЗИД-VI (САЗ 19-28); от 30 декабря 2019 года № 264-ЗД-VI (САЗ 20-1); от 30 июля 2020 года № 117-ЗИД-VI (САЗ 20-31); от 24 декабря 2020 года </w:t>
      </w:r>
      <w:r w:rsidR="00E84685">
        <w:rPr>
          <w:rFonts w:eastAsia="Calibri"/>
          <w:spacing w:val="0"/>
        </w:rPr>
        <w:br/>
      </w:r>
      <w:r w:rsidRPr="006F4EBA">
        <w:rPr>
          <w:rFonts w:eastAsia="Calibri"/>
          <w:spacing w:val="0"/>
        </w:rPr>
        <w:t xml:space="preserve">№ 226-ЗИД-VII (САЗ 20-52); от 3 декабря 2021 года № 300-ЗИ-VII </w:t>
      </w:r>
      <w:r w:rsidR="00E84685">
        <w:rPr>
          <w:rFonts w:eastAsia="Calibri"/>
          <w:spacing w:val="0"/>
        </w:rPr>
        <w:br/>
      </w:r>
      <w:r w:rsidRPr="006F4EBA">
        <w:rPr>
          <w:rFonts w:eastAsia="Calibri"/>
          <w:spacing w:val="0"/>
        </w:rPr>
        <w:t xml:space="preserve">(САЗ 21-48); от 3 декабря 2021 года № 315-ЗИД-VII (САЗ 21-48); от 22 декабря 2022 года № 366-ЗИ-VII (САЗ 22-50); от 15 декабря 2023 года № 381-ЗИ-VII (САЗ 23-50); от 29 апреля 2024 года № 85-ЗИД-VII (САЗ 24-19); от 28 декабря 2024 года </w:t>
      </w:r>
      <w:r w:rsidRPr="006F4EBA">
        <w:rPr>
          <w:spacing w:val="0"/>
        </w:rPr>
        <w:t>№ 350-ЗИД-VII (САЗ 24-52)</w:t>
      </w:r>
      <w:r w:rsidRPr="006F4EBA">
        <w:rPr>
          <w:rFonts w:eastAsiaTheme="minorHAnsi" w:cstheme="minorBidi"/>
          <w:spacing w:val="0"/>
          <w:lang w:eastAsia="en-US"/>
        </w:rPr>
        <w:t>;</w:t>
      </w:r>
      <w:r w:rsidRPr="006F4EBA">
        <w:rPr>
          <w:spacing w:val="0"/>
        </w:rPr>
        <w:t xml:space="preserve"> от 30 мая 2025 года № 81-ЗИ-VII </w:t>
      </w:r>
      <w:r w:rsidR="00E84685">
        <w:rPr>
          <w:spacing w:val="0"/>
        </w:rPr>
        <w:br/>
      </w:r>
      <w:r w:rsidRPr="006F4EBA">
        <w:rPr>
          <w:spacing w:val="0"/>
        </w:rPr>
        <w:t>(САЗ 25-21)</w:t>
      </w:r>
      <w:r w:rsidRPr="006F4EBA">
        <w:rPr>
          <w:rFonts w:eastAsiaTheme="minorHAnsi" w:cstheme="minorBidi"/>
          <w:spacing w:val="0"/>
          <w:lang w:eastAsia="en-US"/>
        </w:rPr>
        <w:t>, следующие изменения и дополнение.</w:t>
      </w:r>
    </w:p>
    <w:p w:rsidR="006F4EBA" w:rsidRPr="006F4EBA" w:rsidRDefault="006F4EBA" w:rsidP="006F4EBA">
      <w:pPr>
        <w:ind w:firstLine="709"/>
        <w:jc w:val="both"/>
        <w:rPr>
          <w:spacing w:val="0"/>
        </w:rPr>
      </w:pPr>
    </w:p>
    <w:p w:rsidR="006F4EBA" w:rsidRPr="006F4EBA" w:rsidRDefault="006F4EBA" w:rsidP="006F4EBA">
      <w:pPr>
        <w:numPr>
          <w:ilvl w:val="0"/>
          <w:numId w:val="40"/>
        </w:numPr>
        <w:ind w:left="0" w:firstLine="709"/>
        <w:contextualSpacing/>
        <w:jc w:val="both"/>
        <w:rPr>
          <w:spacing w:val="0"/>
        </w:rPr>
      </w:pPr>
      <w:r w:rsidRPr="006F4EBA">
        <w:rPr>
          <w:rFonts w:eastAsiaTheme="minorHAnsi"/>
          <w:spacing w:val="0"/>
          <w:lang w:eastAsia="en-US"/>
        </w:rPr>
        <w:t xml:space="preserve">В части второй подпункта г) </w:t>
      </w:r>
      <w:r w:rsidR="00E84685">
        <w:rPr>
          <w:rFonts w:eastAsiaTheme="minorHAnsi"/>
          <w:spacing w:val="0"/>
          <w:lang w:eastAsia="en-US"/>
        </w:rPr>
        <w:t xml:space="preserve">части первой </w:t>
      </w:r>
      <w:r w:rsidRPr="006F4EBA">
        <w:rPr>
          <w:rFonts w:eastAsiaTheme="minorHAnsi"/>
          <w:spacing w:val="0"/>
          <w:lang w:eastAsia="en-US"/>
        </w:rPr>
        <w:t>пункта 6 статьи 6 слов</w:t>
      </w:r>
      <w:r w:rsidR="00E84685">
        <w:rPr>
          <w:rFonts w:eastAsiaTheme="minorHAnsi"/>
          <w:spacing w:val="0"/>
          <w:lang w:eastAsia="en-US"/>
        </w:rPr>
        <w:t>есно-цифровое обозначение</w:t>
      </w:r>
      <w:r w:rsidRPr="006F4EBA">
        <w:rPr>
          <w:rFonts w:eastAsiaTheme="minorHAnsi"/>
          <w:spacing w:val="0"/>
          <w:lang w:eastAsia="en-US"/>
        </w:rPr>
        <w:t xml:space="preserve"> «</w:t>
      </w:r>
      <w:r w:rsidRPr="006F4EBA">
        <w:rPr>
          <w:rFonts w:eastAsia="Calibri"/>
          <w:spacing w:val="0"/>
          <w:lang w:eastAsia="en-US"/>
        </w:rPr>
        <w:t>определенные пунктом 4 статьи 27</w:t>
      </w:r>
      <w:r w:rsidRPr="006F4EBA">
        <w:rPr>
          <w:rFonts w:eastAsiaTheme="minorHAnsi"/>
          <w:spacing w:val="0"/>
          <w:lang w:eastAsia="en-US"/>
        </w:rPr>
        <w:t xml:space="preserve">» заменить </w:t>
      </w:r>
      <w:r w:rsidR="00E84685" w:rsidRPr="006F4EBA">
        <w:rPr>
          <w:rFonts w:eastAsiaTheme="minorHAnsi"/>
          <w:spacing w:val="0"/>
          <w:lang w:eastAsia="en-US"/>
        </w:rPr>
        <w:t>слов</w:t>
      </w:r>
      <w:r w:rsidR="00E84685">
        <w:rPr>
          <w:rFonts w:eastAsiaTheme="minorHAnsi"/>
          <w:spacing w:val="0"/>
          <w:lang w:eastAsia="en-US"/>
        </w:rPr>
        <w:t>есно-цифровым обозначением</w:t>
      </w:r>
      <w:r w:rsidRPr="006F4EBA">
        <w:rPr>
          <w:rFonts w:eastAsiaTheme="minorHAnsi"/>
          <w:spacing w:val="0"/>
          <w:lang w:eastAsia="en-US"/>
        </w:rPr>
        <w:t xml:space="preserve"> «</w:t>
      </w:r>
      <w:r w:rsidRPr="006F4EBA">
        <w:rPr>
          <w:rFonts w:eastAsia="Calibri"/>
          <w:spacing w:val="0"/>
          <w:lang w:eastAsia="en-US"/>
        </w:rPr>
        <w:t>определенные пунктами 4, 5 статьи 27</w:t>
      </w:r>
      <w:r w:rsidRPr="006F4EBA">
        <w:rPr>
          <w:rFonts w:eastAsiaTheme="minorHAnsi"/>
          <w:spacing w:val="0"/>
          <w:lang w:eastAsia="en-US"/>
        </w:rPr>
        <w:t>».</w:t>
      </w:r>
    </w:p>
    <w:p w:rsidR="006F4EBA" w:rsidRPr="006F4EBA" w:rsidRDefault="006F4EBA" w:rsidP="006F4EBA">
      <w:pPr>
        <w:ind w:left="709"/>
        <w:contextualSpacing/>
        <w:jc w:val="both"/>
        <w:rPr>
          <w:spacing w:val="0"/>
        </w:rPr>
      </w:pPr>
    </w:p>
    <w:p w:rsidR="006F4EBA" w:rsidRPr="006F4EBA" w:rsidRDefault="006F4EBA" w:rsidP="006F4EBA">
      <w:pPr>
        <w:ind w:firstLine="709"/>
        <w:jc w:val="both"/>
        <w:rPr>
          <w:spacing w:val="0"/>
        </w:rPr>
      </w:pPr>
      <w:r w:rsidRPr="006F4EBA">
        <w:rPr>
          <w:spacing w:val="0"/>
        </w:rPr>
        <w:t>2. Пункт 2 статьи 27 изложить в следующей редакции:</w:t>
      </w:r>
    </w:p>
    <w:p w:rsidR="006F4EBA" w:rsidRPr="006F4EBA" w:rsidRDefault="006F4EBA" w:rsidP="006F4EBA">
      <w:pPr>
        <w:ind w:firstLine="709"/>
        <w:jc w:val="both"/>
        <w:rPr>
          <w:spacing w:val="0"/>
        </w:rPr>
      </w:pPr>
      <w:r w:rsidRPr="006F4EBA">
        <w:rPr>
          <w:spacing w:val="0"/>
        </w:rPr>
        <w:t>«2. Фармацевтические работники, не работавшие по своей профессии более 5 (пяти) лет, допускаются к занятию фармацевтической деятельностью после прохождения переподготовки и аттестации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6F4EBA" w:rsidRPr="006F4EBA" w:rsidRDefault="006F4EBA" w:rsidP="006F4EBA">
      <w:pPr>
        <w:ind w:left="709"/>
        <w:contextualSpacing/>
        <w:jc w:val="both"/>
        <w:rPr>
          <w:spacing w:val="0"/>
        </w:rPr>
      </w:pPr>
    </w:p>
    <w:p w:rsidR="006F4EBA" w:rsidRPr="006F4EBA" w:rsidRDefault="006F4EBA" w:rsidP="006F4EBA">
      <w:pPr>
        <w:ind w:firstLine="709"/>
        <w:contextualSpacing/>
        <w:jc w:val="both"/>
        <w:rPr>
          <w:spacing w:val="0"/>
        </w:rPr>
      </w:pPr>
      <w:r w:rsidRPr="006F4EBA">
        <w:rPr>
          <w:spacing w:val="0"/>
        </w:rPr>
        <w:t>3. Пункт 4 статьи 27 изложить в следующей редакции:</w:t>
      </w:r>
    </w:p>
    <w:p w:rsidR="006F4EBA" w:rsidRPr="006F4EBA" w:rsidRDefault="006F4EBA" w:rsidP="006F4EBA">
      <w:pPr>
        <w:ind w:firstLine="709"/>
        <w:contextualSpacing/>
        <w:jc w:val="both"/>
        <w:rPr>
          <w:spacing w:val="0"/>
        </w:rPr>
      </w:pPr>
      <w:r w:rsidRPr="006F4EBA">
        <w:rPr>
          <w:spacing w:val="0"/>
        </w:rPr>
        <w:t xml:space="preserve">«4. В фармацевтических пунктах и аптечных киосках разрешается работать в должности фармацевта специалистам, </w:t>
      </w:r>
      <w:r w:rsidR="00E84685">
        <w:rPr>
          <w:spacing w:val="0"/>
        </w:rPr>
        <w:t>получившим</w:t>
      </w:r>
      <w:r w:rsidRPr="006F4EBA">
        <w:rPr>
          <w:spacing w:val="0"/>
        </w:rPr>
        <w:t xml:space="preserve"> высшее или </w:t>
      </w:r>
      <w:r w:rsidRPr="006F4EBA">
        <w:rPr>
          <w:spacing w:val="0"/>
        </w:rPr>
        <w:lastRenderedPageBreak/>
        <w:t xml:space="preserve">среднее </w:t>
      </w:r>
      <w:r w:rsidR="001450B9">
        <w:rPr>
          <w:spacing w:val="0"/>
        </w:rPr>
        <w:t xml:space="preserve">профессиональное </w:t>
      </w:r>
      <w:r w:rsidRPr="006F4EBA">
        <w:rPr>
          <w:spacing w:val="0"/>
        </w:rPr>
        <w:t xml:space="preserve">медицинское образование, </w:t>
      </w:r>
      <w:r w:rsidR="00520F80">
        <w:rPr>
          <w:spacing w:val="0"/>
        </w:rPr>
        <w:t xml:space="preserve">имеющим </w:t>
      </w:r>
      <w:r w:rsidRPr="006F4EBA">
        <w:rPr>
          <w:spacing w:val="0"/>
        </w:rPr>
        <w:t>стаж работы в медицинских учреждениях не менее 5 (пяти) лет и прошедшим специальную подготовку в порядке, определяемом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6F4EBA" w:rsidRPr="006F4EBA" w:rsidRDefault="006F4EBA" w:rsidP="006F4EBA">
      <w:pPr>
        <w:ind w:left="709"/>
        <w:contextualSpacing/>
        <w:jc w:val="both"/>
        <w:rPr>
          <w:spacing w:val="0"/>
        </w:rPr>
      </w:pPr>
    </w:p>
    <w:p w:rsidR="006F4EBA" w:rsidRPr="006F4EBA" w:rsidRDefault="006F4EBA" w:rsidP="006F4EBA">
      <w:pPr>
        <w:ind w:firstLine="709"/>
        <w:jc w:val="both"/>
        <w:rPr>
          <w:spacing w:val="0"/>
        </w:rPr>
      </w:pPr>
      <w:r w:rsidRPr="006F4EBA">
        <w:rPr>
          <w:spacing w:val="0"/>
        </w:rPr>
        <w:t>4. Статью 27 дополнить пунктом 5 следующего содержания:</w:t>
      </w:r>
    </w:p>
    <w:p w:rsidR="006F4EBA" w:rsidRPr="006F4EBA" w:rsidRDefault="006F4EBA" w:rsidP="006F4EBA">
      <w:pPr>
        <w:ind w:firstLine="709"/>
        <w:jc w:val="both"/>
        <w:rPr>
          <w:spacing w:val="0"/>
        </w:rPr>
      </w:pPr>
      <w:r w:rsidRPr="006F4EBA">
        <w:rPr>
          <w:spacing w:val="0"/>
        </w:rPr>
        <w:t>«5. В фармацевтических пунктах и аптечных киосках, расположенных в сельских населенных пунктах, помимо лиц</w:t>
      </w:r>
      <w:r w:rsidR="00F82674">
        <w:rPr>
          <w:spacing w:val="0"/>
        </w:rPr>
        <w:t>,</w:t>
      </w:r>
      <w:r w:rsidRPr="006F4EBA">
        <w:rPr>
          <w:spacing w:val="0"/>
        </w:rPr>
        <w:t xml:space="preserve"> указанных в пункте 4 настоящей статьи, разрешается работать в должности фармацевта специалистам, </w:t>
      </w:r>
      <w:r w:rsidR="001450B9">
        <w:rPr>
          <w:spacing w:val="0"/>
        </w:rPr>
        <w:t>получившим</w:t>
      </w:r>
      <w:r w:rsidRPr="006F4EBA">
        <w:rPr>
          <w:spacing w:val="0"/>
        </w:rPr>
        <w:t xml:space="preserve"> высшее или среднее </w:t>
      </w:r>
      <w:r w:rsidR="001450B9">
        <w:rPr>
          <w:spacing w:val="0"/>
        </w:rPr>
        <w:t>профессиональное</w:t>
      </w:r>
      <w:r w:rsidR="001450B9" w:rsidRPr="006F4EBA">
        <w:rPr>
          <w:spacing w:val="0"/>
        </w:rPr>
        <w:t xml:space="preserve"> </w:t>
      </w:r>
      <w:r w:rsidRPr="006F4EBA">
        <w:rPr>
          <w:spacing w:val="0"/>
        </w:rPr>
        <w:t>медицинское образование</w:t>
      </w:r>
      <w:r w:rsidR="001450B9">
        <w:rPr>
          <w:spacing w:val="0"/>
        </w:rPr>
        <w:t xml:space="preserve"> и имеющим</w:t>
      </w:r>
      <w:r w:rsidRPr="006F4EBA">
        <w:rPr>
          <w:spacing w:val="0"/>
        </w:rPr>
        <w:t xml:space="preserve"> стаж работы в медицинских учреждениях не менее </w:t>
      </w:r>
      <w:r w:rsidR="001450B9">
        <w:rPr>
          <w:spacing w:val="0"/>
        </w:rPr>
        <w:br/>
      </w:r>
      <w:r w:rsidRPr="006F4EBA">
        <w:rPr>
          <w:spacing w:val="0"/>
        </w:rPr>
        <w:t>2 (двух) лет, при условии обязательного прохождения специальной подготовки в течение 1 (одного) года со дня подписания трудового договора в порядке, определяемом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6F4EBA" w:rsidRPr="006F4EBA" w:rsidRDefault="006F4EBA" w:rsidP="006F4EBA">
      <w:pPr>
        <w:jc w:val="both"/>
        <w:rPr>
          <w:rFonts w:eastAsiaTheme="minorHAnsi"/>
          <w:bCs/>
          <w:spacing w:val="0"/>
          <w:shd w:val="clear" w:color="auto" w:fill="FFFFFF"/>
          <w:lang w:eastAsia="en-US"/>
        </w:rPr>
      </w:pPr>
    </w:p>
    <w:p w:rsidR="006F4EBA" w:rsidRPr="006F4EBA" w:rsidRDefault="006F4EBA" w:rsidP="006F4EBA">
      <w:pPr>
        <w:ind w:firstLine="709"/>
        <w:jc w:val="both"/>
        <w:rPr>
          <w:rFonts w:cstheme="minorBidi"/>
          <w:spacing w:val="0"/>
        </w:rPr>
      </w:pPr>
      <w:r w:rsidRPr="006F4EBA">
        <w:rPr>
          <w:rFonts w:eastAsiaTheme="minorHAnsi" w:cstheme="minorBidi"/>
          <w:b/>
          <w:spacing w:val="0"/>
        </w:rPr>
        <w:t>Статья 2.</w:t>
      </w:r>
      <w:r w:rsidRPr="006F4EBA">
        <w:rPr>
          <w:rFonts w:eastAsiaTheme="minorHAnsi" w:cstheme="minorBidi"/>
          <w:spacing w:val="0"/>
        </w:rPr>
        <w:t xml:space="preserve"> </w:t>
      </w:r>
      <w:r w:rsidRPr="006F4EBA">
        <w:rPr>
          <w:rFonts w:cstheme="minorBidi"/>
          <w:spacing w:val="0"/>
        </w:rPr>
        <w:t xml:space="preserve">Настоящий Закон вступает в силу со дня, следующего за днем официального опубликования. </w:t>
      </w:r>
    </w:p>
    <w:p w:rsidR="00AB7789" w:rsidRPr="006F4EBA" w:rsidRDefault="00AB7789" w:rsidP="006F4EBA">
      <w:pPr>
        <w:ind w:firstLine="709"/>
        <w:jc w:val="both"/>
        <w:rPr>
          <w:spacing w:val="0"/>
        </w:rPr>
      </w:pPr>
    </w:p>
    <w:p w:rsidR="00BF33A9" w:rsidRPr="006F4EBA" w:rsidRDefault="00BF33A9" w:rsidP="006F4EBA">
      <w:pPr>
        <w:ind w:firstLine="709"/>
        <w:jc w:val="both"/>
        <w:rPr>
          <w:spacing w:val="0"/>
        </w:rPr>
      </w:pPr>
    </w:p>
    <w:p w:rsidR="003C6611" w:rsidRPr="006F4EBA" w:rsidRDefault="00490ACC" w:rsidP="006F4EBA">
      <w:pPr>
        <w:jc w:val="both"/>
        <w:outlineLvl w:val="0"/>
        <w:rPr>
          <w:spacing w:val="0"/>
        </w:rPr>
      </w:pPr>
      <w:r w:rsidRPr="006F4EBA">
        <w:rPr>
          <w:spacing w:val="0"/>
        </w:rPr>
        <w:t xml:space="preserve">Президент </w:t>
      </w:r>
    </w:p>
    <w:p w:rsidR="00490ACC" w:rsidRPr="006F4EBA" w:rsidRDefault="00490ACC" w:rsidP="006F4EBA">
      <w:pPr>
        <w:jc w:val="both"/>
        <w:outlineLvl w:val="0"/>
        <w:rPr>
          <w:spacing w:val="0"/>
        </w:rPr>
      </w:pPr>
      <w:r w:rsidRPr="006F4EBA">
        <w:rPr>
          <w:spacing w:val="0"/>
        </w:rPr>
        <w:t xml:space="preserve">Приднестровской </w:t>
      </w:r>
    </w:p>
    <w:p w:rsidR="00F44C76" w:rsidRDefault="00490ACC" w:rsidP="006F4EBA">
      <w:pPr>
        <w:jc w:val="both"/>
        <w:rPr>
          <w:spacing w:val="0"/>
        </w:rPr>
      </w:pPr>
      <w:r w:rsidRPr="006F4EBA">
        <w:rPr>
          <w:spacing w:val="0"/>
        </w:rPr>
        <w:t xml:space="preserve">Молдавской Республики </w:t>
      </w:r>
      <w:r w:rsidRPr="006F4EBA">
        <w:rPr>
          <w:spacing w:val="0"/>
        </w:rPr>
        <w:tab/>
      </w:r>
      <w:r w:rsidRPr="006F4EBA">
        <w:rPr>
          <w:spacing w:val="0"/>
        </w:rPr>
        <w:tab/>
      </w:r>
      <w:r w:rsidRPr="006F4EBA">
        <w:rPr>
          <w:spacing w:val="0"/>
        </w:rPr>
        <w:tab/>
      </w:r>
      <w:r w:rsidRPr="006F4EBA">
        <w:rPr>
          <w:spacing w:val="0"/>
        </w:rPr>
        <w:tab/>
        <w:t xml:space="preserve"> </w:t>
      </w:r>
      <w:r w:rsidR="001713CD" w:rsidRPr="006F4EBA">
        <w:rPr>
          <w:spacing w:val="0"/>
        </w:rPr>
        <w:t xml:space="preserve">  </w:t>
      </w:r>
      <w:r w:rsidRPr="006F4EBA">
        <w:rPr>
          <w:spacing w:val="0"/>
        </w:rPr>
        <w:t xml:space="preserve">  В. Н. КРАСНОСЕЛЬСКИЙ</w:t>
      </w:r>
    </w:p>
    <w:p w:rsidR="00301F21" w:rsidRDefault="00301F21" w:rsidP="006F4EBA">
      <w:pPr>
        <w:jc w:val="both"/>
        <w:rPr>
          <w:spacing w:val="0"/>
        </w:rPr>
      </w:pPr>
    </w:p>
    <w:p w:rsidR="00301F21" w:rsidRDefault="00301F21" w:rsidP="006F4EBA">
      <w:pPr>
        <w:jc w:val="both"/>
        <w:rPr>
          <w:spacing w:val="0"/>
        </w:rPr>
      </w:pPr>
    </w:p>
    <w:p w:rsidR="00301F21" w:rsidRDefault="00301F21" w:rsidP="006F4EBA">
      <w:pPr>
        <w:jc w:val="both"/>
        <w:rPr>
          <w:spacing w:val="0"/>
        </w:rPr>
      </w:pPr>
    </w:p>
    <w:p w:rsidR="00301F21" w:rsidRPr="008F7915" w:rsidRDefault="00301F21" w:rsidP="00301F21">
      <w:pPr>
        <w:jc w:val="both"/>
        <w:rPr>
          <w:szCs w:val="26"/>
        </w:rPr>
      </w:pPr>
      <w:r w:rsidRPr="008F7915">
        <w:rPr>
          <w:szCs w:val="26"/>
        </w:rPr>
        <w:t>г. Тирасполь</w:t>
      </w:r>
    </w:p>
    <w:p w:rsidR="00301F21" w:rsidRPr="008F7915" w:rsidRDefault="00301F21" w:rsidP="00301F21">
      <w:pPr>
        <w:jc w:val="both"/>
        <w:rPr>
          <w:szCs w:val="26"/>
        </w:rPr>
      </w:pPr>
      <w:r>
        <w:rPr>
          <w:szCs w:val="26"/>
        </w:rPr>
        <w:t>25 мая</w:t>
      </w:r>
      <w:r w:rsidRPr="008F7915">
        <w:rPr>
          <w:szCs w:val="26"/>
        </w:rPr>
        <w:t xml:space="preserve"> 202</w:t>
      </w:r>
      <w:r>
        <w:rPr>
          <w:szCs w:val="26"/>
        </w:rPr>
        <w:t>6</w:t>
      </w:r>
      <w:r w:rsidRPr="008F7915">
        <w:rPr>
          <w:szCs w:val="26"/>
        </w:rPr>
        <w:t xml:space="preserve"> г.</w:t>
      </w:r>
    </w:p>
    <w:p w:rsidR="00301F21" w:rsidRPr="008F7915" w:rsidRDefault="00301F21" w:rsidP="00301F21">
      <w:pPr>
        <w:tabs>
          <w:tab w:val="left" w:pos="851"/>
          <w:tab w:val="left" w:pos="4536"/>
        </w:tabs>
        <w:ind w:left="28" w:hanging="28"/>
        <w:rPr>
          <w:szCs w:val="26"/>
        </w:rPr>
      </w:pPr>
      <w:r w:rsidRPr="008F7915">
        <w:rPr>
          <w:szCs w:val="26"/>
        </w:rPr>
        <w:t xml:space="preserve">№ </w:t>
      </w:r>
      <w:r>
        <w:rPr>
          <w:szCs w:val="26"/>
        </w:rPr>
        <w:t>104</w:t>
      </w:r>
      <w:r w:rsidRPr="008F7915">
        <w:rPr>
          <w:szCs w:val="26"/>
        </w:rPr>
        <w:t>-З</w:t>
      </w:r>
      <w:r>
        <w:rPr>
          <w:szCs w:val="26"/>
        </w:rPr>
        <w:t>ИД</w:t>
      </w:r>
      <w:r w:rsidRPr="008F7915">
        <w:rPr>
          <w:szCs w:val="26"/>
        </w:rPr>
        <w:t>-VI</w:t>
      </w:r>
      <w:r w:rsidRPr="008F7915">
        <w:rPr>
          <w:szCs w:val="26"/>
          <w:lang w:val="en-US"/>
        </w:rPr>
        <w:t>II</w:t>
      </w:r>
    </w:p>
    <w:p w:rsidR="00301F21" w:rsidRPr="006F4EBA" w:rsidRDefault="00301F21" w:rsidP="006F4EBA">
      <w:pPr>
        <w:jc w:val="both"/>
        <w:rPr>
          <w:spacing w:val="0"/>
        </w:rPr>
      </w:pPr>
      <w:bookmarkStart w:id="0" w:name="_GoBack"/>
      <w:bookmarkEnd w:id="0"/>
    </w:p>
    <w:sectPr w:rsidR="00301F21" w:rsidRPr="006F4EB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402" w:rsidRDefault="00032402">
      <w:r>
        <w:separator/>
      </w:r>
    </w:p>
  </w:endnote>
  <w:endnote w:type="continuationSeparator" w:id="0">
    <w:p w:rsidR="00032402" w:rsidRDefault="0003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402" w:rsidRDefault="00032402">
      <w:r>
        <w:separator/>
      </w:r>
    </w:p>
  </w:footnote>
  <w:footnote w:type="continuationSeparator" w:id="0">
    <w:p w:rsidR="00032402" w:rsidRDefault="00032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01F21">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CC4C51"/>
    <w:multiLevelType w:val="hybridMultilevel"/>
    <w:tmpl w:val="29EC8570"/>
    <w:lvl w:ilvl="0" w:tplc="8266296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8"/>
  </w:num>
  <w:num w:numId="2">
    <w:abstractNumId w:val="36"/>
  </w:num>
  <w:num w:numId="3">
    <w:abstractNumId w:val="9"/>
  </w:num>
  <w:num w:numId="4">
    <w:abstractNumId w:val="8"/>
  </w:num>
  <w:num w:numId="5">
    <w:abstractNumId w:val="29"/>
  </w:num>
  <w:num w:numId="6">
    <w:abstractNumId w:val="34"/>
  </w:num>
  <w:num w:numId="7">
    <w:abstractNumId w:val="32"/>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1"/>
  </w:num>
  <w:num w:numId="37">
    <w:abstractNumId w:val="25"/>
  </w:num>
  <w:num w:numId="38">
    <w:abstractNumId w:val="2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7E6"/>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02"/>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0B9"/>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73A"/>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E77A2"/>
    <w:rsid w:val="002F096B"/>
    <w:rsid w:val="002F369A"/>
    <w:rsid w:val="002F484D"/>
    <w:rsid w:val="002F48C4"/>
    <w:rsid w:val="002F5B15"/>
    <w:rsid w:val="002F62CD"/>
    <w:rsid w:val="002F6DF3"/>
    <w:rsid w:val="002F7042"/>
    <w:rsid w:val="00300F70"/>
    <w:rsid w:val="00301813"/>
    <w:rsid w:val="00301902"/>
    <w:rsid w:val="00301988"/>
    <w:rsid w:val="00301DF2"/>
    <w:rsid w:val="00301F21"/>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3396"/>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0F80"/>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038"/>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4AD0"/>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4EBA"/>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373F"/>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4D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6DF0"/>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11D"/>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89B"/>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4A9"/>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9E6"/>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F78"/>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83C"/>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12B"/>
    <w:rsid w:val="00E83F8C"/>
    <w:rsid w:val="00E84611"/>
    <w:rsid w:val="00E84685"/>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3B16"/>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2674"/>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BCE3-EC66-4CE7-BEEB-D95A82AA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10</cp:revision>
  <cp:lastPrinted>2026-05-11T14:25:00Z</cp:lastPrinted>
  <dcterms:created xsi:type="dcterms:W3CDTF">2026-05-06T07:58:00Z</dcterms:created>
  <dcterms:modified xsi:type="dcterms:W3CDTF">2026-05-25T08:05:00Z</dcterms:modified>
</cp:coreProperties>
</file>