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66A3D" w14:textId="77777777" w:rsidR="00A104DA" w:rsidRDefault="00A104DA" w:rsidP="00F33ED4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52DDFF8" w14:textId="77777777" w:rsidR="00F33ED4" w:rsidRDefault="00F33ED4" w:rsidP="00F33ED4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BF618D6" w14:textId="77777777" w:rsidR="00F33ED4" w:rsidRDefault="00F33ED4" w:rsidP="00F33ED4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B23D1BD" w14:textId="77777777" w:rsidR="00F33ED4" w:rsidRDefault="00F33ED4" w:rsidP="00F33ED4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8320D37" w14:textId="77777777" w:rsidR="00F33ED4" w:rsidRDefault="00F33ED4" w:rsidP="00F33ED4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331AA61" w14:textId="77777777" w:rsidR="00F33ED4" w:rsidRDefault="00F33ED4" w:rsidP="00F33ED4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3623C4E" w14:textId="77777777" w:rsidR="00F33ED4" w:rsidRDefault="00F33ED4" w:rsidP="00F33ED4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AB059D8" w14:textId="77777777" w:rsidR="00F33ED4" w:rsidRDefault="00F33ED4" w:rsidP="00F33ED4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A73A7AF" w14:textId="77777777" w:rsidR="00F33ED4" w:rsidRDefault="00F33ED4" w:rsidP="00F33ED4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1F4B3DA" w14:textId="77777777" w:rsidR="00F33ED4" w:rsidRDefault="00F33ED4" w:rsidP="00F33ED4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3A46C6B" w14:textId="77777777" w:rsidR="00F33ED4" w:rsidRPr="00F33ED4" w:rsidRDefault="00F33ED4" w:rsidP="00F33ED4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C965D29" w14:textId="77777777" w:rsidR="00A104DA" w:rsidRPr="00F33ED4" w:rsidRDefault="00A104DA" w:rsidP="00A937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 проекте закона Приднестровской Молдавской Республики </w:t>
      </w:r>
    </w:p>
    <w:p w14:paraId="4347B72E" w14:textId="77777777" w:rsidR="000547B2" w:rsidRPr="00F33ED4" w:rsidRDefault="00A104DA" w:rsidP="00A93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внесении дополнений в Закон </w:t>
      </w:r>
    </w:p>
    <w:p w14:paraId="445516C6" w14:textId="314B2F83" w:rsidR="00A104DA" w:rsidRPr="00F33ED4" w:rsidRDefault="00A104DA" w:rsidP="00A93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Приднестровской Молдавской Республики </w:t>
      </w:r>
    </w:p>
    <w:p w14:paraId="75DFFD84" w14:textId="77777777" w:rsidR="00F33ED4" w:rsidRDefault="00A104DA" w:rsidP="00A93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«О правовом положении иностранных граждан и лиц без гражданства </w:t>
      </w:r>
    </w:p>
    <w:p w14:paraId="0F5794A2" w14:textId="2D0DAE16" w:rsidR="00A104DA" w:rsidRPr="00F33ED4" w:rsidRDefault="00A104DA" w:rsidP="00A93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Приднестровской Молдавской Республике»</w:t>
      </w:r>
    </w:p>
    <w:p w14:paraId="4F80ADCF" w14:textId="12B184F4" w:rsidR="00A104DA" w:rsidRPr="00F33ED4" w:rsidRDefault="00A104DA" w:rsidP="00F33ED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698B5B8" w14:textId="77777777" w:rsidR="00A104DA" w:rsidRPr="00F33ED4" w:rsidRDefault="00A104DA" w:rsidP="00F33ED4">
      <w:pPr>
        <w:tabs>
          <w:tab w:val="left" w:pos="851"/>
          <w:tab w:val="left" w:pos="17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B800D4F" w14:textId="75F52C1E" w:rsidR="00A104DA" w:rsidRPr="00F33ED4" w:rsidRDefault="00A104DA" w:rsidP="00F33ED4">
      <w:pPr>
        <w:tabs>
          <w:tab w:val="left" w:pos="851"/>
          <w:tab w:val="left" w:pos="17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>В соответствии со стать</w:t>
      </w:r>
      <w:r w:rsidR="00FD2CFC"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>ями 65 и</w:t>
      </w:r>
      <w:r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72 Конституции Приднестровской Молдавской Республики, в порядке законодательной инициативы:</w:t>
      </w:r>
    </w:p>
    <w:p w14:paraId="7A8B9C1D" w14:textId="77777777" w:rsidR="00A104DA" w:rsidRPr="00F33ED4" w:rsidRDefault="00A104DA" w:rsidP="00F33E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9768F48" w14:textId="64D31304" w:rsidR="00A104DA" w:rsidRPr="00F33ED4" w:rsidRDefault="00A104DA" w:rsidP="00F33E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>Направить</w:t>
      </w:r>
      <w:r w:rsidR="00BF0067"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BF0067" w:rsidRPr="00F76B44">
        <w:rPr>
          <w:rFonts w:ascii="Times New Roman" w:eastAsia="Calibri" w:hAnsi="Times New Roman" w:cs="Times New Roman"/>
          <w:sz w:val="28"/>
          <w:szCs w:val="28"/>
          <w:lang w:val="ru-RU"/>
        </w:rPr>
        <w:t>на рассмотрение в Верховный Совет Приднестровской Молдавской Республики</w:t>
      </w:r>
      <w:r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проект закона Приднестровской Молдавской Республики «</w:t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внесении дополнений в Закон Приднестровской Молдавской Республики «О правовом положении иностранных граждан и лиц </w:t>
      </w:r>
      <w:r w:rsidR="00F253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без гражданства в Приднестровской Молдавской Республике» </w:t>
      </w:r>
      <w:r w:rsidR="002D4B7C"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>(прилагается)</w:t>
      </w:r>
      <w:r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1E9CA700" w14:textId="77777777" w:rsidR="000C5C01" w:rsidRPr="00F33ED4" w:rsidRDefault="000C5C01" w:rsidP="00F33ED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DDA403E" w14:textId="4227936D" w:rsidR="00A104DA" w:rsidRPr="00F33ED4" w:rsidRDefault="000C5C01" w:rsidP="00F33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F76B44">
        <w:rPr>
          <w:rFonts w:ascii="Times New Roman" w:eastAsia="Calibri" w:hAnsi="Times New Roman" w:cs="Times New Roman"/>
          <w:sz w:val="28"/>
          <w:szCs w:val="28"/>
          <w:lang w:val="ru-RU"/>
        </w:rPr>
        <w:t>*.</w:t>
      </w:r>
      <w:r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14:paraId="28DF47D1" w14:textId="77777777" w:rsidR="00A104DA" w:rsidRPr="00F33ED4" w:rsidRDefault="00A104DA" w:rsidP="00F33ED4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14:paraId="18AB8EAB" w14:textId="77777777" w:rsidR="00BF0067" w:rsidRPr="00F33ED4" w:rsidRDefault="00BF0067" w:rsidP="00F33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76B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 – не для печати.</w:t>
      </w:r>
    </w:p>
    <w:p w14:paraId="2D281CA0" w14:textId="77777777" w:rsidR="00A104DA" w:rsidRDefault="00A104DA" w:rsidP="00F33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34A2722" w14:textId="77777777" w:rsidR="001A33B8" w:rsidRDefault="001A33B8" w:rsidP="00F33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04D1952" w14:textId="77777777" w:rsidR="00A94F01" w:rsidRPr="00D9033C" w:rsidRDefault="00A94F01" w:rsidP="00F33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F23BBF9" w14:textId="77777777" w:rsidR="00A94F01" w:rsidRPr="00D9033C" w:rsidRDefault="00A94F01" w:rsidP="00A94F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</w:pPr>
      <w:r w:rsidRPr="00D9033C"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>ПРЕЗИДЕНТ                                                                                                В.КРАСНОСЕЛЬСКИЙ</w:t>
      </w:r>
    </w:p>
    <w:p w14:paraId="08EF1541" w14:textId="77777777" w:rsidR="00A94F01" w:rsidRPr="00D9033C" w:rsidRDefault="00A94F01" w:rsidP="00A94F0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5D2B8D85" w14:textId="77777777" w:rsidR="00A94F01" w:rsidRPr="00D9033C" w:rsidRDefault="00A94F01" w:rsidP="00A94F0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570F1144" w14:textId="77777777" w:rsidR="00A94F01" w:rsidRPr="00D9033C" w:rsidRDefault="00A94F01" w:rsidP="00A94F0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78162F72" w14:textId="77777777" w:rsidR="00A94F01" w:rsidRPr="00D9033C" w:rsidRDefault="00A94F01" w:rsidP="00A94F0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D9033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г. Тирасполь</w:t>
      </w:r>
    </w:p>
    <w:p w14:paraId="06272F24" w14:textId="60A04C67" w:rsidR="00A94F01" w:rsidRPr="00D9033C" w:rsidRDefault="00D9033C" w:rsidP="00A94F0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7</w:t>
      </w:r>
      <w:r w:rsidR="00A94F01" w:rsidRPr="00D9033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июля 2026 г.</w:t>
      </w:r>
    </w:p>
    <w:p w14:paraId="4ECBF5C7" w14:textId="009FF97E" w:rsidR="001A33B8" w:rsidRPr="00D9033C" w:rsidRDefault="00D9033C" w:rsidP="00A94F0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№ 239</w:t>
      </w:r>
      <w:r w:rsidR="00A94F01" w:rsidRPr="00D9033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рп</w:t>
      </w:r>
    </w:p>
    <w:p w14:paraId="6D661150" w14:textId="77777777" w:rsidR="00DD5573" w:rsidRPr="00D9033C" w:rsidRDefault="00DD5573" w:rsidP="00F33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03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14:paraId="594FC7BE" w14:textId="1D0A2C03" w:rsidR="00BF0067" w:rsidRPr="00D9033C" w:rsidRDefault="00BF0067" w:rsidP="00F76B44">
      <w:pPr>
        <w:shd w:val="clear" w:color="auto" w:fill="FFFFFF"/>
        <w:spacing w:after="0" w:line="240" w:lineRule="auto"/>
        <w:ind w:left="567" w:firstLine="5387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D9033C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lastRenderedPageBreak/>
        <w:t>ПРИЛОЖЕНИЕ № 1</w:t>
      </w:r>
    </w:p>
    <w:p w14:paraId="2371C606" w14:textId="0D6FB204" w:rsidR="00851CC7" w:rsidRPr="00D9033C" w:rsidRDefault="00F76B44" w:rsidP="00F76B44">
      <w:pPr>
        <w:shd w:val="clear" w:color="auto" w:fill="FFFFFF"/>
        <w:spacing w:after="0" w:line="240" w:lineRule="auto"/>
        <w:ind w:left="567" w:firstLine="538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D903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proofErr w:type="gramEnd"/>
      <w:r w:rsidRPr="00D903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Распоряжению Президента </w:t>
      </w:r>
    </w:p>
    <w:p w14:paraId="6FDFDAB0" w14:textId="77777777" w:rsidR="00851CC7" w:rsidRPr="00D9033C" w:rsidRDefault="00A104DA" w:rsidP="00F76B44">
      <w:pPr>
        <w:shd w:val="clear" w:color="auto" w:fill="FFFFFF"/>
        <w:spacing w:after="0" w:line="240" w:lineRule="auto"/>
        <w:ind w:left="567" w:firstLine="538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03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Приднестровской Молдавской </w:t>
      </w:r>
    </w:p>
    <w:p w14:paraId="76D4056E" w14:textId="79D5870C" w:rsidR="00A104DA" w:rsidRPr="00D9033C" w:rsidRDefault="00A104DA" w:rsidP="00F76B44">
      <w:pPr>
        <w:shd w:val="clear" w:color="auto" w:fill="FFFFFF"/>
        <w:spacing w:after="0" w:line="240" w:lineRule="auto"/>
        <w:ind w:left="567" w:firstLine="538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03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Республики</w:t>
      </w:r>
    </w:p>
    <w:p w14:paraId="7A6ED1CE" w14:textId="0422F62E" w:rsidR="00A104DA" w:rsidRPr="00D9033C" w:rsidRDefault="00F76B44" w:rsidP="00F76B44">
      <w:pPr>
        <w:shd w:val="clear" w:color="auto" w:fill="FFFFFF"/>
        <w:spacing w:after="0" w:line="240" w:lineRule="auto"/>
        <w:ind w:left="567" w:firstLine="538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03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 </w:t>
      </w:r>
      <w:r w:rsidR="00D903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 июля </w:t>
      </w:r>
      <w:r w:rsidRPr="00D903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2026 года № </w:t>
      </w:r>
      <w:r w:rsidR="00D903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239</w:t>
      </w:r>
      <w:r w:rsidR="00F957AF" w:rsidRPr="00D903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рп</w:t>
      </w:r>
    </w:p>
    <w:p w14:paraId="3EE37C98" w14:textId="77777777" w:rsidR="00F76B44" w:rsidRPr="00D9033C" w:rsidRDefault="00F76B44" w:rsidP="00F33ED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D6D23CF" w14:textId="615887D3" w:rsidR="00194167" w:rsidRPr="00D9033C" w:rsidRDefault="002D4B7C" w:rsidP="00F33ED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03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194167" w:rsidRPr="00D903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роект</w:t>
      </w:r>
    </w:p>
    <w:p w14:paraId="3FFFF005" w14:textId="77777777" w:rsidR="00A104DA" w:rsidRPr="00F33ED4" w:rsidRDefault="00A104DA" w:rsidP="00F33E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</w:pPr>
    </w:p>
    <w:p w14:paraId="38243EC4" w14:textId="69CB86D1" w:rsidR="00A104DA" w:rsidRPr="00F33ED4" w:rsidRDefault="00A104DA" w:rsidP="00F33E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</w:pPr>
      <w:r w:rsidRPr="00F33ED4"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 xml:space="preserve">ЗАКОН </w:t>
      </w:r>
    </w:p>
    <w:p w14:paraId="433BE1DF" w14:textId="624A7C2D" w:rsidR="00194167" w:rsidRPr="00F33ED4" w:rsidRDefault="00A104DA" w:rsidP="00F33E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</w:pPr>
      <w:r w:rsidRPr="00F33ED4"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t>ПРИДНЕСТРОВСКОЙ МОЛДАВСКОЙ РЕСПУБЛИКИ</w:t>
      </w:r>
    </w:p>
    <w:p w14:paraId="1863BD84" w14:textId="77777777" w:rsidR="002D4B7C" w:rsidRPr="00F33ED4" w:rsidRDefault="002D4B7C" w:rsidP="00F33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873A3F7" w14:textId="1C5F8AFD" w:rsidR="00A104DA" w:rsidRPr="00F33ED4" w:rsidRDefault="00194167" w:rsidP="00F33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внесении дополнений в Закон Приднестровской Молдавской Республики </w:t>
      </w:r>
    </w:p>
    <w:p w14:paraId="3CAD6BC4" w14:textId="77777777" w:rsidR="007718D4" w:rsidRDefault="00194167" w:rsidP="00F33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«О правовом положении иностранных граждан и лиц без гражданства </w:t>
      </w:r>
    </w:p>
    <w:p w14:paraId="6B55018C" w14:textId="640C1BB6" w:rsidR="00194167" w:rsidRPr="00F33ED4" w:rsidRDefault="00194167" w:rsidP="00F33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Приднестровской Молдавской Республике»</w:t>
      </w:r>
    </w:p>
    <w:p w14:paraId="37295A63" w14:textId="77777777" w:rsidR="00194167" w:rsidRPr="00F33ED4" w:rsidRDefault="00194167" w:rsidP="00F33E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2F02A5A" w14:textId="6ECC756A" w:rsidR="00355CE7" w:rsidRPr="00F33ED4" w:rsidRDefault="00194167" w:rsidP="00F33ED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val="ru-RU" w:eastAsia="ru-RU"/>
        </w:rPr>
      </w:pPr>
      <w:r w:rsidRPr="00F33ED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Статья 1. </w:t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Внести в Закон Приднестровской Молдавской Республики </w:t>
      </w:r>
      <w:r w:rsidR="00F76B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 19 июня 2017 года № 174-З-VI</w:t>
      </w:r>
      <w:r w:rsidR="00A104DA"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«О правовом положении иностранных граждан и лиц без гражданства в Приднестровской Молдавской Республике»</w:t>
      </w:r>
      <w:r w:rsidR="00B9165E" w:rsidRPr="00F33ED4">
        <w:rPr>
          <w:rFonts w:ascii="Times New Roman" w:hAnsi="Times New Roman" w:cs="Times New Roman"/>
          <w:sz w:val="28"/>
          <w:szCs w:val="28"/>
        </w:rPr>
        <w:t xml:space="preserve"> </w:t>
      </w:r>
      <w:r w:rsidR="00B9165E" w:rsidRPr="00F76B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(САЗ 17-25) </w:t>
      </w:r>
      <w:r w:rsidR="00355CE7" w:rsidRPr="00F76B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изменениями, внесенными Закон</w:t>
      </w:r>
      <w:r w:rsidR="00B9165E" w:rsidRPr="00F76B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355CE7" w:rsidRPr="00F76B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Приднестро</w:t>
      </w:r>
      <w:r w:rsidR="00B9165E" w:rsidRPr="00F76B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вской Молдавской Республики от 3 декабря 2021 года № 307</w:t>
      </w:r>
      <w:r w:rsidR="00355CE7" w:rsidRPr="00F76B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-ЗИ</w:t>
      </w:r>
      <w:r w:rsidR="00B9165E" w:rsidRPr="00F76B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B9165E" w:rsidRPr="00F76B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B9165E" w:rsidRPr="00F76B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(САЗ </w:t>
      </w:r>
      <w:r w:rsidR="00575CB7" w:rsidRPr="00F76B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21-48), следующие дополнения</w:t>
      </w:r>
      <w:r w:rsidR="000547B2" w:rsidRPr="00F76B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62656B29" w14:textId="67CCF6FB" w:rsidR="007206A6" w:rsidRPr="00F33ED4" w:rsidRDefault="007206A6" w:rsidP="00F33ED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B077C89" w14:textId="77777777" w:rsidR="007206A6" w:rsidRPr="00F33ED4" w:rsidRDefault="007206A6" w:rsidP="00F33ED4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Статью 5 дополнить пунктом 6 следующего содержания:</w:t>
      </w:r>
    </w:p>
    <w:p w14:paraId="29415F86" w14:textId="34C14C55" w:rsidR="007206A6" w:rsidRPr="00F33ED4" w:rsidRDefault="007206A6" w:rsidP="00F33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«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6. </w:t>
      </w:r>
      <w:r w:rsidR="000B742C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Родители</w:t>
      </w:r>
      <w:r w:rsidR="000B742C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 </w:t>
      </w:r>
      <w:r w:rsidR="000B742C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(</w:t>
      </w:r>
      <w:r w:rsidR="000B742C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усыновители, опекуны, попечители) 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несовершеннолетних иностранных граждан</w:t>
      </w:r>
      <w:bookmarkStart w:id="1" w:name="_Hlk230704244"/>
      <w:r w:rsidR="000B742C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, а также иностранных граждан, </w:t>
      </w:r>
      <w:bookmarkStart w:id="2" w:name="_Hlk230704806"/>
      <w:r w:rsidR="000B742C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признанных судом </w:t>
      </w:r>
      <w:r w:rsidR="000B742C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недееспособными или ограниченными в дееспособности</w:t>
      </w:r>
      <w:r w:rsidR="000B742C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,</w:t>
      </w:r>
      <w:bookmarkEnd w:id="2"/>
      <w:r w:rsidR="000B742C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 </w:t>
      </w:r>
      <w:bookmarkEnd w:id="1"/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обязаны обеспечивать соблюдение </w:t>
      </w:r>
      <w:r w:rsidR="009D6DED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последними 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требований настоящей статьи, в том числе сроков временного пребывания </w:t>
      </w:r>
      <w:r w:rsidR="00BE4FF6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в 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Приднестровской Молдавской Республик</w:t>
      </w:r>
      <w:r w:rsidR="00BE4FF6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е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, а также своевременное обращение в исполнительный орган государственной власти, </w:t>
      </w:r>
      <w:r w:rsidR="007D0D9D">
        <w:rPr>
          <w:rFonts w:ascii="Times New Roman" w:eastAsia="Times New Roman" w:hAnsi="Times New Roman" w:cs="Times New Roman"/>
          <w:sz w:val="28"/>
          <w:szCs w:val="28"/>
          <w:lang w:eastAsia="ru-MD"/>
        </w:rPr>
        <w:br/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в ведении которого находятся вопросы миграции, для продления срока временного пребывания</w:t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».</w:t>
      </w:r>
    </w:p>
    <w:p w14:paraId="4BFA63A8" w14:textId="77777777" w:rsidR="007206A6" w:rsidRPr="00F33ED4" w:rsidRDefault="007206A6" w:rsidP="00F33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</w:pPr>
    </w:p>
    <w:p w14:paraId="5FCE04E9" w14:textId="260A97A3" w:rsidR="007206A6" w:rsidRPr="00F33ED4" w:rsidRDefault="007206A6" w:rsidP="00F33ED4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MD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Статью 7 дополнить пунктом </w:t>
      </w:r>
      <w:r w:rsidR="00E64011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6-1 </w:t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следующего содержания:</w:t>
      </w:r>
    </w:p>
    <w:p w14:paraId="7D9F5986" w14:textId="201F2A1D" w:rsidR="007206A6" w:rsidRPr="00F33ED4" w:rsidRDefault="007206A6" w:rsidP="00F33ED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«</w:t>
      </w:r>
      <w:r w:rsidR="00B87CB0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6-1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. Продление срока временного пребывания несовершеннолетних иностранных граждан</w:t>
      </w:r>
      <w:r w:rsidR="006327B2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, а также иностранных граждан, признанных судом </w:t>
      </w:r>
      <w:r w:rsidR="006327B2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недееспособными или ограниченными в дееспособности</w:t>
      </w:r>
      <w:r w:rsidR="006327B2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, 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осуществляется </w:t>
      </w:r>
      <w:r w:rsidR="00956403">
        <w:rPr>
          <w:rFonts w:ascii="Times New Roman" w:eastAsia="Times New Roman" w:hAnsi="Times New Roman" w:cs="Times New Roman"/>
          <w:sz w:val="28"/>
          <w:szCs w:val="28"/>
          <w:lang w:eastAsia="ru-MD"/>
        </w:rPr>
        <w:br/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на основании заявления их родителей </w:t>
      </w:r>
      <w:r w:rsidR="008C3D79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(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усыновителей, опекунов, попечителей), поданного до истечения срока временного пребывания</w:t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».</w:t>
      </w:r>
    </w:p>
    <w:p w14:paraId="3D2BFB63" w14:textId="77777777" w:rsidR="007206A6" w:rsidRPr="00F33ED4" w:rsidRDefault="007206A6" w:rsidP="00F33ED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12552C" w14:textId="33DEA5C0" w:rsidR="009F0EB1" w:rsidRPr="00F33ED4" w:rsidRDefault="009F0EB1" w:rsidP="00F33ED4">
      <w:pPr>
        <w:tabs>
          <w:tab w:val="left" w:pos="12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ED4">
        <w:rPr>
          <w:rFonts w:ascii="Times New Roman" w:hAnsi="Times New Roman" w:cs="Times New Roman"/>
          <w:b/>
          <w:sz w:val="28"/>
          <w:szCs w:val="28"/>
        </w:rPr>
        <w:t>Статья 2.</w:t>
      </w:r>
      <w:r w:rsidRPr="00F33ED4">
        <w:rPr>
          <w:rFonts w:ascii="Times New Roman" w:hAnsi="Times New Roman" w:cs="Times New Roman"/>
          <w:sz w:val="28"/>
          <w:szCs w:val="28"/>
        </w:rPr>
        <w:t xml:space="preserve"> Настоящий Закон вступает в силу со дня, следующего за </w:t>
      </w:r>
      <w:proofErr w:type="spellStart"/>
      <w:r w:rsidRPr="00F33ED4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="00A07A65" w:rsidRPr="007D0D9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33ED4">
        <w:rPr>
          <w:rFonts w:ascii="Times New Roman" w:hAnsi="Times New Roman" w:cs="Times New Roman"/>
          <w:sz w:val="28"/>
          <w:szCs w:val="28"/>
        </w:rPr>
        <w:t>м официального опубликования.</w:t>
      </w:r>
    </w:p>
    <w:p w14:paraId="64659241" w14:textId="77777777" w:rsidR="00CE2D01" w:rsidRPr="00F33ED4" w:rsidRDefault="00CE2D01" w:rsidP="00F33ED4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</w:pPr>
    </w:p>
    <w:p w14:paraId="1DD572BD" w14:textId="77777777" w:rsidR="00356609" w:rsidRPr="00F33ED4" w:rsidRDefault="00356609" w:rsidP="00F33ED4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</w:pPr>
    </w:p>
    <w:p w14:paraId="209F7AEE" w14:textId="77777777" w:rsidR="00356609" w:rsidRPr="00F33ED4" w:rsidRDefault="00356609" w:rsidP="00F33ED4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</w:pPr>
    </w:p>
    <w:p w14:paraId="213BADC4" w14:textId="77777777" w:rsidR="00356609" w:rsidRDefault="00356609" w:rsidP="00F33ED4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</w:pPr>
    </w:p>
    <w:p w14:paraId="769A3736" w14:textId="77777777" w:rsidR="007D0D9D" w:rsidRDefault="007D0D9D" w:rsidP="00F33ED4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</w:pPr>
    </w:p>
    <w:p w14:paraId="7AF13993" w14:textId="2A181475" w:rsidR="00E3491B" w:rsidRPr="007718D4" w:rsidRDefault="00EF12D5" w:rsidP="007718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MD"/>
        </w:rPr>
      </w:pPr>
      <w:r w:rsidRPr="007718D4">
        <w:rPr>
          <w:rFonts w:ascii="Times New Roman" w:eastAsia="Times New Roman" w:hAnsi="Times New Roman" w:cs="Times New Roman"/>
          <w:bCs/>
          <w:sz w:val="24"/>
          <w:szCs w:val="28"/>
          <w:lang w:eastAsia="ru-MD"/>
        </w:rPr>
        <w:lastRenderedPageBreak/>
        <w:t>ПОЯСНИТЕЛЬНАЯ ЗАПИСКА</w:t>
      </w:r>
    </w:p>
    <w:p w14:paraId="170E8475" w14:textId="1FF96FA6" w:rsidR="00E3491B" w:rsidRPr="00F33ED4" w:rsidRDefault="00E3491B" w:rsidP="007718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proofErr w:type="gramEnd"/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проекту закона Приднестровской Молдавской Республики</w:t>
      </w:r>
    </w:p>
    <w:p w14:paraId="26B62BB3" w14:textId="77777777" w:rsidR="00FC69CD" w:rsidRDefault="00E3491B" w:rsidP="007718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«О внесении дополнений в Закон Приднестровской Молдавской Республики</w:t>
      </w:r>
      <w:r w:rsidR="00356609"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53119EE4" w14:textId="77777777" w:rsidR="00FC69CD" w:rsidRDefault="00E3491B" w:rsidP="007718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«О правовом положении иностранных граждан и лиц без гражданства </w:t>
      </w:r>
    </w:p>
    <w:p w14:paraId="436CD7F4" w14:textId="66096844" w:rsidR="00E3491B" w:rsidRPr="00F33ED4" w:rsidRDefault="00E3491B" w:rsidP="007718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Приднестровской Молдавской Республике»</w:t>
      </w:r>
    </w:p>
    <w:p w14:paraId="378E1523" w14:textId="77777777" w:rsidR="00E3491B" w:rsidRPr="00F33ED4" w:rsidRDefault="00E3491B" w:rsidP="00F33E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F739747" w14:textId="3518E274" w:rsidR="00E3491B" w:rsidRPr="00F33ED4" w:rsidRDefault="00E3491B" w:rsidP="00F33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MD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а) </w:t>
      </w:r>
      <w:r w:rsidR="005E0E36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проект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 закона Приднестровской Молдавской Республики «О внесении дополнений в Закон Приднестровской Молдавской Республики </w:t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«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О правовом положении иностранных граждан и лиц без гражданства в Приднестровской Молдавской Республике» </w:t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(далее – проект закона) 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разработан в целях совершенствования правового регулирования миграционных отношений, связанных с временным пребыванием несовершеннолетних иностранных граждан и лиц без гражданства</w:t>
      </w:r>
      <w:r w:rsidR="00C1238C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, а также иностранных граждан и лиц </w:t>
      </w:r>
      <w:r w:rsidR="00FC69CD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br/>
      </w:r>
      <w:r w:rsidR="00C1238C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без гражданства, признанных судом </w:t>
      </w:r>
      <w:r w:rsidR="00C1238C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недееспособными или ограниченными </w:t>
      </w:r>
      <w:r w:rsidR="00FC69CD">
        <w:rPr>
          <w:rFonts w:ascii="Times New Roman" w:eastAsia="Times New Roman" w:hAnsi="Times New Roman" w:cs="Times New Roman"/>
          <w:sz w:val="28"/>
          <w:szCs w:val="28"/>
          <w:lang w:eastAsia="ru-MD"/>
        </w:rPr>
        <w:br/>
      </w:r>
      <w:r w:rsidR="00C1238C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в дееспособности</w:t>
      </w:r>
      <w:r w:rsidR="00C1238C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, 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на территории Приднестровской Молдавской Республики, </w:t>
      </w:r>
      <w:r w:rsidR="00FC69CD">
        <w:rPr>
          <w:rFonts w:ascii="Times New Roman" w:eastAsia="Times New Roman" w:hAnsi="Times New Roman" w:cs="Times New Roman"/>
          <w:sz w:val="28"/>
          <w:szCs w:val="28"/>
          <w:lang w:eastAsia="ru-MD"/>
        </w:rPr>
        <w:br/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а также обеспечения единообразного применения норм миграционного законодательства.</w:t>
      </w:r>
    </w:p>
    <w:p w14:paraId="0F3755F1" w14:textId="452C6309" w:rsidR="00CE2D01" w:rsidRPr="00F33ED4" w:rsidRDefault="00CE2D01" w:rsidP="00F33E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3ED4">
        <w:rPr>
          <w:sz w:val="28"/>
          <w:szCs w:val="28"/>
        </w:rPr>
        <w:t xml:space="preserve">Анализ правоприменительной практики свидетельствует о наличии недостаточной нормативной регламентации порядка исполнения миграционных обязанностей в отношении несовершеннолетних иностранных граждан и лиц </w:t>
      </w:r>
      <w:r w:rsidR="00A8772A">
        <w:rPr>
          <w:sz w:val="28"/>
          <w:szCs w:val="28"/>
        </w:rPr>
        <w:br/>
      </w:r>
      <w:r w:rsidRPr="00F33ED4">
        <w:rPr>
          <w:sz w:val="28"/>
          <w:szCs w:val="28"/>
        </w:rPr>
        <w:t>без гражданства</w:t>
      </w:r>
      <w:r w:rsidR="00C1238C" w:rsidRPr="00F33ED4">
        <w:rPr>
          <w:sz w:val="28"/>
          <w:szCs w:val="28"/>
          <w:lang w:val="ru-RU"/>
        </w:rPr>
        <w:t xml:space="preserve">, а также иностранных граждан и лиц без </w:t>
      </w:r>
      <w:r w:rsidR="002048E3" w:rsidRPr="00F33ED4">
        <w:rPr>
          <w:sz w:val="28"/>
          <w:szCs w:val="28"/>
          <w:lang w:val="ru-RU"/>
        </w:rPr>
        <w:t xml:space="preserve">гражданства, </w:t>
      </w:r>
      <w:r w:rsidR="002048E3" w:rsidRPr="00F33ED4">
        <w:rPr>
          <w:sz w:val="28"/>
          <w:szCs w:val="28"/>
        </w:rPr>
        <w:t>признанных</w:t>
      </w:r>
      <w:r w:rsidR="00C1238C" w:rsidRPr="00F33ED4">
        <w:rPr>
          <w:sz w:val="28"/>
          <w:szCs w:val="28"/>
          <w:lang w:val="ru-RU"/>
        </w:rPr>
        <w:t xml:space="preserve"> судом </w:t>
      </w:r>
      <w:r w:rsidR="00C1238C" w:rsidRPr="00F33ED4">
        <w:rPr>
          <w:sz w:val="28"/>
          <w:szCs w:val="28"/>
        </w:rPr>
        <w:t>недееспособными или ограниченными в дееспособности</w:t>
      </w:r>
      <w:r w:rsidRPr="00F33ED4">
        <w:rPr>
          <w:sz w:val="28"/>
          <w:szCs w:val="28"/>
        </w:rPr>
        <w:t xml:space="preserve">. </w:t>
      </w:r>
      <w:r w:rsidR="00A8772A">
        <w:rPr>
          <w:sz w:val="28"/>
          <w:szCs w:val="28"/>
        </w:rPr>
        <w:br/>
      </w:r>
      <w:r w:rsidR="005E0E36" w:rsidRPr="00F33ED4">
        <w:rPr>
          <w:sz w:val="28"/>
          <w:szCs w:val="28"/>
          <w:lang w:val="ru-RU"/>
        </w:rPr>
        <w:t xml:space="preserve">В настоящее время </w:t>
      </w:r>
      <w:r w:rsidR="005E0E36" w:rsidRPr="00F33ED4">
        <w:rPr>
          <w:sz w:val="28"/>
          <w:szCs w:val="28"/>
        </w:rPr>
        <w:t>законодательство</w:t>
      </w:r>
      <w:r w:rsidRPr="00F33ED4">
        <w:rPr>
          <w:sz w:val="28"/>
          <w:szCs w:val="28"/>
        </w:rPr>
        <w:t xml:space="preserve"> </w:t>
      </w:r>
      <w:r w:rsidR="00AA50AA" w:rsidRPr="00F33ED4">
        <w:rPr>
          <w:sz w:val="28"/>
          <w:szCs w:val="28"/>
          <w:lang w:val="ru-RU"/>
        </w:rPr>
        <w:t xml:space="preserve">Приднестровской Молдавской Республики </w:t>
      </w:r>
      <w:r w:rsidRPr="00F33ED4">
        <w:rPr>
          <w:sz w:val="28"/>
          <w:szCs w:val="28"/>
        </w:rPr>
        <w:t>не содержит однозначного определения субъекта, ответственного за исполнение соответствующих обязанностей, а также не устанавливает четко регламентированный порядок и сроки продления срока их временного пребывания.</w:t>
      </w:r>
    </w:p>
    <w:p w14:paraId="58E8A6DC" w14:textId="4E2051BD" w:rsidR="00CE2D01" w:rsidRPr="00F33ED4" w:rsidRDefault="00CE2D01" w:rsidP="00F33E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3ED4">
        <w:rPr>
          <w:sz w:val="28"/>
          <w:szCs w:val="28"/>
        </w:rPr>
        <w:t>Указанные обстоятельства формируют правовую неопределенность, обусловливают различия в правоприменительной практике, затрудняют осуществление миграционного учета и контроля, а также создают риски несоблюдения установленных сроков временного пребывания несовершеннолетних иностранных граждан и лиц без гражданства</w:t>
      </w:r>
      <w:r w:rsidR="00E858D3" w:rsidRPr="00F33ED4">
        <w:rPr>
          <w:sz w:val="28"/>
          <w:szCs w:val="28"/>
          <w:lang w:val="ru-RU"/>
        </w:rPr>
        <w:t xml:space="preserve">, а также иностранных граждан и лиц без гражданства, признанных судом </w:t>
      </w:r>
      <w:r w:rsidR="00E858D3" w:rsidRPr="00F33ED4">
        <w:rPr>
          <w:sz w:val="28"/>
          <w:szCs w:val="28"/>
        </w:rPr>
        <w:t>недееспособными или ограниченными в дееспособности</w:t>
      </w:r>
      <w:r w:rsidR="00E858D3" w:rsidRPr="00F33ED4">
        <w:rPr>
          <w:sz w:val="28"/>
          <w:szCs w:val="28"/>
          <w:lang w:val="ru-RU"/>
        </w:rPr>
        <w:t>,</w:t>
      </w:r>
      <w:r w:rsidRPr="00F33ED4">
        <w:rPr>
          <w:sz w:val="28"/>
          <w:szCs w:val="28"/>
        </w:rPr>
        <w:t xml:space="preserve"> на территории Приднестровской Молдавской Республики.</w:t>
      </w:r>
    </w:p>
    <w:p w14:paraId="70563B7B" w14:textId="0832094B" w:rsidR="00CE2D01" w:rsidRDefault="00CE2D01" w:rsidP="00F33E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3ED4">
        <w:rPr>
          <w:sz w:val="28"/>
          <w:szCs w:val="28"/>
        </w:rPr>
        <w:t xml:space="preserve">В целях устранения выявленных правовых пробелов и обеспечения единообразного правового регулирования проектом закона предлагается закрепить положение, согласно которому исполнение обязанностей, предусмотренных законодательством о правовом положении иностранных граждан и лиц без гражданства, в отношении несовершеннолетних </w:t>
      </w:r>
      <w:r w:rsidR="00D642FD" w:rsidRPr="00F33ED4">
        <w:rPr>
          <w:sz w:val="28"/>
          <w:szCs w:val="28"/>
          <w:lang w:val="ru-RU"/>
        </w:rPr>
        <w:t xml:space="preserve">и лиц, признанных судом </w:t>
      </w:r>
      <w:r w:rsidR="00D642FD" w:rsidRPr="00F33ED4">
        <w:rPr>
          <w:sz w:val="28"/>
          <w:szCs w:val="28"/>
        </w:rPr>
        <w:t>недееспособными или ограниченными в дееспособности</w:t>
      </w:r>
      <w:r w:rsidR="00D642FD" w:rsidRPr="00F33ED4">
        <w:rPr>
          <w:sz w:val="28"/>
          <w:szCs w:val="28"/>
          <w:lang w:val="ru-RU"/>
        </w:rPr>
        <w:t>,</w:t>
      </w:r>
      <w:r w:rsidR="00D642FD" w:rsidRPr="00F33ED4">
        <w:rPr>
          <w:sz w:val="28"/>
          <w:szCs w:val="28"/>
        </w:rPr>
        <w:t xml:space="preserve"> </w:t>
      </w:r>
      <w:r w:rsidRPr="00F33ED4">
        <w:rPr>
          <w:sz w:val="28"/>
          <w:szCs w:val="28"/>
        </w:rPr>
        <w:t>возлагается на их законных представителей (родителей, усыновителей, опекунов, попечителей).</w:t>
      </w:r>
    </w:p>
    <w:p w14:paraId="3F3D6F81" w14:textId="77777777" w:rsidR="00B1092F" w:rsidRPr="00F33ED4" w:rsidRDefault="00B1092F" w:rsidP="00F33E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734DDA9" w14:textId="5BBF0FFB" w:rsidR="00CE2D01" w:rsidRPr="00F33ED4" w:rsidRDefault="00CE2D01" w:rsidP="00F33E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3ED4">
        <w:rPr>
          <w:sz w:val="28"/>
          <w:szCs w:val="28"/>
        </w:rPr>
        <w:lastRenderedPageBreak/>
        <w:t>Одновременно предусматривается нормативное закрепление порядка продления срока временного пребывания несовершеннолетних иностранных граждан и лиц без гражданства</w:t>
      </w:r>
      <w:r w:rsidR="004317C1" w:rsidRPr="00F33ED4">
        <w:rPr>
          <w:sz w:val="28"/>
          <w:szCs w:val="28"/>
          <w:lang w:val="ru-RU"/>
        </w:rPr>
        <w:t xml:space="preserve">, а также иностранных граждан и лиц </w:t>
      </w:r>
      <w:r w:rsidR="00B91DFF">
        <w:rPr>
          <w:sz w:val="28"/>
          <w:szCs w:val="28"/>
          <w:lang w:val="ru-RU"/>
        </w:rPr>
        <w:br/>
      </w:r>
      <w:r w:rsidR="004317C1" w:rsidRPr="00F33ED4">
        <w:rPr>
          <w:sz w:val="28"/>
          <w:szCs w:val="28"/>
          <w:lang w:val="ru-RU"/>
        </w:rPr>
        <w:t xml:space="preserve">без гражданства, признанных судом </w:t>
      </w:r>
      <w:r w:rsidR="004317C1" w:rsidRPr="00F33ED4">
        <w:rPr>
          <w:sz w:val="28"/>
          <w:szCs w:val="28"/>
        </w:rPr>
        <w:t xml:space="preserve">недееспособными или ограниченными </w:t>
      </w:r>
      <w:r w:rsidR="00B91DFF">
        <w:rPr>
          <w:sz w:val="28"/>
          <w:szCs w:val="28"/>
        </w:rPr>
        <w:br/>
      </w:r>
      <w:r w:rsidR="004317C1" w:rsidRPr="00F33ED4">
        <w:rPr>
          <w:sz w:val="28"/>
          <w:szCs w:val="28"/>
        </w:rPr>
        <w:t>в дееспособности</w:t>
      </w:r>
      <w:r w:rsidR="004317C1" w:rsidRPr="00F33ED4">
        <w:rPr>
          <w:sz w:val="28"/>
          <w:szCs w:val="28"/>
          <w:lang w:val="ru-RU"/>
        </w:rPr>
        <w:t>,</w:t>
      </w:r>
      <w:r w:rsidR="004317C1" w:rsidRPr="00F33ED4">
        <w:rPr>
          <w:sz w:val="28"/>
          <w:szCs w:val="28"/>
        </w:rPr>
        <w:t xml:space="preserve"> </w:t>
      </w:r>
      <w:r w:rsidRPr="00F33ED4">
        <w:rPr>
          <w:sz w:val="28"/>
          <w:szCs w:val="28"/>
        </w:rPr>
        <w:t>на основании заявления их законных представителей, подаваемого до истечения установленного срока пребывания, с установлением соответствующих требований к оформлению и подаче указанного заявления.</w:t>
      </w:r>
    </w:p>
    <w:p w14:paraId="02287F87" w14:textId="4683C76A" w:rsidR="00CE2D01" w:rsidRPr="00F33ED4" w:rsidRDefault="00CE2D01" w:rsidP="00F33ED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3ED4">
        <w:rPr>
          <w:sz w:val="28"/>
          <w:szCs w:val="28"/>
        </w:rPr>
        <w:t>Реализация предлагаемых изменений позволит обеспечить правовую определенность и системность регулирования в указанной сфере, повысить единообразие правоприменительной практики, а также усилить эффективность миграционного учета и контроля за соблюдением законодательства о правовом положении иностранных граждан и лиц без гражданства.</w:t>
      </w:r>
      <w:r w:rsidRPr="00F33ED4">
        <w:rPr>
          <w:sz w:val="28"/>
          <w:szCs w:val="28"/>
          <w:lang w:val="ru-RU"/>
        </w:rPr>
        <w:t xml:space="preserve"> </w:t>
      </w:r>
      <w:r w:rsidRPr="00F33ED4">
        <w:rPr>
          <w:sz w:val="28"/>
          <w:szCs w:val="28"/>
        </w:rPr>
        <w:t>Проект закона направлен на совершенствование правового регулирования в сфере миграционного учета иностранных граждан и лиц без гражданства в части, касающейся временного пребывания несовершеннолетних</w:t>
      </w:r>
      <w:r w:rsidR="00D32D38" w:rsidRPr="00F33ED4">
        <w:rPr>
          <w:rFonts w:eastAsiaTheme="minorHAnsi"/>
          <w:sz w:val="28"/>
          <w:szCs w:val="28"/>
          <w:lang w:eastAsia="en-US"/>
        </w:rPr>
        <w:t xml:space="preserve"> </w:t>
      </w:r>
      <w:r w:rsidR="00D32D38" w:rsidRPr="00F33ED4">
        <w:rPr>
          <w:sz w:val="28"/>
          <w:szCs w:val="28"/>
        </w:rPr>
        <w:t>иностранных граждан и лиц без гражданства</w:t>
      </w:r>
      <w:r w:rsidR="00D32D38" w:rsidRPr="00F33ED4">
        <w:rPr>
          <w:sz w:val="28"/>
          <w:szCs w:val="28"/>
          <w:lang w:val="ru-RU"/>
        </w:rPr>
        <w:t xml:space="preserve">, а также иностранных граждан и лиц </w:t>
      </w:r>
      <w:r w:rsidR="00B91DFF">
        <w:rPr>
          <w:sz w:val="28"/>
          <w:szCs w:val="28"/>
          <w:lang w:val="ru-RU"/>
        </w:rPr>
        <w:br/>
      </w:r>
      <w:r w:rsidR="00D32D38" w:rsidRPr="00F33ED4">
        <w:rPr>
          <w:sz w:val="28"/>
          <w:szCs w:val="28"/>
          <w:lang w:val="ru-RU"/>
        </w:rPr>
        <w:t xml:space="preserve">без гражданства, признанных судом </w:t>
      </w:r>
      <w:r w:rsidR="00D32D38" w:rsidRPr="00F33ED4">
        <w:rPr>
          <w:sz w:val="28"/>
          <w:szCs w:val="28"/>
        </w:rPr>
        <w:t xml:space="preserve">недееспособными или ограниченными </w:t>
      </w:r>
      <w:r w:rsidR="00B91DFF">
        <w:rPr>
          <w:sz w:val="28"/>
          <w:szCs w:val="28"/>
        </w:rPr>
        <w:br/>
      </w:r>
      <w:r w:rsidR="00D32D38" w:rsidRPr="00F33ED4">
        <w:rPr>
          <w:sz w:val="28"/>
          <w:szCs w:val="28"/>
        </w:rPr>
        <w:t>в дееспособности</w:t>
      </w:r>
      <w:r w:rsidR="00D32D38" w:rsidRPr="00F33ED4">
        <w:rPr>
          <w:sz w:val="28"/>
          <w:szCs w:val="28"/>
          <w:lang w:val="ru-RU"/>
        </w:rPr>
        <w:t>,</w:t>
      </w:r>
      <w:r w:rsidR="00D32D38" w:rsidRPr="00F33ED4">
        <w:rPr>
          <w:sz w:val="28"/>
          <w:szCs w:val="28"/>
        </w:rPr>
        <w:t xml:space="preserve"> </w:t>
      </w:r>
      <w:r w:rsidRPr="00F33ED4">
        <w:rPr>
          <w:sz w:val="28"/>
          <w:szCs w:val="28"/>
        </w:rPr>
        <w:t>а также на обеспечение единообразного применения норм законодательства</w:t>
      </w:r>
      <w:r w:rsidR="00305FC9" w:rsidRPr="00F33ED4">
        <w:rPr>
          <w:sz w:val="28"/>
          <w:szCs w:val="28"/>
          <w:lang w:val="ru-RU"/>
        </w:rPr>
        <w:t xml:space="preserve"> Приднестровской Молдавской Республики</w:t>
      </w:r>
      <w:r w:rsidRPr="00F33ED4">
        <w:rPr>
          <w:sz w:val="28"/>
          <w:szCs w:val="28"/>
        </w:rPr>
        <w:t>.</w:t>
      </w:r>
    </w:p>
    <w:p w14:paraId="33E4D742" w14:textId="0916AF5F" w:rsidR="007F2B2F" w:rsidRPr="00F33ED4" w:rsidRDefault="00D16F78" w:rsidP="00F33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MD"/>
        </w:rPr>
      </w:pPr>
      <w:r w:rsidRPr="00F33ED4">
        <w:rPr>
          <w:rFonts w:ascii="Times New Roman" w:hAnsi="Times New Roman" w:cs="Times New Roman"/>
          <w:sz w:val="28"/>
          <w:szCs w:val="28"/>
          <w:lang w:val="ru-RU"/>
        </w:rPr>
        <w:t>Социально-экономические последствия п</w:t>
      </w:r>
      <w:r w:rsidR="00CE2D01" w:rsidRPr="00F33ED4">
        <w:rPr>
          <w:rFonts w:ascii="Times New Roman" w:hAnsi="Times New Roman" w:cs="Times New Roman"/>
          <w:sz w:val="28"/>
          <w:szCs w:val="28"/>
          <w:lang w:val="ru-RU"/>
        </w:rPr>
        <w:t>риняти</w:t>
      </w:r>
      <w:r w:rsidRPr="00F33ED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CE2D01" w:rsidRPr="00F33ED4">
        <w:rPr>
          <w:rFonts w:ascii="Times New Roman" w:hAnsi="Times New Roman" w:cs="Times New Roman"/>
          <w:sz w:val="28"/>
          <w:szCs w:val="28"/>
        </w:rPr>
        <w:t xml:space="preserve"> проекта закона </w:t>
      </w:r>
      <w:r w:rsidRPr="00F33ED4">
        <w:rPr>
          <w:rFonts w:ascii="Times New Roman" w:hAnsi="Times New Roman" w:cs="Times New Roman"/>
          <w:sz w:val="28"/>
          <w:szCs w:val="28"/>
          <w:lang w:val="ru-RU"/>
        </w:rPr>
        <w:t xml:space="preserve">заключаются в </w:t>
      </w:r>
      <w:r w:rsidR="00CE2D01" w:rsidRPr="00F33ED4">
        <w:rPr>
          <w:rFonts w:ascii="Times New Roman" w:hAnsi="Times New Roman" w:cs="Times New Roman"/>
          <w:sz w:val="28"/>
          <w:szCs w:val="28"/>
        </w:rPr>
        <w:t>нормативно</w:t>
      </w:r>
      <w:r w:rsidRPr="00F33ED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E2D01" w:rsidRPr="00F33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D01" w:rsidRPr="00F33ED4">
        <w:rPr>
          <w:rFonts w:ascii="Times New Roman" w:hAnsi="Times New Roman" w:cs="Times New Roman"/>
          <w:sz w:val="28"/>
          <w:szCs w:val="28"/>
        </w:rPr>
        <w:t>закреплени</w:t>
      </w:r>
      <w:proofErr w:type="spellEnd"/>
      <w:r w:rsidRPr="00F33E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E2D01" w:rsidRPr="00F33ED4">
        <w:rPr>
          <w:rFonts w:ascii="Times New Roman" w:hAnsi="Times New Roman" w:cs="Times New Roman"/>
          <w:sz w:val="28"/>
          <w:szCs w:val="28"/>
        </w:rPr>
        <w:t xml:space="preserve"> порядка исполнения миграционных обязанностей в отношении несовершеннолетних иностранных граждан и лиц </w:t>
      </w:r>
      <w:r w:rsidR="00B91DFF">
        <w:rPr>
          <w:rFonts w:ascii="Times New Roman" w:hAnsi="Times New Roman" w:cs="Times New Roman"/>
          <w:sz w:val="28"/>
          <w:szCs w:val="28"/>
        </w:rPr>
        <w:br/>
      </w:r>
      <w:r w:rsidR="00CE2D01" w:rsidRPr="00F33ED4">
        <w:rPr>
          <w:rFonts w:ascii="Times New Roman" w:hAnsi="Times New Roman" w:cs="Times New Roman"/>
          <w:sz w:val="28"/>
          <w:szCs w:val="28"/>
        </w:rPr>
        <w:t>без гражданства,</w:t>
      </w:r>
      <w:r w:rsidRPr="00F33ED4">
        <w:rPr>
          <w:rFonts w:ascii="Times New Roman" w:hAnsi="Times New Roman" w:cs="Times New Roman"/>
          <w:sz w:val="28"/>
          <w:szCs w:val="28"/>
          <w:lang w:val="ru-RU"/>
        </w:rPr>
        <w:t xml:space="preserve"> а также иностранных граждан и лиц без гражданства, признанных судом </w:t>
      </w:r>
      <w:r w:rsidRPr="00F33ED4">
        <w:rPr>
          <w:rFonts w:ascii="Times New Roman" w:hAnsi="Times New Roman" w:cs="Times New Roman"/>
          <w:sz w:val="28"/>
          <w:szCs w:val="28"/>
        </w:rPr>
        <w:t>недееспособными или ограниченными в дееспособности</w:t>
      </w:r>
      <w:r w:rsidRPr="00F33ED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E2D01" w:rsidRPr="00F33ED4">
        <w:rPr>
          <w:rFonts w:ascii="Times New Roman" w:hAnsi="Times New Roman" w:cs="Times New Roman"/>
          <w:sz w:val="28"/>
          <w:szCs w:val="28"/>
        </w:rPr>
        <w:t xml:space="preserve"> </w:t>
      </w:r>
      <w:r w:rsidR="00B91DFF">
        <w:rPr>
          <w:rFonts w:ascii="Times New Roman" w:hAnsi="Times New Roman" w:cs="Times New Roman"/>
          <w:sz w:val="28"/>
          <w:szCs w:val="28"/>
        </w:rPr>
        <w:br/>
      </w:r>
      <w:r w:rsidRPr="00F33ED4">
        <w:rPr>
          <w:rFonts w:ascii="Times New Roman" w:hAnsi="Times New Roman" w:cs="Times New Roman"/>
          <w:sz w:val="28"/>
          <w:szCs w:val="28"/>
          <w:lang w:val="ru-RU"/>
        </w:rPr>
        <w:t xml:space="preserve">и в </w:t>
      </w:r>
      <w:proofErr w:type="spellStart"/>
      <w:r w:rsidR="00031050" w:rsidRPr="00F33ED4">
        <w:rPr>
          <w:rFonts w:ascii="Times New Roman" w:hAnsi="Times New Roman" w:cs="Times New Roman"/>
          <w:sz w:val="28"/>
          <w:szCs w:val="28"/>
        </w:rPr>
        <w:t>уточнени</w:t>
      </w:r>
      <w:proofErr w:type="spellEnd"/>
      <w:r w:rsidRPr="00F33E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E2D01" w:rsidRPr="00F33ED4">
        <w:rPr>
          <w:rFonts w:ascii="Times New Roman" w:hAnsi="Times New Roman" w:cs="Times New Roman"/>
          <w:sz w:val="28"/>
          <w:szCs w:val="28"/>
        </w:rPr>
        <w:t xml:space="preserve"> порядка продления срока их временного пребывания</w:t>
      </w:r>
      <w:r w:rsidR="007F2B2F" w:rsidRPr="00F33E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1DFF">
        <w:rPr>
          <w:rFonts w:ascii="Times New Roman" w:hAnsi="Times New Roman" w:cs="Times New Roman"/>
          <w:sz w:val="28"/>
          <w:szCs w:val="28"/>
          <w:lang w:val="ru-RU"/>
        </w:rPr>
        <w:br/>
      </w:r>
      <w:r w:rsidR="007F2B2F" w:rsidRPr="00F33ED4">
        <w:rPr>
          <w:rFonts w:ascii="Times New Roman" w:hAnsi="Times New Roman" w:cs="Times New Roman"/>
          <w:sz w:val="28"/>
          <w:szCs w:val="28"/>
          <w:lang w:val="ru-RU"/>
        </w:rPr>
        <w:t>в Приднестровской Молдавской Республике</w:t>
      </w:r>
      <w:r w:rsidR="00144FBD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CE2D01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 </w:t>
      </w:r>
    </w:p>
    <w:p w14:paraId="5E3C371E" w14:textId="77777777" w:rsidR="005E0E36" w:rsidRPr="00F33ED4" w:rsidRDefault="005E0E36" w:rsidP="00F33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</w:pPr>
    </w:p>
    <w:p w14:paraId="4722F3AF" w14:textId="73851C57" w:rsidR="00E3491B" w:rsidRPr="00F33ED4" w:rsidRDefault="00E3491B" w:rsidP="00F33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MD"/>
        </w:rPr>
      </w:pPr>
      <w:proofErr w:type="gramStart"/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б</w:t>
      </w:r>
      <w:proofErr w:type="gramEnd"/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) </w:t>
      </w:r>
      <w:r w:rsidR="006B0B03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в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 данной сфере правового регулирования </w:t>
      </w:r>
      <w:r w:rsidR="00031050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в Приднестровской Молдавской Республике 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действуют</w:t>
      </w:r>
      <w:r w:rsidR="00031050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 следующие нормативные правовые акты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:</w:t>
      </w:r>
    </w:p>
    <w:p w14:paraId="22EB61E8" w14:textId="7D54DB7A" w:rsidR="00E3491B" w:rsidRPr="00F33ED4" w:rsidRDefault="00A7090C" w:rsidP="00F33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MD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1) </w:t>
      </w:r>
      <w:r w:rsidR="00E3491B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Конституция Приднестровской Молдавской Республики;</w:t>
      </w:r>
    </w:p>
    <w:p w14:paraId="1CF6292B" w14:textId="4F32F212" w:rsidR="00E3491B" w:rsidRPr="00F33ED4" w:rsidRDefault="00A7090C" w:rsidP="00F33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MD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2) </w:t>
      </w:r>
      <w:r w:rsidR="00E3491B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Закон Приднестровской Молдавской Республики от 19 июня 2017 года № 171-З-VI «О порядке въезда в Приднестровскую Молдавскую Республику </w:t>
      </w:r>
      <w:r w:rsidR="00B91DFF">
        <w:rPr>
          <w:rFonts w:ascii="Times New Roman" w:eastAsia="Times New Roman" w:hAnsi="Times New Roman" w:cs="Times New Roman"/>
          <w:sz w:val="28"/>
          <w:szCs w:val="28"/>
          <w:lang w:eastAsia="ru-MD"/>
        </w:rPr>
        <w:br/>
      </w:r>
      <w:r w:rsidR="00E3491B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и выезда из Приднестровской Молдавской Республики» (САЗ 17-25);</w:t>
      </w:r>
    </w:p>
    <w:p w14:paraId="2A9623F3" w14:textId="7D0F9075" w:rsidR="00E3491B" w:rsidRPr="00F33ED4" w:rsidRDefault="00A7090C" w:rsidP="00F33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MD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3) </w:t>
      </w:r>
      <w:r w:rsidR="00E3491B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Закон Приднестровской Молдавской Республики от 19 июня 2017 года № 170-З-VI «О миграционном учете иностранных граждан и лиц без гражданства в Приднестровской Молдавской Республике» (САЗ 17-25)</w:t>
      </w:r>
      <w:r w:rsidR="00DB60E1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;</w:t>
      </w:r>
    </w:p>
    <w:p w14:paraId="50852D24" w14:textId="25D5C7EA" w:rsidR="00DB60E1" w:rsidRPr="00F33ED4" w:rsidRDefault="00DB60E1" w:rsidP="00F33ED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4) </w:t>
      </w:r>
      <w:r w:rsidRPr="00F33ED4">
        <w:rPr>
          <w:rFonts w:ascii="Times New Roman" w:eastAsia="Calibri" w:hAnsi="Times New Roman" w:cs="Times New Roman"/>
          <w:sz w:val="28"/>
          <w:szCs w:val="28"/>
        </w:rPr>
        <w:t xml:space="preserve">Закон Приднестровской Молдавской Республики от 19 июня 2017 года </w:t>
      </w:r>
      <w:r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>№</w:t>
      </w:r>
      <w:r w:rsidR="00492526">
        <w:rPr>
          <w:rFonts w:ascii="Times New Roman" w:eastAsia="Calibri" w:hAnsi="Times New Roman" w:cs="Times New Roman"/>
          <w:sz w:val="28"/>
          <w:szCs w:val="28"/>
        </w:rPr>
        <w:t xml:space="preserve"> 174-</w:t>
      </w:r>
      <w:r w:rsidR="0049252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F33ED4">
        <w:rPr>
          <w:rFonts w:ascii="Times New Roman" w:eastAsia="Calibri" w:hAnsi="Times New Roman" w:cs="Times New Roman"/>
          <w:sz w:val="28"/>
          <w:szCs w:val="28"/>
        </w:rPr>
        <w:t>-VI «О</w:t>
      </w:r>
      <w:r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F33ED4">
        <w:rPr>
          <w:rFonts w:ascii="Times New Roman" w:eastAsia="Calibri" w:hAnsi="Times New Roman" w:cs="Times New Roman"/>
          <w:sz w:val="28"/>
          <w:szCs w:val="28"/>
        </w:rPr>
        <w:t xml:space="preserve">правовом положении иностранных граждан и лиц </w:t>
      </w:r>
      <w:r w:rsidR="004B5594">
        <w:rPr>
          <w:rFonts w:ascii="Times New Roman" w:eastAsia="Calibri" w:hAnsi="Times New Roman" w:cs="Times New Roman"/>
          <w:sz w:val="28"/>
          <w:szCs w:val="28"/>
        </w:rPr>
        <w:br/>
      </w:r>
      <w:r w:rsidRPr="00F33ED4">
        <w:rPr>
          <w:rFonts w:ascii="Times New Roman" w:eastAsia="Calibri" w:hAnsi="Times New Roman" w:cs="Times New Roman"/>
          <w:sz w:val="28"/>
          <w:szCs w:val="28"/>
        </w:rPr>
        <w:t>без гражданства в Приднестровской Молдавской Республике» (САЗ 17-25)</w:t>
      </w:r>
      <w:r w:rsidRPr="00F33ED4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4ACC3760" w14:textId="49C8E3E1" w:rsidR="00E3491B" w:rsidRDefault="00DB60E1" w:rsidP="00F33E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5</w:t>
      </w:r>
      <w:r w:rsidR="00A7090C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) </w:t>
      </w:r>
      <w:bookmarkStart w:id="3" w:name="_Hlk230708593"/>
      <w:r w:rsidR="00552BA4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Постановление Правительства Приднестровской Молдавской Республики от 18 декабря 2017 года № 352 «Об утверждении формы миграционной карты и Положения о порядке использования миграционной карты и порядке финансирования мероприятий по обеспечению миграционными картами»</w:t>
      </w:r>
      <w:bookmarkStart w:id="4" w:name="_Hlk213060529"/>
      <w:r w:rsidR="00552BA4" w:rsidRPr="00F33ED4">
        <w:rPr>
          <w:rFonts w:ascii="Times New Roman" w:hAnsi="Times New Roman" w:cs="Times New Roman"/>
          <w:sz w:val="28"/>
          <w:szCs w:val="28"/>
        </w:rPr>
        <w:t xml:space="preserve"> (САЗ 17-52)</w:t>
      </w:r>
      <w:bookmarkEnd w:id="3"/>
      <w:bookmarkEnd w:id="4"/>
      <w:r w:rsidR="00552BA4" w:rsidRPr="00F33ED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70818AB" w14:textId="385B1FDC" w:rsidR="00B90E26" w:rsidRPr="00F33ED4" w:rsidRDefault="00552BA4" w:rsidP="00F33E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</w:pPr>
      <w:proofErr w:type="gramStart"/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lastRenderedPageBreak/>
        <w:t>в</w:t>
      </w:r>
      <w:proofErr w:type="gramEnd"/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) </w:t>
      </w:r>
      <w:r w:rsidR="00B90E26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принятие данного проекта закона потребует внесения дополнений </w:t>
      </w:r>
      <w:r w:rsidR="004B5594">
        <w:rPr>
          <w:rFonts w:ascii="Times New Roman" w:eastAsia="Times New Roman" w:hAnsi="Times New Roman" w:cs="Times New Roman"/>
          <w:sz w:val="28"/>
          <w:szCs w:val="28"/>
          <w:lang w:eastAsia="ru-MD"/>
        </w:rPr>
        <w:br/>
      </w:r>
      <w:r w:rsidR="00B90E26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в</w:t>
      </w:r>
      <w:r w:rsidR="00B90E26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 следующие нормативные правовые акты:</w:t>
      </w:r>
    </w:p>
    <w:p w14:paraId="4CA71D21" w14:textId="6C8E622B" w:rsidR="00B90E26" w:rsidRPr="00F33ED4" w:rsidRDefault="00B90E26" w:rsidP="00F33E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1) Кодекс Приднестровской Молдавской Республики </w:t>
      </w:r>
      <w:r w:rsidR="004B559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br/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об административных правонарушениях в части установления административной ответственности законных представителей 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несовершеннолетних иностранных граждан и лиц без гражданства</w:t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, а также иностранных граждан и лиц без гражданства, признанных судом 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недееспособными или ограниченными в дееспособности</w:t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, за неисполнени</w:t>
      </w:r>
      <w:r w:rsidR="007F2B2F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е</w:t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 обязанности по обеспечению соблюдения последними правил временного пребывания на территории Приднестровской Молдавской Республики;</w:t>
      </w:r>
    </w:p>
    <w:p w14:paraId="10D310CE" w14:textId="7FDEBEED" w:rsidR="00552BA4" w:rsidRPr="00F33ED4" w:rsidRDefault="00B90E26" w:rsidP="00F33E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MD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2)</w:t>
      </w:r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 Постановление Правительства Приднестровской Молдавской Республики от 18 декабря 2017 года № 352 «Об утверждении формы миграционной карты и Положения о порядке использования миграционной карты и порядке финансирования мероприятий по обеспечению миграционными картами» (САЗ 17-52)</w:t>
      </w:r>
      <w:r w:rsidR="00552BA4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;</w:t>
      </w:r>
    </w:p>
    <w:p w14:paraId="471B5EFA" w14:textId="77777777" w:rsidR="005E0E36" w:rsidRPr="00F33ED4" w:rsidRDefault="005E0E36" w:rsidP="00F33E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MD"/>
        </w:rPr>
      </w:pPr>
    </w:p>
    <w:p w14:paraId="0C387BDE" w14:textId="10547A1A" w:rsidR="00552BA4" w:rsidRPr="00F33ED4" w:rsidRDefault="00552BA4" w:rsidP="00F33E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MD"/>
        </w:rPr>
      </w:pPr>
      <w:proofErr w:type="gramStart"/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г</w:t>
      </w:r>
      <w:proofErr w:type="gramEnd"/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) </w:t>
      </w:r>
      <w:r w:rsidR="005E0E36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принятие проекта закона не потребует дополнительных материальных</w:t>
      </w:r>
      <w:r w:rsidR="00825880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 xml:space="preserve"> </w:t>
      </w:r>
      <w:r w:rsidR="00A96370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br/>
      </w:r>
      <w:r w:rsidR="00825880"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и</w:t>
      </w:r>
      <w:r w:rsidR="005E0E36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 иных затрат;</w:t>
      </w:r>
    </w:p>
    <w:p w14:paraId="6E0E5C77" w14:textId="77777777" w:rsidR="005E0E36" w:rsidRPr="00F33ED4" w:rsidRDefault="005E0E36" w:rsidP="00F33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MD"/>
        </w:rPr>
      </w:pPr>
    </w:p>
    <w:p w14:paraId="5B2CA4AD" w14:textId="0D22320F" w:rsidR="00E3491B" w:rsidRPr="00F33ED4" w:rsidRDefault="00552BA4" w:rsidP="00F33E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gramStart"/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д</w:t>
      </w:r>
      <w:proofErr w:type="gramEnd"/>
      <w:r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 xml:space="preserve">) </w:t>
      </w:r>
      <w:r w:rsidR="005E0E36" w:rsidRPr="00F33ED4">
        <w:rPr>
          <w:rFonts w:ascii="Times New Roman" w:eastAsia="Times New Roman" w:hAnsi="Times New Roman" w:cs="Times New Roman"/>
          <w:sz w:val="28"/>
          <w:szCs w:val="28"/>
          <w:lang w:eastAsia="ru-MD"/>
        </w:rPr>
        <w:t>для вступления в силу проекта закона не требуется принятия отдельного законодательного акта</w:t>
      </w: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MD"/>
        </w:rPr>
        <w:t>.</w:t>
      </w:r>
    </w:p>
    <w:p w14:paraId="01B6BEF5" w14:textId="5AC868D6" w:rsidR="00E3491B" w:rsidRPr="00F33ED4" w:rsidRDefault="00E3491B" w:rsidP="00F33E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452B8C" w14:textId="77777777" w:rsidR="00DD5573" w:rsidRPr="00F33ED4" w:rsidRDefault="00DD5573" w:rsidP="00F33ED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33ED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br w:type="page"/>
      </w:r>
    </w:p>
    <w:p w14:paraId="2A4DEEB6" w14:textId="719C390A" w:rsidR="009F0EB1" w:rsidRPr="004B5594" w:rsidRDefault="009F0EB1" w:rsidP="004B5594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</w:pPr>
      <w:r w:rsidRPr="004B5594"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  <w:lastRenderedPageBreak/>
        <w:t>СРАВНИТЕЛЬНАЯ ТАБЛИЦА</w:t>
      </w:r>
    </w:p>
    <w:p w14:paraId="5D54E11B" w14:textId="77777777" w:rsidR="007F2B2F" w:rsidRPr="00F33ED4" w:rsidRDefault="009F0EB1" w:rsidP="004B55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5" w:name="_Hlk217569044"/>
      <w:proofErr w:type="gramStart"/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proofErr w:type="gramEnd"/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проекту закона Приднестровской Молдавской Республики </w:t>
      </w:r>
    </w:p>
    <w:p w14:paraId="14AB9E24" w14:textId="77777777" w:rsidR="004B5594" w:rsidRDefault="009F0EB1" w:rsidP="004B55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«О внесении дополнений в Закон Приднестровской Молдавской Республики </w:t>
      </w:r>
    </w:p>
    <w:p w14:paraId="6ED1BDAC" w14:textId="77777777" w:rsidR="00FA13EF" w:rsidRDefault="009F0EB1" w:rsidP="004B55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«О правовом положении иностранных граждан и лиц без гражданства </w:t>
      </w:r>
    </w:p>
    <w:p w14:paraId="7686C4CC" w14:textId="7F666A23" w:rsidR="009F0EB1" w:rsidRPr="00F33ED4" w:rsidRDefault="009F0EB1" w:rsidP="004B55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F33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Приднестровской Молдавской Республике»</w:t>
      </w:r>
    </w:p>
    <w:bookmarkEnd w:id="5"/>
    <w:p w14:paraId="0ACB89AC" w14:textId="47D8187E" w:rsidR="009F0EB1" w:rsidRPr="00F33ED4" w:rsidRDefault="009F0EB1" w:rsidP="00F33ED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Style w:val="a4"/>
        <w:tblW w:w="10065" w:type="dxa"/>
        <w:tblInd w:w="-431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9F0EB1" w:rsidRPr="00AB2979" w14:paraId="68654A6F" w14:textId="77777777" w:rsidTr="00DD5573">
        <w:tc>
          <w:tcPr>
            <w:tcW w:w="4962" w:type="dxa"/>
          </w:tcPr>
          <w:p w14:paraId="6BADFB0D" w14:textId="77777777" w:rsidR="009F0EB1" w:rsidRPr="00AB2979" w:rsidRDefault="009F0EB1" w:rsidP="00FA13E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297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/>
              </w:rPr>
              <w:t>Действующая редакция</w:t>
            </w:r>
          </w:p>
        </w:tc>
        <w:tc>
          <w:tcPr>
            <w:tcW w:w="5103" w:type="dxa"/>
          </w:tcPr>
          <w:p w14:paraId="0C851437" w14:textId="77777777" w:rsidR="009F0EB1" w:rsidRPr="00AB2979" w:rsidRDefault="009F0EB1" w:rsidP="00FA13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297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/>
              </w:rPr>
              <w:t>Предлагаемая редакция</w:t>
            </w:r>
          </w:p>
        </w:tc>
      </w:tr>
      <w:tr w:rsidR="009F0EB1" w:rsidRPr="00AB2979" w14:paraId="6FEA26E1" w14:textId="77777777" w:rsidTr="00DD5573">
        <w:tc>
          <w:tcPr>
            <w:tcW w:w="4962" w:type="dxa"/>
          </w:tcPr>
          <w:p w14:paraId="10E576F8" w14:textId="1702CE42" w:rsidR="009F0EB1" w:rsidRPr="00AB2979" w:rsidRDefault="009F0EB1" w:rsidP="00F33ED4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</w:pPr>
            <w:r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  <w:t>Статья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MD"/>
              </w:rPr>
              <w:t xml:space="preserve"> </w:t>
            </w:r>
            <w:r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  <w:t>5.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MD"/>
              </w:rPr>
              <w:t xml:space="preserve"> </w:t>
            </w:r>
            <w:r w:rsidR="00031050" w:rsidRPr="00AB2979">
              <w:rPr>
                <w:rFonts w:ascii="Times New Roman" w:hAnsi="Times New Roman" w:cs="Times New Roman"/>
                <w:bCs/>
                <w:spacing w:val="-15"/>
                <w:sz w:val="24"/>
                <w:szCs w:val="28"/>
                <w:shd w:val="clear" w:color="auto" w:fill="FFFFFF"/>
                <w:lang w:val="ru-RU"/>
              </w:rPr>
              <w:t>В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  <w:t>ременно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MD"/>
              </w:rPr>
              <w:t>е п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  <w:t>ребывание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MD"/>
              </w:rPr>
              <w:t xml:space="preserve"> 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  <w:t>иностранных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MD"/>
              </w:rPr>
              <w:t xml:space="preserve"> 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  <w:t>граждан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MD"/>
              </w:rPr>
              <w:t xml:space="preserve"> 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  <w:t>в Приднестровской Молдавской Республике</w:t>
            </w:r>
          </w:p>
          <w:p w14:paraId="408DE277" w14:textId="3861704D" w:rsidR="009F0EB1" w:rsidRPr="00AB2979" w:rsidRDefault="009F0EB1" w:rsidP="00F33ED4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MD"/>
              </w:rPr>
            </w:pPr>
            <w:r w:rsidRPr="00AB2979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MD"/>
              </w:rPr>
              <w:t>…</w:t>
            </w:r>
          </w:p>
          <w:p w14:paraId="3661CD79" w14:textId="436EB855" w:rsidR="009F0EB1" w:rsidRPr="00AB2979" w:rsidRDefault="009F0EB1" w:rsidP="00F33ED4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/>
              </w:rPr>
            </w:pPr>
            <w:r w:rsidRPr="00AB297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MD"/>
              </w:rPr>
              <w:t>6. Отсутствует</w:t>
            </w:r>
            <w:r w:rsidR="006F29F4" w:rsidRPr="00AB297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MD"/>
              </w:rPr>
              <w:t>.</w:t>
            </w:r>
            <w:r w:rsidRPr="00AB297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MD"/>
              </w:rPr>
              <w:t xml:space="preserve"> </w:t>
            </w:r>
          </w:p>
        </w:tc>
        <w:tc>
          <w:tcPr>
            <w:tcW w:w="5103" w:type="dxa"/>
          </w:tcPr>
          <w:p w14:paraId="61147266" w14:textId="795D3F0F" w:rsidR="009F0EB1" w:rsidRPr="00AB2979" w:rsidRDefault="009F0EB1" w:rsidP="00F33ED4">
            <w:pPr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</w:pPr>
            <w:r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  <w:t xml:space="preserve">Статья 5. </w:t>
            </w:r>
            <w:r w:rsidR="00031050" w:rsidRPr="00AB2979">
              <w:rPr>
                <w:rFonts w:ascii="Times New Roman" w:hAnsi="Times New Roman" w:cs="Times New Roman"/>
                <w:bCs/>
                <w:spacing w:val="-15"/>
                <w:sz w:val="24"/>
                <w:szCs w:val="28"/>
                <w:shd w:val="clear" w:color="auto" w:fill="FFFFFF"/>
                <w:lang w:val="ru-RU"/>
              </w:rPr>
              <w:t>В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  <w:t>ременно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MD"/>
              </w:rPr>
              <w:t>е п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  <w:t>ребывание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MD"/>
              </w:rPr>
              <w:t xml:space="preserve"> 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  <w:t>иностранных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MD"/>
              </w:rPr>
              <w:t xml:space="preserve"> 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  <w:t>граждан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MD"/>
              </w:rPr>
              <w:t xml:space="preserve"> </w:t>
            </w:r>
            <w:r w:rsidR="00031050"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MD"/>
              </w:rPr>
              <w:t>в Приднестровской Молдавской Республике</w:t>
            </w:r>
          </w:p>
          <w:p w14:paraId="76A3127F" w14:textId="09A274A4" w:rsidR="009F0EB1" w:rsidRPr="00AB2979" w:rsidRDefault="009F0EB1" w:rsidP="00F33ED4">
            <w:pPr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MD"/>
              </w:rPr>
            </w:pPr>
            <w:r w:rsidRPr="00AB2979">
              <w:rPr>
                <w:rFonts w:ascii="Times New Roman" w:eastAsia="Times New Roman" w:hAnsi="Times New Roman" w:cs="Times New Roman"/>
                <w:sz w:val="24"/>
                <w:szCs w:val="28"/>
                <w:lang w:eastAsia="ru-MD"/>
              </w:rPr>
              <w:t>…</w:t>
            </w:r>
          </w:p>
          <w:p w14:paraId="1B6BD401" w14:textId="77777777" w:rsidR="009F0EB1" w:rsidRPr="00AB2979" w:rsidRDefault="00CE2D01" w:rsidP="00F33ED4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MD"/>
              </w:rPr>
            </w:pPr>
            <w:r w:rsidRPr="00AB297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MD"/>
              </w:rPr>
              <w:t xml:space="preserve">6. 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MD"/>
              </w:rPr>
              <w:t>Родители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MD"/>
              </w:rPr>
              <w:t xml:space="preserve"> 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MD"/>
              </w:rPr>
              <w:t>(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MD"/>
              </w:rPr>
              <w:t>усыновители, опекуны, попечители) несовершеннолетних иностранных граждан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MD"/>
              </w:rPr>
              <w:t xml:space="preserve">, а также иностранных граждан, признанных судом 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MD"/>
              </w:rPr>
              <w:t>недееспособными или ограниченными в дееспособности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MD"/>
              </w:rPr>
              <w:t xml:space="preserve">, 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MD"/>
              </w:rPr>
              <w:t xml:space="preserve">обязаны обеспечивать соблюдение 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MD"/>
              </w:rPr>
              <w:t xml:space="preserve">последними 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MD"/>
              </w:rPr>
              <w:t xml:space="preserve">требований настоящей статьи, в том числе сроков временного пребывания 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MD"/>
              </w:rPr>
              <w:t xml:space="preserve">в 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MD"/>
              </w:rPr>
              <w:t>Приднестровской Молдавской Республик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MD"/>
              </w:rPr>
              <w:t>е</w:t>
            </w:r>
            <w:r w:rsidR="00D051EE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MD"/>
              </w:rPr>
              <w:t>, а также своевременное обращение в исполнительный орган государственной власти, в ведении которого находятся вопросы миграции, для продления срока временного пребывания</w:t>
            </w:r>
            <w:r w:rsidRPr="00AB297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MD"/>
              </w:rPr>
              <w:t>.</w:t>
            </w:r>
          </w:p>
          <w:p w14:paraId="22D56757" w14:textId="1793D6DD" w:rsidR="00825880" w:rsidRPr="00AB2979" w:rsidRDefault="00825880" w:rsidP="00F33ED4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MD"/>
              </w:rPr>
            </w:pPr>
          </w:p>
        </w:tc>
      </w:tr>
      <w:tr w:rsidR="009F0EB1" w:rsidRPr="00AB2979" w14:paraId="22DD2100" w14:textId="77777777" w:rsidTr="00DD5573">
        <w:tc>
          <w:tcPr>
            <w:tcW w:w="4962" w:type="dxa"/>
          </w:tcPr>
          <w:p w14:paraId="04E28160" w14:textId="5AC9A11B" w:rsidR="009F0EB1" w:rsidRPr="00AB2979" w:rsidRDefault="009F0EB1" w:rsidP="00F33E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B297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Статья 7.</w:t>
            </w:r>
            <w:r w:rsidR="00B87CB0" w:rsidRPr="00AB297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B87CB0" w:rsidRPr="00AB2979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Продление или сокращение срока временного пребывания</w:t>
            </w:r>
          </w:p>
          <w:p w14:paraId="45A02882" w14:textId="0D1E00B5" w:rsidR="009F0EB1" w:rsidRPr="00AB2979" w:rsidRDefault="009F0EB1" w:rsidP="00F33ED4">
            <w:pPr>
              <w:ind w:firstLine="709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B297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…</w:t>
            </w:r>
          </w:p>
          <w:p w14:paraId="2126C7D5" w14:textId="77777777" w:rsidR="009F0EB1" w:rsidRPr="00AB2979" w:rsidRDefault="00B87CB0" w:rsidP="00F33ED4">
            <w:pPr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/>
              </w:rPr>
            </w:pPr>
            <w:r w:rsidRPr="00AB297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/>
              </w:rPr>
              <w:t>6-1</w:t>
            </w:r>
            <w:r w:rsidR="009F0EB1" w:rsidRPr="00AB297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/>
              </w:rPr>
              <w:t>. Отсутствует</w:t>
            </w:r>
            <w:r w:rsidR="006F29F4" w:rsidRPr="00AB297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/>
              </w:rPr>
              <w:t>.</w:t>
            </w:r>
          </w:p>
          <w:p w14:paraId="2C3ED8B9" w14:textId="55487BA6" w:rsidR="00D051EE" w:rsidRPr="00AB2979" w:rsidRDefault="00D051EE" w:rsidP="00F33ED4">
            <w:pPr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/>
              </w:rPr>
            </w:pPr>
            <w:r w:rsidRPr="00AB297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/>
              </w:rPr>
              <w:t>…</w:t>
            </w:r>
          </w:p>
        </w:tc>
        <w:tc>
          <w:tcPr>
            <w:tcW w:w="5103" w:type="dxa"/>
          </w:tcPr>
          <w:p w14:paraId="020CF9D1" w14:textId="370E01C3" w:rsidR="009F0EB1" w:rsidRPr="00AB2979" w:rsidRDefault="009F0EB1" w:rsidP="00F33ED4">
            <w:pPr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MD"/>
              </w:rPr>
            </w:pPr>
            <w:r w:rsidRPr="00AB2979">
              <w:rPr>
                <w:rFonts w:ascii="Times New Roman" w:eastAsia="Times New Roman" w:hAnsi="Times New Roman" w:cs="Times New Roman"/>
                <w:sz w:val="24"/>
                <w:szCs w:val="28"/>
                <w:lang w:eastAsia="ru-MD"/>
              </w:rPr>
              <w:t xml:space="preserve">Статья 7. </w:t>
            </w:r>
            <w:r w:rsidR="00B87CB0" w:rsidRPr="00AB2979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Продление или сокращение срока временного пребывания</w:t>
            </w:r>
          </w:p>
          <w:p w14:paraId="176233EF" w14:textId="1E56D0D6" w:rsidR="00B87CB0" w:rsidRPr="00AB2979" w:rsidRDefault="00B87CB0" w:rsidP="00F33ED4">
            <w:pPr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MD"/>
              </w:rPr>
            </w:pPr>
            <w:r w:rsidRPr="00AB297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MD"/>
              </w:rPr>
              <w:t>…</w:t>
            </w:r>
          </w:p>
          <w:p w14:paraId="04413304" w14:textId="133A642A" w:rsidR="00D051EE" w:rsidRPr="00AB2979" w:rsidRDefault="002E36AC" w:rsidP="00F33ED4">
            <w:pPr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M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MD"/>
              </w:rPr>
              <w:t>6-</w:t>
            </w:r>
            <w:r w:rsidR="00B87CB0" w:rsidRPr="00AB297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MD"/>
              </w:rPr>
              <w:t>1.</w:t>
            </w:r>
            <w:r w:rsidR="00CE2D01" w:rsidRPr="00AB297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MD"/>
              </w:rPr>
              <w:t xml:space="preserve"> </w:t>
            </w:r>
            <w:r w:rsidR="00B87CB0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MD"/>
              </w:rPr>
              <w:t>Продление срока временного пребывания несовершеннолетних иностранных граждан</w:t>
            </w:r>
            <w:r w:rsidR="00B87CB0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MD"/>
              </w:rPr>
              <w:t xml:space="preserve">, а также иностранных граждан, признанных судом </w:t>
            </w:r>
            <w:r w:rsidR="00B87CB0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MD"/>
              </w:rPr>
              <w:t>недееспособными или ограниченными в дееспособности</w:t>
            </w:r>
            <w:r w:rsidR="00B87CB0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MD"/>
              </w:rPr>
              <w:t xml:space="preserve">, </w:t>
            </w:r>
            <w:r w:rsidR="00B87CB0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MD"/>
              </w:rPr>
              <w:t>осуществляется на основании заявления их родителей</w:t>
            </w:r>
            <w:r w:rsidR="00B87CB0" w:rsidRPr="00AB2979">
              <w:rPr>
                <w:rFonts w:ascii="Times New Roman" w:eastAsia="Times New Roman" w:hAnsi="Times New Roman" w:cs="Times New Roman"/>
                <w:b/>
                <w:strike/>
                <w:sz w:val="24"/>
                <w:szCs w:val="28"/>
                <w:lang w:eastAsia="ru-MD"/>
              </w:rPr>
              <w:t xml:space="preserve"> </w:t>
            </w:r>
            <w:r w:rsidR="00B87CB0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MD"/>
              </w:rPr>
              <w:t>(</w:t>
            </w:r>
            <w:r w:rsidR="00B87CB0" w:rsidRPr="00AB29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MD"/>
              </w:rPr>
              <w:t>усыновителей, опекунов, попечителей), поданного до истечения срока временного пребывания</w:t>
            </w:r>
            <w:r w:rsidR="00CE2D01" w:rsidRPr="00AB297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MD"/>
              </w:rPr>
              <w:t>.</w:t>
            </w:r>
          </w:p>
          <w:p w14:paraId="4563DB34" w14:textId="758ED9AA" w:rsidR="00825880" w:rsidRPr="00AB2979" w:rsidRDefault="00825880" w:rsidP="00F33ED4">
            <w:pPr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MD"/>
              </w:rPr>
            </w:pPr>
          </w:p>
        </w:tc>
      </w:tr>
    </w:tbl>
    <w:p w14:paraId="5F61EC8B" w14:textId="52A08A7C" w:rsidR="004E66CB" w:rsidRPr="00F33ED4" w:rsidRDefault="004E66CB" w:rsidP="00F33E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E66CB" w:rsidRPr="00F33ED4" w:rsidSect="001A33B8">
      <w:headerReference w:type="default" r:id="rId7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A08E4" w14:textId="77777777" w:rsidR="0001151B" w:rsidRDefault="0001151B" w:rsidP="001A33B8">
      <w:pPr>
        <w:spacing w:after="0" w:line="240" w:lineRule="auto"/>
      </w:pPr>
      <w:r>
        <w:separator/>
      </w:r>
    </w:p>
  </w:endnote>
  <w:endnote w:type="continuationSeparator" w:id="0">
    <w:p w14:paraId="220C5210" w14:textId="77777777" w:rsidR="0001151B" w:rsidRDefault="0001151B" w:rsidP="001A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E2207B" w14:textId="77777777" w:rsidR="0001151B" w:rsidRDefault="0001151B" w:rsidP="001A33B8">
      <w:pPr>
        <w:spacing w:after="0" w:line="240" w:lineRule="auto"/>
      </w:pPr>
      <w:r>
        <w:separator/>
      </w:r>
    </w:p>
  </w:footnote>
  <w:footnote w:type="continuationSeparator" w:id="0">
    <w:p w14:paraId="1144B83D" w14:textId="77777777" w:rsidR="0001151B" w:rsidRDefault="0001151B" w:rsidP="001A3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7694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334452A" w14:textId="77777777" w:rsidR="001A33B8" w:rsidRPr="001A33B8" w:rsidRDefault="001A33B8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1A33B8">
          <w:rPr>
            <w:rFonts w:ascii="Times New Roman" w:hAnsi="Times New Roman" w:cs="Times New Roman"/>
            <w:sz w:val="24"/>
          </w:rPr>
          <w:fldChar w:fldCharType="begin"/>
        </w:r>
        <w:r w:rsidRPr="001A33B8">
          <w:rPr>
            <w:rFonts w:ascii="Times New Roman" w:hAnsi="Times New Roman" w:cs="Times New Roman"/>
            <w:sz w:val="24"/>
          </w:rPr>
          <w:instrText>PAGE   \* MERGEFORMAT</w:instrText>
        </w:r>
        <w:r w:rsidRPr="001A33B8">
          <w:rPr>
            <w:rFonts w:ascii="Times New Roman" w:hAnsi="Times New Roman" w:cs="Times New Roman"/>
            <w:sz w:val="24"/>
          </w:rPr>
          <w:fldChar w:fldCharType="separate"/>
        </w:r>
        <w:r w:rsidR="00A31B4D" w:rsidRPr="00A31B4D">
          <w:rPr>
            <w:rFonts w:ascii="Times New Roman" w:hAnsi="Times New Roman" w:cs="Times New Roman"/>
            <w:noProof/>
            <w:sz w:val="24"/>
            <w:lang w:val="ru-RU"/>
          </w:rPr>
          <w:t>-</w:t>
        </w:r>
        <w:r w:rsidR="00A31B4D">
          <w:rPr>
            <w:rFonts w:ascii="Times New Roman" w:hAnsi="Times New Roman" w:cs="Times New Roman"/>
            <w:noProof/>
            <w:sz w:val="24"/>
          </w:rPr>
          <w:t xml:space="preserve"> 6 -</w:t>
        </w:r>
        <w:r w:rsidRPr="001A33B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2C318F0" w14:textId="77777777" w:rsidR="001A33B8" w:rsidRDefault="001A33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04ED8"/>
    <w:multiLevelType w:val="hybridMultilevel"/>
    <w:tmpl w:val="DA8492A4"/>
    <w:lvl w:ilvl="0" w:tplc="0819000F">
      <w:start w:val="1"/>
      <w:numFmt w:val="decimal"/>
      <w:lvlText w:val="%1."/>
      <w:lvlJc w:val="left"/>
      <w:pPr>
        <w:ind w:left="1287" w:hanging="360"/>
      </w:pPr>
    </w:lvl>
    <w:lvl w:ilvl="1" w:tplc="08190019" w:tentative="1">
      <w:start w:val="1"/>
      <w:numFmt w:val="lowerLetter"/>
      <w:lvlText w:val="%2."/>
      <w:lvlJc w:val="left"/>
      <w:pPr>
        <w:ind w:left="2007" w:hanging="360"/>
      </w:pPr>
    </w:lvl>
    <w:lvl w:ilvl="2" w:tplc="0819001B" w:tentative="1">
      <w:start w:val="1"/>
      <w:numFmt w:val="lowerRoman"/>
      <w:lvlText w:val="%3."/>
      <w:lvlJc w:val="right"/>
      <w:pPr>
        <w:ind w:left="2727" w:hanging="180"/>
      </w:pPr>
    </w:lvl>
    <w:lvl w:ilvl="3" w:tplc="0819000F" w:tentative="1">
      <w:start w:val="1"/>
      <w:numFmt w:val="decimal"/>
      <w:lvlText w:val="%4."/>
      <w:lvlJc w:val="left"/>
      <w:pPr>
        <w:ind w:left="3447" w:hanging="360"/>
      </w:pPr>
    </w:lvl>
    <w:lvl w:ilvl="4" w:tplc="08190019" w:tentative="1">
      <w:start w:val="1"/>
      <w:numFmt w:val="lowerLetter"/>
      <w:lvlText w:val="%5."/>
      <w:lvlJc w:val="left"/>
      <w:pPr>
        <w:ind w:left="4167" w:hanging="360"/>
      </w:pPr>
    </w:lvl>
    <w:lvl w:ilvl="5" w:tplc="0819001B" w:tentative="1">
      <w:start w:val="1"/>
      <w:numFmt w:val="lowerRoman"/>
      <w:lvlText w:val="%6."/>
      <w:lvlJc w:val="right"/>
      <w:pPr>
        <w:ind w:left="4887" w:hanging="180"/>
      </w:pPr>
    </w:lvl>
    <w:lvl w:ilvl="6" w:tplc="0819000F" w:tentative="1">
      <w:start w:val="1"/>
      <w:numFmt w:val="decimal"/>
      <w:lvlText w:val="%7."/>
      <w:lvlJc w:val="left"/>
      <w:pPr>
        <w:ind w:left="5607" w:hanging="360"/>
      </w:pPr>
    </w:lvl>
    <w:lvl w:ilvl="7" w:tplc="08190019" w:tentative="1">
      <w:start w:val="1"/>
      <w:numFmt w:val="lowerLetter"/>
      <w:lvlText w:val="%8."/>
      <w:lvlJc w:val="left"/>
      <w:pPr>
        <w:ind w:left="6327" w:hanging="360"/>
      </w:pPr>
    </w:lvl>
    <w:lvl w:ilvl="8" w:tplc="08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8F5143C"/>
    <w:multiLevelType w:val="multilevel"/>
    <w:tmpl w:val="BA165A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1B7172A3"/>
    <w:multiLevelType w:val="hybridMultilevel"/>
    <w:tmpl w:val="D84C5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F6A6C"/>
    <w:multiLevelType w:val="hybridMultilevel"/>
    <w:tmpl w:val="FBCC7548"/>
    <w:lvl w:ilvl="0" w:tplc="08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95A66"/>
    <w:multiLevelType w:val="multilevel"/>
    <w:tmpl w:val="25629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63759C"/>
    <w:multiLevelType w:val="multilevel"/>
    <w:tmpl w:val="7ACC8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C34B2E"/>
    <w:multiLevelType w:val="hybridMultilevel"/>
    <w:tmpl w:val="85B6F5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E7C695A"/>
    <w:multiLevelType w:val="hybridMultilevel"/>
    <w:tmpl w:val="F92E1C44"/>
    <w:lvl w:ilvl="0" w:tplc="0819000F">
      <w:start w:val="1"/>
      <w:numFmt w:val="decimal"/>
      <w:lvlText w:val="%1."/>
      <w:lvlJc w:val="left"/>
      <w:pPr>
        <w:ind w:left="1287" w:hanging="360"/>
      </w:pPr>
    </w:lvl>
    <w:lvl w:ilvl="1" w:tplc="08190019" w:tentative="1">
      <w:start w:val="1"/>
      <w:numFmt w:val="lowerLetter"/>
      <w:lvlText w:val="%2."/>
      <w:lvlJc w:val="left"/>
      <w:pPr>
        <w:ind w:left="2007" w:hanging="360"/>
      </w:pPr>
    </w:lvl>
    <w:lvl w:ilvl="2" w:tplc="0819001B" w:tentative="1">
      <w:start w:val="1"/>
      <w:numFmt w:val="lowerRoman"/>
      <w:lvlText w:val="%3."/>
      <w:lvlJc w:val="right"/>
      <w:pPr>
        <w:ind w:left="2727" w:hanging="180"/>
      </w:pPr>
    </w:lvl>
    <w:lvl w:ilvl="3" w:tplc="0819000F" w:tentative="1">
      <w:start w:val="1"/>
      <w:numFmt w:val="decimal"/>
      <w:lvlText w:val="%4."/>
      <w:lvlJc w:val="left"/>
      <w:pPr>
        <w:ind w:left="3447" w:hanging="360"/>
      </w:pPr>
    </w:lvl>
    <w:lvl w:ilvl="4" w:tplc="08190019" w:tentative="1">
      <w:start w:val="1"/>
      <w:numFmt w:val="lowerLetter"/>
      <w:lvlText w:val="%5."/>
      <w:lvlJc w:val="left"/>
      <w:pPr>
        <w:ind w:left="4167" w:hanging="360"/>
      </w:pPr>
    </w:lvl>
    <w:lvl w:ilvl="5" w:tplc="0819001B" w:tentative="1">
      <w:start w:val="1"/>
      <w:numFmt w:val="lowerRoman"/>
      <w:lvlText w:val="%6."/>
      <w:lvlJc w:val="right"/>
      <w:pPr>
        <w:ind w:left="4887" w:hanging="180"/>
      </w:pPr>
    </w:lvl>
    <w:lvl w:ilvl="6" w:tplc="0819000F" w:tentative="1">
      <w:start w:val="1"/>
      <w:numFmt w:val="decimal"/>
      <w:lvlText w:val="%7."/>
      <w:lvlJc w:val="left"/>
      <w:pPr>
        <w:ind w:left="5607" w:hanging="360"/>
      </w:pPr>
    </w:lvl>
    <w:lvl w:ilvl="7" w:tplc="08190019" w:tentative="1">
      <w:start w:val="1"/>
      <w:numFmt w:val="lowerLetter"/>
      <w:lvlText w:val="%8."/>
      <w:lvlJc w:val="left"/>
      <w:pPr>
        <w:ind w:left="6327" w:hanging="360"/>
      </w:pPr>
    </w:lvl>
    <w:lvl w:ilvl="8" w:tplc="08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6BA7217"/>
    <w:multiLevelType w:val="multilevel"/>
    <w:tmpl w:val="F4B4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523E7"/>
    <w:multiLevelType w:val="multilevel"/>
    <w:tmpl w:val="25629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457602"/>
    <w:multiLevelType w:val="multilevel"/>
    <w:tmpl w:val="19CC0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0"/>
  </w:num>
  <w:num w:numId="5">
    <w:abstractNumId w:val="10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167"/>
    <w:rsid w:val="0001151B"/>
    <w:rsid w:val="00031050"/>
    <w:rsid w:val="000547B2"/>
    <w:rsid w:val="000626B7"/>
    <w:rsid w:val="00064F32"/>
    <w:rsid w:val="00094790"/>
    <w:rsid w:val="000B742C"/>
    <w:rsid w:val="000C5C01"/>
    <w:rsid w:val="000C6A66"/>
    <w:rsid w:val="000E335A"/>
    <w:rsid w:val="00127FC1"/>
    <w:rsid w:val="00144FBD"/>
    <w:rsid w:val="00194167"/>
    <w:rsid w:val="001A33B8"/>
    <w:rsid w:val="001B5D78"/>
    <w:rsid w:val="002048E3"/>
    <w:rsid w:val="00240A84"/>
    <w:rsid w:val="00270FF2"/>
    <w:rsid w:val="002D4B7C"/>
    <w:rsid w:val="002E36AC"/>
    <w:rsid w:val="00305FC9"/>
    <w:rsid w:val="00355CE7"/>
    <w:rsid w:val="00356609"/>
    <w:rsid w:val="00383D5A"/>
    <w:rsid w:val="00402924"/>
    <w:rsid w:val="00412869"/>
    <w:rsid w:val="004317C1"/>
    <w:rsid w:val="00492526"/>
    <w:rsid w:val="004B24F6"/>
    <w:rsid w:val="004B5594"/>
    <w:rsid w:val="004D643D"/>
    <w:rsid w:val="004E66CB"/>
    <w:rsid w:val="00503908"/>
    <w:rsid w:val="00520489"/>
    <w:rsid w:val="0055008E"/>
    <w:rsid w:val="00552BA4"/>
    <w:rsid w:val="00556CE1"/>
    <w:rsid w:val="00575CB7"/>
    <w:rsid w:val="00577A9F"/>
    <w:rsid w:val="005A4BBA"/>
    <w:rsid w:val="005E0E36"/>
    <w:rsid w:val="00615A00"/>
    <w:rsid w:val="00630983"/>
    <w:rsid w:val="006327B2"/>
    <w:rsid w:val="006B0B03"/>
    <w:rsid w:val="006F29F4"/>
    <w:rsid w:val="007206A6"/>
    <w:rsid w:val="00722897"/>
    <w:rsid w:val="007718D4"/>
    <w:rsid w:val="00782A7E"/>
    <w:rsid w:val="007D0D9D"/>
    <w:rsid w:val="007F2B2F"/>
    <w:rsid w:val="00825880"/>
    <w:rsid w:val="00851CC7"/>
    <w:rsid w:val="00853AD7"/>
    <w:rsid w:val="00880B84"/>
    <w:rsid w:val="008C3D79"/>
    <w:rsid w:val="00925508"/>
    <w:rsid w:val="00956403"/>
    <w:rsid w:val="009B2512"/>
    <w:rsid w:val="009D6DED"/>
    <w:rsid w:val="009F0EB1"/>
    <w:rsid w:val="00A07A65"/>
    <w:rsid w:val="00A104DA"/>
    <w:rsid w:val="00A2607E"/>
    <w:rsid w:val="00A26FE8"/>
    <w:rsid w:val="00A31B4D"/>
    <w:rsid w:val="00A533FB"/>
    <w:rsid w:val="00A7090C"/>
    <w:rsid w:val="00A8772A"/>
    <w:rsid w:val="00A937A4"/>
    <w:rsid w:val="00A94F01"/>
    <w:rsid w:val="00A96370"/>
    <w:rsid w:val="00AA50AA"/>
    <w:rsid w:val="00AB2979"/>
    <w:rsid w:val="00AB3C5B"/>
    <w:rsid w:val="00AC383B"/>
    <w:rsid w:val="00B1092F"/>
    <w:rsid w:val="00B1149B"/>
    <w:rsid w:val="00B25860"/>
    <w:rsid w:val="00B53502"/>
    <w:rsid w:val="00B66F10"/>
    <w:rsid w:val="00B87CB0"/>
    <w:rsid w:val="00B90E26"/>
    <w:rsid w:val="00B9165E"/>
    <w:rsid w:val="00B91DFF"/>
    <w:rsid w:val="00BD05F6"/>
    <w:rsid w:val="00BE4FF6"/>
    <w:rsid w:val="00BF0067"/>
    <w:rsid w:val="00C1238C"/>
    <w:rsid w:val="00C35CF0"/>
    <w:rsid w:val="00C97294"/>
    <w:rsid w:val="00CB453C"/>
    <w:rsid w:val="00CE2D01"/>
    <w:rsid w:val="00CF017B"/>
    <w:rsid w:val="00CF5C46"/>
    <w:rsid w:val="00D051EE"/>
    <w:rsid w:val="00D16F78"/>
    <w:rsid w:val="00D32D38"/>
    <w:rsid w:val="00D44392"/>
    <w:rsid w:val="00D642FD"/>
    <w:rsid w:val="00D9033C"/>
    <w:rsid w:val="00DB60E1"/>
    <w:rsid w:val="00DB6C28"/>
    <w:rsid w:val="00DC74B6"/>
    <w:rsid w:val="00DD5573"/>
    <w:rsid w:val="00E03E08"/>
    <w:rsid w:val="00E2169D"/>
    <w:rsid w:val="00E30D89"/>
    <w:rsid w:val="00E3491B"/>
    <w:rsid w:val="00E604C0"/>
    <w:rsid w:val="00E64011"/>
    <w:rsid w:val="00E816B2"/>
    <w:rsid w:val="00E858D3"/>
    <w:rsid w:val="00EB4ED6"/>
    <w:rsid w:val="00ED26F8"/>
    <w:rsid w:val="00EF12D5"/>
    <w:rsid w:val="00EF277C"/>
    <w:rsid w:val="00F25399"/>
    <w:rsid w:val="00F26C2A"/>
    <w:rsid w:val="00F33ED4"/>
    <w:rsid w:val="00F368F7"/>
    <w:rsid w:val="00F76B44"/>
    <w:rsid w:val="00F957AF"/>
    <w:rsid w:val="00FA006B"/>
    <w:rsid w:val="00FA13EF"/>
    <w:rsid w:val="00FC69CD"/>
    <w:rsid w:val="00FD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5DDD3"/>
  <w15:chartTrackingRefBased/>
  <w15:docId w15:val="{77872D2E-2091-4CAB-818F-67B02A29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4DA"/>
    <w:pPr>
      <w:ind w:left="720"/>
      <w:contextualSpacing/>
    </w:pPr>
  </w:style>
  <w:style w:type="table" w:styleId="a4">
    <w:name w:val="Table Grid"/>
    <w:basedOn w:val="a1"/>
    <w:uiPriority w:val="39"/>
    <w:rsid w:val="009F0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E2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MD"/>
    </w:rPr>
  </w:style>
  <w:style w:type="character" w:styleId="a6">
    <w:name w:val="Strong"/>
    <w:basedOn w:val="a0"/>
    <w:uiPriority w:val="22"/>
    <w:qFormat/>
    <w:rsid w:val="00B87CB0"/>
    <w:rPr>
      <w:b/>
      <w:bCs/>
    </w:rPr>
  </w:style>
  <w:style w:type="paragraph" w:styleId="a7">
    <w:name w:val="header"/>
    <w:basedOn w:val="a"/>
    <w:link w:val="a8"/>
    <w:uiPriority w:val="99"/>
    <w:unhideWhenUsed/>
    <w:rsid w:val="001A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33B8"/>
  </w:style>
  <w:style w:type="paragraph" w:styleId="a9">
    <w:name w:val="footer"/>
    <w:basedOn w:val="a"/>
    <w:link w:val="aa"/>
    <w:uiPriority w:val="99"/>
    <w:unhideWhenUsed/>
    <w:rsid w:val="001A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33B8"/>
  </w:style>
  <w:style w:type="paragraph" w:styleId="ab">
    <w:name w:val="Balloon Text"/>
    <w:basedOn w:val="a"/>
    <w:link w:val="ac"/>
    <w:uiPriority w:val="99"/>
    <w:semiHidden/>
    <w:unhideWhenUsed/>
    <w:rsid w:val="002E3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3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6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Бугаева В.Н.</cp:lastModifiedBy>
  <cp:revision>78</cp:revision>
  <cp:lastPrinted>2026-07-07T07:05:00Z</cp:lastPrinted>
  <dcterms:created xsi:type="dcterms:W3CDTF">2026-05-26T06:33:00Z</dcterms:created>
  <dcterms:modified xsi:type="dcterms:W3CDTF">2026-07-07T07:37:00Z</dcterms:modified>
</cp:coreProperties>
</file>