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FF" w:rsidRDefault="00751CFF" w:rsidP="00414DD6">
      <w:pPr>
        <w:ind w:firstLine="0"/>
        <w:jc w:val="center"/>
        <w:rPr>
          <w:rFonts w:eastAsia="Calibri" w:cs="Times New Roman"/>
          <w:bCs/>
          <w:sz w:val="28"/>
          <w:szCs w:val="28"/>
        </w:rPr>
      </w:pPr>
    </w:p>
    <w:p w:rsidR="00751CFF" w:rsidRDefault="00751CFF" w:rsidP="00414DD6">
      <w:pPr>
        <w:ind w:firstLine="0"/>
        <w:jc w:val="center"/>
        <w:rPr>
          <w:rFonts w:eastAsia="Calibri" w:cs="Times New Roman"/>
          <w:bCs/>
          <w:sz w:val="28"/>
          <w:szCs w:val="28"/>
        </w:rPr>
      </w:pPr>
    </w:p>
    <w:p w:rsidR="00751CFF" w:rsidRDefault="00751CFF" w:rsidP="00414DD6">
      <w:pPr>
        <w:ind w:firstLine="0"/>
        <w:jc w:val="center"/>
        <w:rPr>
          <w:rFonts w:eastAsia="Calibri" w:cs="Times New Roman"/>
          <w:bCs/>
          <w:sz w:val="28"/>
          <w:szCs w:val="28"/>
        </w:rPr>
      </w:pPr>
    </w:p>
    <w:p w:rsidR="00751CFF" w:rsidRDefault="00751CFF" w:rsidP="00414DD6">
      <w:pPr>
        <w:ind w:firstLine="0"/>
        <w:jc w:val="center"/>
        <w:rPr>
          <w:rFonts w:eastAsia="Calibri" w:cs="Times New Roman"/>
          <w:bCs/>
          <w:sz w:val="28"/>
          <w:szCs w:val="28"/>
        </w:rPr>
      </w:pPr>
    </w:p>
    <w:p w:rsidR="00751CFF" w:rsidRDefault="00751CFF" w:rsidP="00414DD6">
      <w:pPr>
        <w:ind w:firstLine="0"/>
        <w:jc w:val="center"/>
        <w:rPr>
          <w:rFonts w:eastAsia="Calibri" w:cs="Times New Roman"/>
          <w:bCs/>
          <w:sz w:val="28"/>
          <w:szCs w:val="28"/>
        </w:rPr>
      </w:pPr>
    </w:p>
    <w:p w:rsidR="00414DD6" w:rsidRPr="00751CFF" w:rsidRDefault="00751CFF" w:rsidP="00414DD6">
      <w:pPr>
        <w:ind w:firstLine="0"/>
        <w:jc w:val="center"/>
        <w:rPr>
          <w:rFonts w:eastAsia="Calibri" w:cs="Times New Roman"/>
          <w:b/>
          <w:bCs/>
          <w:sz w:val="28"/>
          <w:szCs w:val="28"/>
        </w:rPr>
      </w:pPr>
      <w:r w:rsidRPr="00751CFF">
        <w:rPr>
          <w:rFonts w:eastAsia="Calibri" w:cs="Times New Roman"/>
          <w:b/>
          <w:bCs/>
          <w:sz w:val="28"/>
          <w:szCs w:val="28"/>
        </w:rPr>
        <w:t>Закон</w:t>
      </w:r>
    </w:p>
    <w:p w:rsidR="00414DD6" w:rsidRPr="00751CFF" w:rsidRDefault="00751CFF" w:rsidP="00414DD6">
      <w:pPr>
        <w:ind w:firstLine="0"/>
        <w:jc w:val="center"/>
        <w:rPr>
          <w:rFonts w:eastAsia="Calibri" w:cs="Times New Roman"/>
          <w:b/>
          <w:bCs/>
          <w:sz w:val="28"/>
          <w:szCs w:val="28"/>
        </w:rPr>
      </w:pPr>
      <w:r w:rsidRPr="00751CFF">
        <w:rPr>
          <w:rFonts w:eastAsia="Calibri" w:cs="Times New Roman"/>
          <w:b/>
          <w:bCs/>
          <w:sz w:val="28"/>
          <w:szCs w:val="28"/>
        </w:rPr>
        <w:t>Приднестровской Молдавской Республики</w:t>
      </w:r>
    </w:p>
    <w:p w:rsidR="00414DD6" w:rsidRPr="00751CFF" w:rsidRDefault="00414DD6" w:rsidP="00414DD6">
      <w:pPr>
        <w:ind w:firstLine="0"/>
        <w:jc w:val="center"/>
        <w:rPr>
          <w:rFonts w:eastAsia="Calibri" w:cs="Times New Roman"/>
          <w:b/>
          <w:sz w:val="28"/>
          <w:szCs w:val="28"/>
        </w:rPr>
      </w:pPr>
    </w:p>
    <w:p w:rsidR="00751CFF" w:rsidRDefault="00751CFF" w:rsidP="00414DD6">
      <w:pPr>
        <w:ind w:firstLine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«</w:t>
      </w:r>
      <w:r w:rsidR="00414DD6" w:rsidRPr="00751CFF">
        <w:rPr>
          <w:rFonts w:eastAsia="Calibri" w:cs="Times New Roman"/>
          <w:b/>
          <w:sz w:val="28"/>
          <w:szCs w:val="28"/>
        </w:rPr>
        <w:t>О внесении изменений и дополнений</w:t>
      </w:r>
    </w:p>
    <w:p w:rsidR="00414DD6" w:rsidRPr="00751CFF" w:rsidRDefault="00414DD6" w:rsidP="00414DD6">
      <w:pPr>
        <w:ind w:firstLine="0"/>
        <w:jc w:val="center"/>
        <w:rPr>
          <w:rFonts w:eastAsia="Calibri" w:cs="Times New Roman"/>
          <w:b/>
          <w:sz w:val="28"/>
          <w:szCs w:val="28"/>
        </w:rPr>
      </w:pPr>
      <w:r w:rsidRPr="00751CFF">
        <w:rPr>
          <w:rFonts w:eastAsia="Calibri" w:cs="Times New Roman"/>
          <w:b/>
          <w:sz w:val="28"/>
          <w:szCs w:val="28"/>
        </w:rPr>
        <w:t xml:space="preserve"> в Закон Приднестровской Молдавской Республики </w:t>
      </w:r>
    </w:p>
    <w:p w:rsidR="00751CFF" w:rsidRDefault="00414DD6" w:rsidP="00414DD6">
      <w:pPr>
        <w:ind w:firstLine="0"/>
        <w:jc w:val="center"/>
        <w:rPr>
          <w:rFonts w:eastAsia="Calibri" w:cs="Times New Roman"/>
          <w:b/>
          <w:sz w:val="28"/>
          <w:szCs w:val="28"/>
        </w:rPr>
      </w:pPr>
      <w:r w:rsidRPr="00751CFF">
        <w:rPr>
          <w:rFonts w:eastAsia="Calibri" w:cs="Times New Roman"/>
          <w:b/>
          <w:sz w:val="28"/>
          <w:szCs w:val="28"/>
        </w:rPr>
        <w:t>«О миграционном учете иностранных граждан</w:t>
      </w:r>
    </w:p>
    <w:p w:rsidR="00414DD6" w:rsidRPr="00751CFF" w:rsidRDefault="00414DD6" w:rsidP="00414DD6">
      <w:pPr>
        <w:ind w:firstLine="0"/>
        <w:jc w:val="center"/>
        <w:rPr>
          <w:rFonts w:eastAsia="Calibri" w:cs="Times New Roman"/>
          <w:b/>
          <w:sz w:val="28"/>
          <w:szCs w:val="28"/>
        </w:rPr>
      </w:pPr>
      <w:r w:rsidRPr="00751CFF">
        <w:rPr>
          <w:rFonts w:eastAsia="Calibri" w:cs="Times New Roman"/>
          <w:b/>
          <w:sz w:val="28"/>
          <w:szCs w:val="28"/>
        </w:rPr>
        <w:t xml:space="preserve">и лиц без гражданства </w:t>
      </w:r>
    </w:p>
    <w:p w:rsidR="00414DD6" w:rsidRDefault="00414DD6" w:rsidP="00414DD6">
      <w:pPr>
        <w:ind w:firstLine="0"/>
        <w:jc w:val="center"/>
        <w:rPr>
          <w:rFonts w:eastAsia="Calibri" w:cs="Times New Roman"/>
          <w:b/>
          <w:sz w:val="28"/>
          <w:szCs w:val="28"/>
        </w:rPr>
      </w:pPr>
      <w:r w:rsidRPr="00751CFF">
        <w:rPr>
          <w:rFonts w:eastAsia="Calibri" w:cs="Times New Roman"/>
          <w:b/>
          <w:sz w:val="28"/>
          <w:szCs w:val="28"/>
        </w:rPr>
        <w:t>в Приднестровской Молдавской Республике»</w:t>
      </w:r>
    </w:p>
    <w:p w:rsidR="00733D7D" w:rsidRDefault="00733D7D" w:rsidP="00414DD6">
      <w:pPr>
        <w:ind w:firstLine="0"/>
        <w:jc w:val="center"/>
        <w:rPr>
          <w:rFonts w:eastAsia="Calibri" w:cs="Times New Roman"/>
          <w:b/>
          <w:sz w:val="28"/>
          <w:szCs w:val="28"/>
        </w:rPr>
      </w:pPr>
    </w:p>
    <w:p w:rsidR="00733D7D" w:rsidRPr="00733D7D" w:rsidRDefault="00733D7D" w:rsidP="00733D7D">
      <w:pPr>
        <w:ind w:firstLine="0"/>
        <w:jc w:val="both"/>
        <w:rPr>
          <w:rFonts w:cs="Times New Roman"/>
          <w:sz w:val="28"/>
          <w:szCs w:val="28"/>
        </w:rPr>
      </w:pPr>
      <w:r w:rsidRPr="00733D7D">
        <w:rPr>
          <w:rFonts w:cs="Times New Roman"/>
          <w:sz w:val="28"/>
          <w:szCs w:val="28"/>
        </w:rPr>
        <w:t>Принят Верховным Советом</w:t>
      </w:r>
    </w:p>
    <w:p w:rsidR="00733D7D" w:rsidRPr="00733D7D" w:rsidRDefault="00733D7D" w:rsidP="00733D7D">
      <w:pPr>
        <w:ind w:firstLine="0"/>
        <w:jc w:val="both"/>
        <w:rPr>
          <w:rFonts w:cs="Times New Roman"/>
          <w:sz w:val="28"/>
          <w:szCs w:val="28"/>
        </w:rPr>
      </w:pPr>
      <w:r w:rsidRPr="00733D7D">
        <w:rPr>
          <w:rFonts w:cs="Times New Roman"/>
          <w:sz w:val="28"/>
          <w:szCs w:val="28"/>
        </w:rPr>
        <w:t>Приднестровской Молдавской Республики                               24 июня 2026 года</w:t>
      </w:r>
    </w:p>
    <w:p w:rsidR="00733D7D" w:rsidRPr="00733D7D" w:rsidRDefault="00733D7D" w:rsidP="00733D7D">
      <w:pPr>
        <w:ind w:firstLine="0"/>
        <w:jc w:val="center"/>
        <w:rPr>
          <w:rFonts w:cs="Times New Roman"/>
          <w:sz w:val="28"/>
          <w:szCs w:val="28"/>
        </w:rPr>
      </w:pPr>
    </w:p>
    <w:p w:rsidR="00414DD6" w:rsidRPr="00733D7D" w:rsidRDefault="00414DD6" w:rsidP="00733D7D">
      <w:pPr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Hlk208998207"/>
      <w:r w:rsidRPr="00733D7D">
        <w:rPr>
          <w:rFonts w:eastAsia="Times New Roman" w:cs="Times New Roman"/>
          <w:b/>
          <w:sz w:val="28"/>
          <w:szCs w:val="28"/>
          <w:lang w:eastAsia="ru-RU"/>
        </w:rPr>
        <w:t>Статья 1.</w:t>
      </w:r>
      <w:r w:rsidRPr="00733D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33D7D" w:rsidRPr="00733D7D">
        <w:rPr>
          <w:rFonts w:cs="Times New Roman"/>
          <w:sz w:val="28"/>
          <w:szCs w:val="28"/>
        </w:rPr>
        <w:t xml:space="preserve">Внести в </w:t>
      </w:r>
      <w:bookmarkStart w:id="1" w:name="_Hlk161323563"/>
      <w:r w:rsidR="00733D7D" w:rsidRPr="00733D7D">
        <w:rPr>
          <w:rFonts w:cs="Times New Roman"/>
          <w:sz w:val="28"/>
          <w:szCs w:val="28"/>
        </w:rPr>
        <w:t xml:space="preserve">Закон Приднестровской Молдавской Республики </w:t>
      </w:r>
      <w:r w:rsidR="00733D7D" w:rsidRPr="00733D7D">
        <w:rPr>
          <w:rFonts w:cs="Times New Roman"/>
          <w:sz w:val="28"/>
          <w:szCs w:val="28"/>
        </w:rPr>
        <w:br/>
        <w:t>от 19 июня 2017 года № 170-З-VI «О миграционном учете иностранных граждан и лиц без гражданства в Приднестровской Молдавской Республике» (САЗ 17-25)</w:t>
      </w:r>
      <w:bookmarkEnd w:id="1"/>
      <w:r w:rsidR="003C6064">
        <w:rPr>
          <w:rFonts w:cs="Times New Roman"/>
          <w:sz w:val="28"/>
          <w:szCs w:val="28"/>
        </w:rPr>
        <w:t xml:space="preserve"> с изменениями</w:t>
      </w:r>
      <w:r w:rsidR="00733D7D" w:rsidRPr="00733D7D">
        <w:rPr>
          <w:rFonts w:cs="Times New Roman"/>
          <w:sz w:val="28"/>
          <w:szCs w:val="28"/>
        </w:rPr>
        <w:t xml:space="preserve"> и дополнениями, внесенными законами Приднестровской Молдавской Республики от 4 марта 2024 года № 34-ЗИ-VII (САЗ 24-11); от 11 июля 2024 года № 144-ЗД-VII (САЗ 24-29); от </w:t>
      </w:r>
      <w:r w:rsidR="00733D7D" w:rsidRPr="00733D7D">
        <w:rPr>
          <w:rFonts w:eastAsia="Times New Roman" w:cs="Times New Roman"/>
          <w:sz w:val="28"/>
          <w:szCs w:val="28"/>
          <w:lang w:eastAsia="ru-RU"/>
        </w:rPr>
        <w:t>29 ноября 2024 года № 288-ЗИД-VII (САЗ 24-48)</w:t>
      </w:r>
      <w:r w:rsidRPr="00733D7D">
        <w:rPr>
          <w:rFonts w:eastAsia="Times New Roman" w:cs="Times New Roman"/>
          <w:sz w:val="28"/>
          <w:szCs w:val="28"/>
          <w:lang w:eastAsia="ru-RU"/>
        </w:rPr>
        <w:t xml:space="preserve">, </w:t>
      </w:r>
      <w:bookmarkEnd w:id="0"/>
      <w:r w:rsidRPr="00733D7D">
        <w:rPr>
          <w:rFonts w:eastAsia="Times New Roman" w:cs="Times New Roman"/>
          <w:sz w:val="28"/>
          <w:szCs w:val="28"/>
          <w:lang w:eastAsia="ru-RU"/>
        </w:rPr>
        <w:t>следующие изменения и дополнения.</w:t>
      </w:r>
    </w:p>
    <w:p w:rsidR="00414DD6" w:rsidRPr="00751CFF" w:rsidRDefault="00414DD6" w:rsidP="00414DD6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14DD6" w:rsidRPr="00751CFF" w:rsidRDefault="00414DD6" w:rsidP="00414DD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751CFF">
        <w:rPr>
          <w:rFonts w:eastAsia="Times New Roman" w:cs="Times New Roman"/>
          <w:sz w:val="28"/>
          <w:szCs w:val="28"/>
          <w:lang w:eastAsia="ru-RU"/>
        </w:rPr>
        <w:t>1. Подпункт в) пункта 1 статьи 2 изложить в следующей редакции:</w:t>
      </w:r>
    </w:p>
    <w:p w:rsidR="00414DD6" w:rsidRPr="00751CFF" w:rsidRDefault="00414DD6" w:rsidP="00414DD6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1CFF">
        <w:rPr>
          <w:rFonts w:eastAsia="Times New Roman" w:cs="Times New Roman"/>
          <w:sz w:val="28"/>
          <w:szCs w:val="28"/>
          <w:lang w:eastAsia="ru-RU"/>
        </w:rPr>
        <w:t>«в)</w:t>
      </w:r>
      <w:r w:rsidRPr="00751CFF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51CFF">
        <w:rPr>
          <w:rFonts w:eastAsia="Times New Roman" w:cs="Times New Roman"/>
          <w:sz w:val="28"/>
          <w:szCs w:val="28"/>
          <w:lang w:eastAsia="ru-RU"/>
        </w:rPr>
        <w:t>ме</w:t>
      </w:r>
      <w:r w:rsidRPr="00751CF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 жительства иностранного гражданина или лица без гражданства </w:t>
      </w:r>
      <w:r w:rsidRPr="00751CFF">
        <w:rPr>
          <w:rFonts w:eastAsia="Calibri" w:cs="Times New Roman"/>
          <w:sz w:val="28"/>
          <w:szCs w:val="28"/>
          <w:lang w:eastAsia="ru-RU"/>
        </w:rPr>
        <w:t>в Приднестровской Молдавской Республике</w:t>
      </w:r>
      <w:r w:rsidR="003C606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место жительства) –</w:t>
      </w:r>
      <w:r w:rsidRPr="00751CF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жилое помещение, по адресу которого иностранный гражданин или лицо без</w:t>
      </w:r>
      <w:r w:rsidR="003C606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гражданства зарегистрированы в </w:t>
      </w:r>
      <w:hyperlink r:id="rId6" w:anchor="dst8" w:history="1">
        <w:r w:rsidRPr="00751CFF">
          <w:rPr>
            <w:rFonts w:eastAsia="Times New Roman" w:cs="Times New Roman"/>
            <w:sz w:val="28"/>
            <w:szCs w:val="28"/>
            <w:shd w:val="clear" w:color="auto" w:fill="FFFFFF"/>
            <w:lang w:eastAsia="ru-RU"/>
          </w:rPr>
          <w:t>порядке</w:t>
        </w:r>
      </w:hyperlink>
      <w:r w:rsidRPr="00751CF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 установленном настоящим Законом».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  <w:r w:rsidRPr="00751CFF">
        <w:rPr>
          <w:rFonts w:eastAsia="Calibri" w:cs="Times New Roman"/>
          <w:sz w:val="28"/>
          <w:szCs w:val="28"/>
          <w:lang w:eastAsia="ru-RU"/>
        </w:rPr>
        <w:t>2. Подпункт г) пункта 1 статьи 2 изложить в следующей редакции:</w:t>
      </w:r>
    </w:p>
    <w:p w:rsidR="00414DD6" w:rsidRPr="00751CFF" w:rsidRDefault="00414DD6" w:rsidP="00751CFF">
      <w:pPr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751CFF">
        <w:rPr>
          <w:rFonts w:eastAsia="Calibri" w:cs="Times New Roman"/>
          <w:sz w:val="28"/>
          <w:szCs w:val="28"/>
          <w:lang w:eastAsia="ru-RU"/>
        </w:rPr>
        <w:t xml:space="preserve">«г) </w:t>
      </w:r>
      <w:r w:rsidRPr="00751CF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место пребывания иностранного гражданина или лица без гражданства </w:t>
      </w:r>
      <w:r w:rsidRPr="00751CFF">
        <w:rPr>
          <w:rFonts w:eastAsia="Calibri" w:cs="Times New Roman"/>
          <w:sz w:val="28"/>
          <w:szCs w:val="28"/>
          <w:lang w:eastAsia="ru-RU"/>
        </w:rPr>
        <w:t>в Приднестровской Молдавской Республике</w:t>
      </w:r>
      <w:r w:rsidR="002F45E2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место пребывания) –</w:t>
      </w:r>
      <w:r w:rsidRPr="00751CF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жилое помещение, не являющееся местом жительства, или иное помещение, в котором иностранный гражданин или лицо без гражданства фактически проживает (регулярно использует для сна и отдыха), либо организация, по адресу которой иностранный гражданин или лицо без гражданства зарегистрирован</w:t>
      </w:r>
      <w:r w:rsidR="002F45E2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751CF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 w:rsidRPr="00751CFF">
        <w:rPr>
          <w:rFonts w:eastAsia="Calibri" w:cs="Times New Roman"/>
          <w:sz w:val="28"/>
          <w:szCs w:val="28"/>
          <w:lang w:eastAsia="ru-RU"/>
        </w:rPr>
        <w:t>порядке, установленном настоящим Законом».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  <w:r w:rsidRPr="00751CFF">
        <w:rPr>
          <w:rFonts w:eastAsia="Calibri" w:cs="Times New Roman"/>
          <w:sz w:val="28"/>
          <w:szCs w:val="28"/>
          <w:lang w:eastAsia="ru-RU"/>
        </w:rPr>
        <w:t>3. Статью 2 дополнить пунктом 3 следующего содержания: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  <w:r w:rsidRPr="00751CFF">
        <w:rPr>
          <w:rFonts w:eastAsia="Calibri" w:cs="Times New Roman"/>
          <w:spacing w:val="-4"/>
          <w:sz w:val="28"/>
          <w:szCs w:val="28"/>
          <w:lang w:eastAsia="ru-RU"/>
        </w:rPr>
        <w:t>«3. В настоящем Законе под медицинскими организациями и организациями</w:t>
      </w:r>
      <w:r w:rsidRPr="00751CFF">
        <w:rPr>
          <w:rFonts w:eastAsia="Calibri" w:cs="Times New Roman"/>
          <w:sz w:val="28"/>
          <w:szCs w:val="28"/>
          <w:lang w:eastAsia="ru-RU"/>
        </w:rPr>
        <w:t xml:space="preserve"> социального обслуживания понимаются организации, в </w:t>
      </w:r>
      <w:r w:rsidRPr="00751CFF">
        <w:rPr>
          <w:rFonts w:eastAsia="Calibri" w:cs="Times New Roman"/>
          <w:sz w:val="28"/>
          <w:szCs w:val="28"/>
          <w:lang w:eastAsia="ru-RU"/>
        </w:rPr>
        <w:lastRenderedPageBreak/>
        <w:t>которых оказывается медицинская помощь в стационарных условиях, организации, предоставляющие социальные услуги в стационарной форме».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  <w:r w:rsidRPr="00751CFF">
        <w:rPr>
          <w:rFonts w:eastAsia="Calibri" w:cs="Times New Roman"/>
          <w:sz w:val="28"/>
          <w:szCs w:val="28"/>
          <w:lang w:eastAsia="ru-RU"/>
        </w:rPr>
        <w:t>4. В пунктах 4, 5 статьи 10 слов</w:t>
      </w:r>
      <w:r w:rsidR="00C326AD">
        <w:rPr>
          <w:rFonts w:eastAsia="Calibri" w:cs="Times New Roman"/>
          <w:sz w:val="28"/>
          <w:szCs w:val="28"/>
          <w:lang w:eastAsia="ru-RU"/>
        </w:rPr>
        <w:t xml:space="preserve">а «одних суток» заменить </w:t>
      </w:r>
      <w:r w:rsidR="00A35A47">
        <w:rPr>
          <w:rFonts w:eastAsia="Calibri" w:cs="Times New Roman"/>
          <w:sz w:val="28"/>
          <w:szCs w:val="28"/>
          <w:lang w:eastAsia="ru-RU"/>
        </w:rPr>
        <w:br/>
      </w:r>
      <w:r w:rsidR="00C326AD">
        <w:rPr>
          <w:rFonts w:eastAsia="Calibri" w:cs="Times New Roman"/>
          <w:sz w:val="28"/>
          <w:szCs w:val="28"/>
          <w:lang w:eastAsia="ru-RU"/>
        </w:rPr>
        <w:t>словесно-цифровым обозначением</w:t>
      </w:r>
      <w:r w:rsidRPr="00751CFF">
        <w:rPr>
          <w:rFonts w:eastAsia="Calibri" w:cs="Times New Roman"/>
          <w:sz w:val="28"/>
          <w:szCs w:val="28"/>
          <w:lang w:eastAsia="ru-RU"/>
        </w:rPr>
        <w:t xml:space="preserve"> «1 (одних) суток».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  <w:r w:rsidRPr="00751CFF">
        <w:rPr>
          <w:rFonts w:eastAsia="Calibri" w:cs="Times New Roman"/>
          <w:sz w:val="28"/>
          <w:szCs w:val="28"/>
          <w:lang w:eastAsia="ru-RU"/>
        </w:rPr>
        <w:t>5. В подпункте а) пункта 2 статьи 18 слово «гражданина» заменить словами «иностранного гражданина».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  <w:r w:rsidRPr="00751CFF">
        <w:rPr>
          <w:rFonts w:eastAsia="Calibri" w:cs="Times New Roman"/>
          <w:sz w:val="28"/>
          <w:szCs w:val="28"/>
          <w:lang w:eastAsia="ru-RU"/>
        </w:rPr>
        <w:t>6. В пункте 3 статьи 18 слово «гражданином» заменить словами «иностранным гражданином».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  <w:lang w:eastAsia="ru-RU"/>
        </w:rPr>
      </w:pPr>
    </w:p>
    <w:p w:rsidR="00414DD6" w:rsidRPr="00751CFF" w:rsidRDefault="00414DD6" w:rsidP="00414DD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751CFF">
        <w:rPr>
          <w:rFonts w:eastAsia="Times New Roman" w:cs="Times New Roman"/>
          <w:sz w:val="28"/>
          <w:szCs w:val="28"/>
          <w:lang w:eastAsia="ru-RU"/>
        </w:rPr>
        <w:t>7. Пункт 2 статьи 20 изложить в следующей редакции: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</w:rPr>
      </w:pPr>
      <w:r w:rsidRPr="00751CFF">
        <w:rPr>
          <w:rFonts w:eastAsia="Times New Roman" w:cs="Times New Roman"/>
          <w:sz w:val="28"/>
          <w:szCs w:val="28"/>
          <w:lang w:eastAsia="ru-RU"/>
        </w:rPr>
        <w:t>«</w:t>
      </w:r>
      <w:r w:rsidRPr="00751CFF">
        <w:rPr>
          <w:rFonts w:eastAsia="Calibri" w:cs="Times New Roman"/>
          <w:sz w:val="28"/>
          <w:szCs w:val="28"/>
        </w:rPr>
        <w:t>2. Регистрация по месту пребывания включает в себя фиксацию адреса конкретного жилого помещения, средства размещения, места нахождения организации в миграционной карте либо в случаях, предусмотренных законодательством Приднестровской Молдавской Республики, ином документе, выдаваемом иностранному гражданину, а также в центральном банке данных миграционного учета».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</w:rPr>
      </w:pP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</w:rPr>
      </w:pPr>
      <w:r w:rsidRPr="00751CFF">
        <w:rPr>
          <w:rFonts w:eastAsia="Calibri" w:cs="Times New Roman"/>
          <w:sz w:val="28"/>
          <w:szCs w:val="28"/>
        </w:rPr>
        <w:t>8. В пункте 3 статьи 21 слова «указанный гражданин» заменить словами «указанный иностранный гражданин».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</w:rPr>
      </w:pPr>
    </w:p>
    <w:p w:rsidR="00414DD6" w:rsidRPr="00751CFF" w:rsidRDefault="00414DD6" w:rsidP="00414DD6">
      <w:pPr>
        <w:jc w:val="both"/>
        <w:rPr>
          <w:rFonts w:eastAsia="Calibri" w:cs="Times New Roman"/>
          <w:color w:val="000000"/>
          <w:sz w:val="28"/>
          <w:szCs w:val="28"/>
        </w:rPr>
      </w:pPr>
      <w:r w:rsidRPr="00751CFF">
        <w:rPr>
          <w:rFonts w:eastAsia="Calibri" w:cs="Times New Roman"/>
          <w:sz w:val="28"/>
          <w:szCs w:val="28"/>
        </w:rPr>
        <w:t>9. В подпункте а) пункта 3 статьи 21 слова «</w:t>
      </w:r>
      <w:r w:rsidRPr="00751CFF">
        <w:rPr>
          <w:rFonts w:eastAsia="Calibri" w:cs="Times New Roman"/>
          <w:color w:val="000000"/>
          <w:sz w:val="28"/>
          <w:szCs w:val="28"/>
        </w:rPr>
        <w:t>оказывающей медицинскую помощь в стационарных условиях» с предшествующей запятой исключить.</w:t>
      </w:r>
    </w:p>
    <w:p w:rsidR="00414DD6" w:rsidRPr="00751CFF" w:rsidRDefault="00414DD6" w:rsidP="00414DD6">
      <w:pPr>
        <w:jc w:val="both"/>
        <w:rPr>
          <w:rFonts w:eastAsia="Calibri" w:cs="Times New Roman"/>
          <w:color w:val="000000"/>
          <w:sz w:val="28"/>
          <w:szCs w:val="28"/>
        </w:rPr>
      </w:pPr>
    </w:p>
    <w:p w:rsidR="00414DD6" w:rsidRPr="00751CFF" w:rsidRDefault="00414DD6" w:rsidP="00414DD6">
      <w:pPr>
        <w:jc w:val="both"/>
        <w:rPr>
          <w:rFonts w:eastAsia="Calibri" w:cs="Times New Roman"/>
          <w:color w:val="000000"/>
          <w:sz w:val="28"/>
          <w:szCs w:val="28"/>
        </w:rPr>
      </w:pPr>
      <w:r w:rsidRPr="00751CFF">
        <w:rPr>
          <w:rFonts w:eastAsia="Calibri" w:cs="Times New Roman"/>
          <w:color w:val="000000"/>
          <w:sz w:val="28"/>
          <w:szCs w:val="28"/>
        </w:rPr>
        <w:t xml:space="preserve">10. В подпункте б) пункта 3 статьи 21 слова «предоставляющей услуги </w:t>
      </w:r>
      <w:r w:rsidRPr="00751CFF">
        <w:rPr>
          <w:rFonts w:eastAsia="Calibri" w:cs="Times New Roman"/>
          <w:color w:val="000000"/>
          <w:sz w:val="28"/>
          <w:szCs w:val="28"/>
        </w:rPr>
        <w:br/>
        <w:t>в стационарной форме или социальные услуги лицам без определенного места жительства» с предшествующей запятой исключить.</w:t>
      </w:r>
    </w:p>
    <w:p w:rsidR="00414DD6" w:rsidRPr="00751CFF" w:rsidRDefault="00414DD6" w:rsidP="00414DD6">
      <w:pPr>
        <w:jc w:val="both"/>
        <w:rPr>
          <w:rFonts w:eastAsia="Calibri" w:cs="Times New Roman"/>
          <w:sz w:val="28"/>
          <w:szCs w:val="28"/>
        </w:rPr>
      </w:pPr>
    </w:p>
    <w:p w:rsidR="00414DD6" w:rsidRPr="00751CFF" w:rsidRDefault="00414DD6" w:rsidP="00414DD6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1CFF">
        <w:rPr>
          <w:rFonts w:eastAsia="Times New Roman" w:cs="Times New Roman"/>
          <w:color w:val="000000"/>
          <w:sz w:val="28"/>
          <w:szCs w:val="28"/>
          <w:lang w:eastAsia="ru-RU"/>
        </w:rPr>
        <w:t>11. Пункт 4 статьи 21 изложить в следующей редакции:</w:t>
      </w:r>
    </w:p>
    <w:p w:rsidR="00414DD6" w:rsidRPr="00751CFF" w:rsidRDefault="00414DD6" w:rsidP="00414DD6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1CF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«4. Регистрация иностранного гражданина по месту пребывания </w:t>
      </w:r>
      <w:r w:rsidRPr="00751CFF">
        <w:rPr>
          <w:rFonts w:eastAsia="Times New Roman" w:cs="Times New Roman"/>
          <w:color w:val="000000"/>
          <w:sz w:val="28"/>
          <w:szCs w:val="28"/>
          <w:lang w:eastAsia="ru-RU"/>
        </w:rPr>
        <w:br/>
        <w:t>в медицинской организации или организации социального обслуживания производится органом миграционного учета по месту нахождения данной организации.</w:t>
      </w:r>
    </w:p>
    <w:p w:rsidR="00414DD6" w:rsidRPr="00751CFF" w:rsidRDefault="00414DD6" w:rsidP="00414D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51CFF">
        <w:rPr>
          <w:rFonts w:eastAsia="Times New Roman" w:cs="Times New Roman"/>
          <w:sz w:val="28"/>
          <w:szCs w:val="28"/>
          <w:lang w:eastAsia="ru-RU"/>
        </w:rPr>
        <w:t xml:space="preserve">Медицинская организация, организация социального обслуживания </w:t>
      </w:r>
      <w:r w:rsidRPr="00751CFF">
        <w:rPr>
          <w:rFonts w:eastAsia="Times New Roman" w:cs="Times New Roman"/>
          <w:sz w:val="28"/>
          <w:szCs w:val="28"/>
          <w:lang w:eastAsia="ru-RU"/>
        </w:rPr>
        <w:br/>
        <w:t>в течение 3 (трех) суток со дня прибытия иностранного гражданина в данную организацию представляет на безвозмездной основе в орган миграционного учета необходимую информацию и документы для осуществления регистрации иностранного гражданина по месту пребывания, за исключением случаев, когда в миграционной карте иностранного гражданина уже имеется отметка о регистрации по данному месту пребывания».</w:t>
      </w:r>
    </w:p>
    <w:p w:rsidR="00414DD6" w:rsidRPr="00751CFF" w:rsidRDefault="00414DD6" w:rsidP="00414D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14DD6" w:rsidRPr="00751CFF" w:rsidRDefault="00414DD6" w:rsidP="00414D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51CFF">
        <w:rPr>
          <w:rFonts w:eastAsia="Times New Roman" w:cs="Times New Roman"/>
          <w:sz w:val="28"/>
          <w:szCs w:val="28"/>
          <w:lang w:eastAsia="ru-RU"/>
        </w:rPr>
        <w:t>12. Статью 21 дополнить пунктом 4-1 следующего содержания:</w:t>
      </w:r>
    </w:p>
    <w:p w:rsidR="00E23E88" w:rsidRPr="00751CFF" w:rsidRDefault="00E23E88" w:rsidP="00E23E88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51CFF">
        <w:rPr>
          <w:rFonts w:eastAsia="Times New Roman" w:cs="Times New Roman"/>
          <w:sz w:val="28"/>
          <w:szCs w:val="28"/>
          <w:lang w:eastAsia="ru-RU"/>
        </w:rPr>
        <w:lastRenderedPageBreak/>
        <w:t xml:space="preserve">«4-1. Регистрация иностранного гражданина по месту пребывания в гостинице, санатории, доме отдыха, пансионате, кемпинге, на туристкой базе, ином средстве размещения, ином жилом помещении, предоставляемом </w:t>
      </w:r>
      <w:r w:rsidRPr="00751CFF">
        <w:rPr>
          <w:rFonts w:eastAsia="Times New Roman" w:cs="Times New Roman"/>
          <w:sz w:val="28"/>
          <w:szCs w:val="28"/>
          <w:lang w:eastAsia="ru-RU"/>
        </w:rPr>
        <w:br/>
        <w:t>в пользование, производится органом миграционного учета по месту нахождения средства размещения, жилого помещения.</w:t>
      </w:r>
    </w:p>
    <w:p w:rsidR="00E23E88" w:rsidRPr="00751CFF" w:rsidRDefault="00E23E88" w:rsidP="00E23E88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51CFF">
        <w:rPr>
          <w:rFonts w:eastAsia="Times New Roman" w:cs="Times New Roman"/>
          <w:sz w:val="28"/>
          <w:szCs w:val="28"/>
          <w:lang w:eastAsia="ru-RU"/>
        </w:rPr>
        <w:t>Организации, индивидуальные предприниматели, предоставляющие гостиничные услуги, в течение 1 (одних) суток со дня прибытия иностранного гражданина в предоставляемое ими средство размещения, жилое помещение обязаны уведомить</w:t>
      </w:r>
      <w:r w:rsidRPr="00751C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51CFF">
        <w:rPr>
          <w:rFonts w:eastAsia="Times New Roman" w:cs="Times New Roman"/>
          <w:sz w:val="28"/>
          <w:szCs w:val="28"/>
          <w:lang w:eastAsia="ru-RU"/>
        </w:rPr>
        <w:t>об этом орган миграционного учета в порядке, установленном органом миграционного учета».</w:t>
      </w:r>
    </w:p>
    <w:p w:rsidR="00414DD6" w:rsidRPr="00644DA1" w:rsidRDefault="00414DD6" w:rsidP="00414DD6">
      <w:pPr>
        <w:shd w:val="clear" w:color="auto" w:fill="FFFFFF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414DD6" w:rsidRPr="00751CFF" w:rsidRDefault="00414DD6" w:rsidP="00414D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51CFF">
        <w:rPr>
          <w:rFonts w:eastAsia="Times New Roman" w:cs="Times New Roman"/>
          <w:sz w:val="28"/>
          <w:szCs w:val="28"/>
          <w:lang w:eastAsia="ru-RU"/>
        </w:rPr>
        <w:t xml:space="preserve">13. В пункте 6 статьи 21 слова «о гражданине» заменить словами </w:t>
      </w:r>
      <w:r w:rsidRPr="00751CFF">
        <w:rPr>
          <w:rFonts w:eastAsia="Times New Roman" w:cs="Times New Roman"/>
          <w:sz w:val="28"/>
          <w:szCs w:val="28"/>
          <w:lang w:eastAsia="ru-RU"/>
        </w:rPr>
        <w:br/>
        <w:t>«об иностранном гражданине».</w:t>
      </w:r>
    </w:p>
    <w:p w:rsidR="00414DD6" w:rsidRPr="00644DA1" w:rsidRDefault="00414DD6" w:rsidP="00414DD6">
      <w:pPr>
        <w:shd w:val="clear" w:color="auto" w:fill="FFFFFF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414DD6" w:rsidRPr="00751CFF" w:rsidRDefault="00414DD6" w:rsidP="00414DD6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1CFF">
        <w:rPr>
          <w:rFonts w:eastAsia="Times New Roman" w:cs="Times New Roman"/>
          <w:sz w:val="28"/>
          <w:szCs w:val="28"/>
          <w:lang w:eastAsia="ru-RU"/>
        </w:rPr>
        <w:t>14. В пункте 7 статьи 21 слова «администрациями гостиниц, санаториев, домов отдыха, пансионатов, кемпингов, медицинских организаций, туристских баз или иных подобных учреждений» заменить словами «медицинскими организациями, организациями социального обслуживания</w:t>
      </w:r>
      <w:r w:rsidRPr="00751CFF">
        <w:rPr>
          <w:rFonts w:eastAsia="Times New Roman" w:cs="Times New Roman"/>
          <w:color w:val="000000"/>
          <w:sz w:val="28"/>
          <w:szCs w:val="28"/>
          <w:lang w:eastAsia="ru-RU"/>
        </w:rPr>
        <w:t>».</w:t>
      </w:r>
    </w:p>
    <w:p w:rsidR="00414DD6" w:rsidRPr="00D654CA" w:rsidRDefault="00414DD6" w:rsidP="00414DD6">
      <w:pPr>
        <w:shd w:val="clear" w:color="auto" w:fill="FFFFFF"/>
        <w:jc w:val="both"/>
        <w:rPr>
          <w:rFonts w:eastAsia="Times New Roman" w:cs="Times New Roman"/>
          <w:color w:val="000000"/>
          <w:sz w:val="20"/>
          <w:szCs w:val="28"/>
          <w:lang w:eastAsia="ru-RU"/>
        </w:rPr>
      </w:pPr>
    </w:p>
    <w:p w:rsidR="00414DD6" w:rsidRPr="00751CFF" w:rsidRDefault="00414DD6" w:rsidP="00414DD6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1CFF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751CFF">
        <w:rPr>
          <w:rFonts w:eastAsia="Times New Roman" w:cs="Times New Roman"/>
          <w:sz w:val="28"/>
          <w:szCs w:val="28"/>
          <w:lang w:eastAsia="ru-RU"/>
        </w:rPr>
        <w:t>5</w:t>
      </w:r>
      <w:r w:rsidRPr="00751CFF">
        <w:rPr>
          <w:rFonts w:eastAsia="Times New Roman" w:cs="Times New Roman"/>
          <w:color w:val="000000"/>
          <w:sz w:val="28"/>
          <w:szCs w:val="28"/>
          <w:lang w:eastAsia="ru-RU"/>
        </w:rPr>
        <w:t>. Пункт 10 статьи 21 изложить в следующей редакции:</w:t>
      </w:r>
    </w:p>
    <w:p w:rsidR="00414DD6" w:rsidRPr="00751CFF" w:rsidRDefault="00414DD6" w:rsidP="00414DD6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1CFF">
        <w:rPr>
          <w:rFonts w:eastAsia="Times New Roman" w:cs="Times New Roman"/>
          <w:color w:val="000000"/>
          <w:sz w:val="28"/>
          <w:szCs w:val="28"/>
          <w:lang w:eastAsia="ru-RU"/>
        </w:rPr>
        <w:t>«10. В случаях, предусмотренных подпунктами а) и б) пункта 3 настоящей статьи, медицинская организация или организация социального обслуживания уведомляет орган миграционного учета о прибытии данных иностранных граждан не позднее 3 (трех) дней со дня прибытия в порядке, определяемом органом миграционного учета».</w:t>
      </w:r>
    </w:p>
    <w:p w:rsidR="00414DD6" w:rsidRPr="00644DA1" w:rsidRDefault="00414DD6" w:rsidP="00414DD6">
      <w:pPr>
        <w:jc w:val="both"/>
        <w:rPr>
          <w:rFonts w:eastAsia="Calibri" w:cs="Times New Roman"/>
          <w:bCs/>
          <w:color w:val="000000"/>
          <w:sz w:val="20"/>
          <w:szCs w:val="28"/>
        </w:rPr>
      </w:pPr>
    </w:p>
    <w:p w:rsidR="00414DD6" w:rsidRPr="00751CFF" w:rsidRDefault="00414DD6" w:rsidP="00414DD6">
      <w:pPr>
        <w:jc w:val="both"/>
        <w:rPr>
          <w:rFonts w:eastAsia="Calibri" w:cs="Times New Roman"/>
          <w:bCs/>
          <w:color w:val="000000"/>
          <w:sz w:val="28"/>
          <w:szCs w:val="28"/>
        </w:rPr>
      </w:pPr>
      <w:r w:rsidRPr="00751CFF">
        <w:rPr>
          <w:rFonts w:eastAsia="Calibri" w:cs="Times New Roman"/>
          <w:bCs/>
          <w:color w:val="000000"/>
          <w:sz w:val="28"/>
          <w:szCs w:val="28"/>
        </w:rPr>
        <w:t>1</w:t>
      </w:r>
      <w:r w:rsidRPr="00751CFF">
        <w:rPr>
          <w:rFonts w:eastAsia="Calibri" w:cs="Times New Roman"/>
          <w:bCs/>
          <w:sz w:val="28"/>
          <w:szCs w:val="28"/>
        </w:rPr>
        <w:t>6</w:t>
      </w:r>
      <w:r w:rsidRPr="00751CFF">
        <w:rPr>
          <w:rFonts w:eastAsia="Calibri" w:cs="Times New Roman"/>
          <w:bCs/>
          <w:color w:val="000000"/>
          <w:sz w:val="28"/>
          <w:szCs w:val="28"/>
        </w:rPr>
        <w:t>. Пункт 3 статьи 22 изложить в следующей редакции:</w:t>
      </w:r>
    </w:p>
    <w:p w:rsidR="00E23E88" w:rsidRPr="00751CFF" w:rsidRDefault="00E23E88" w:rsidP="00E23E88">
      <w:pPr>
        <w:jc w:val="both"/>
        <w:rPr>
          <w:rFonts w:eastAsia="Calibri" w:cs="Times New Roman"/>
          <w:sz w:val="28"/>
          <w:szCs w:val="28"/>
        </w:rPr>
      </w:pPr>
      <w:r w:rsidRPr="00751CFF">
        <w:rPr>
          <w:rFonts w:eastAsia="Calibri" w:cs="Times New Roman"/>
          <w:bCs/>
          <w:sz w:val="28"/>
          <w:szCs w:val="28"/>
        </w:rPr>
        <w:t>«</w:t>
      </w:r>
      <w:r w:rsidRPr="00751CFF">
        <w:rPr>
          <w:rFonts w:eastAsia="Calibri" w:cs="Times New Roman"/>
          <w:sz w:val="28"/>
          <w:szCs w:val="28"/>
        </w:rPr>
        <w:t>3. Организации, индивидуальные предприниматели, предоставляющие гостиничные услуги, а также предоставляющие жилые помещения в пользование, медицинские организации, орган</w:t>
      </w:r>
      <w:r w:rsidR="00F877C1">
        <w:rPr>
          <w:rFonts w:eastAsia="Calibri" w:cs="Times New Roman"/>
          <w:sz w:val="28"/>
          <w:szCs w:val="28"/>
        </w:rPr>
        <w:t>изации социального обслуживания</w:t>
      </w:r>
      <w:r w:rsidRPr="00751CFF">
        <w:rPr>
          <w:rFonts w:eastAsia="Calibri" w:cs="Times New Roman"/>
          <w:sz w:val="28"/>
          <w:szCs w:val="28"/>
        </w:rPr>
        <w:t xml:space="preserve"> в течение 1 (одних) суток со дня выбытия иностранного гражданина с места пребывания представляют в орган миграционного учета информацию о дате выбытия с места пребывания в порядке, определяемом органом миграционного учета</w:t>
      </w:r>
      <w:r w:rsidRPr="00751CFF">
        <w:rPr>
          <w:rFonts w:eastAsia="Calibri" w:cs="Times New Roman"/>
          <w:bCs/>
          <w:sz w:val="28"/>
          <w:szCs w:val="28"/>
        </w:rPr>
        <w:t>»</w:t>
      </w:r>
      <w:r w:rsidRPr="00751CFF">
        <w:rPr>
          <w:rFonts w:eastAsia="Calibri" w:cs="Times New Roman"/>
          <w:sz w:val="28"/>
          <w:szCs w:val="28"/>
        </w:rPr>
        <w:t>.</w:t>
      </w:r>
    </w:p>
    <w:p w:rsidR="00414DD6" w:rsidRPr="00644DA1" w:rsidRDefault="00414DD6" w:rsidP="00414DD6">
      <w:pPr>
        <w:jc w:val="both"/>
        <w:rPr>
          <w:rFonts w:eastAsia="Calibri" w:cs="Times New Roman"/>
          <w:color w:val="000000"/>
          <w:sz w:val="20"/>
          <w:szCs w:val="28"/>
        </w:rPr>
      </w:pPr>
    </w:p>
    <w:p w:rsidR="00F33698" w:rsidRDefault="00414DD6" w:rsidP="00414DD6">
      <w:pPr>
        <w:jc w:val="both"/>
        <w:rPr>
          <w:rFonts w:eastAsia="Calibri" w:cs="Times New Roman"/>
          <w:sz w:val="28"/>
          <w:szCs w:val="28"/>
        </w:rPr>
      </w:pPr>
      <w:bookmarkStart w:id="2" w:name="_Hlk142492767"/>
      <w:r w:rsidRPr="00751CFF">
        <w:rPr>
          <w:rFonts w:eastAsia="Calibri" w:cs="Times New Roman"/>
          <w:b/>
          <w:sz w:val="28"/>
          <w:szCs w:val="28"/>
        </w:rPr>
        <w:t>Статья 2.</w:t>
      </w:r>
      <w:r w:rsidRPr="00751CFF">
        <w:rPr>
          <w:rFonts w:eastAsia="Calibri" w:cs="Times New Roman"/>
          <w:sz w:val="28"/>
          <w:szCs w:val="28"/>
        </w:rPr>
        <w:t xml:space="preserve"> Настоящий Закон вступает в силу по истечении </w:t>
      </w:r>
      <w:r w:rsidR="0071479D">
        <w:rPr>
          <w:rFonts w:eastAsia="Calibri" w:cs="Times New Roman"/>
          <w:sz w:val="28"/>
          <w:szCs w:val="28"/>
        </w:rPr>
        <w:br/>
      </w:r>
      <w:r w:rsidR="00A0725A">
        <w:rPr>
          <w:rFonts w:eastAsia="Calibri" w:cs="Times New Roman"/>
          <w:sz w:val="28"/>
          <w:szCs w:val="28"/>
        </w:rPr>
        <w:t>30 (тридцати) дней после</w:t>
      </w:r>
      <w:r w:rsidRPr="00751CFF">
        <w:rPr>
          <w:rFonts w:eastAsia="Calibri" w:cs="Times New Roman"/>
          <w:sz w:val="28"/>
          <w:szCs w:val="28"/>
        </w:rPr>
        <w:t xml:space="preserve"> дня официального опубликования.</w:t>
      </w:r>
      <w:bookmarkEnd w:id="2"/>
    </w:p>
    <w:p w:rsidR="00733D7D" w:rsidRDefault="00733D7D" w:rsidP="00414DD6">
      <w:pPr>
        <w:jc w:val="both"/>
        <w:rPr>
          <w:rFonts w:eastAsia="Calibri" w:cs="Times New Roman"/>
          <w:sz w:val="28"/>
          <w:szCs w:val="28"/>
        </w:rPr>
      </w:pPr>
    </w:p>
    <w:p w:rsidR="00733D7D" w:rsidRPr="00751CFF" w:rsidRDefault="00733D7D" w:rsidP="00414DD6">
      <w:pPr>
        <w:jc w:val="both"/>
        <w:rPr>
          <w:rFonts w:eastAsia="Calibri" w:cs="Times New Roman"/>
          <w:sz w:val="28"/>
          <w:szCs w:val="28"/>
        </w:rPr>
      </w:pPr>
    </w:p>
    <w:p w:rsidR="00733D7D" w:rsidRPr="00733D7D" w:rsidRDefault="00733D7D" w:rsidP="00733D7D">
      <w:pPr>
        <w:ind w:firstLine="0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733D7D">
        <w:rPr>
          <w:rFonts w:eastAsiaTheme="minorEastAsia" w:cs="Times New Roman"/>
          <w:sz w:val="28"/>
          <w:szCs w:val="28"/>
          <w:lang w:eastAsia="ru-RU"/>
        </w:rPr>
        <w:t>Президент</w:t>
      </w:r>
    </w:p>
    <w:p w:rsidR="00733D7D" w:rsidRPr="00733D7D" w:rsidRDefault="00733D7D" w:rsidP="00733D7D">
      <w:pPr>
        <w:ind w:firstLine="0"/>
        <w:jc w:val="both"/>
        <w:rPr>
          <w:rFonts w:cs="Times New Roman"/>
          <w:sz w:val="28"/>
          <w:szCs w:val="28"/>
        </w:rPr>
      </w:pPr>
      <w:r w:rsidRPr="00733D7D">
        <w:rPr>
          <w:rFonts w:cs="Times New Roman"/>
          <w:sz w:val="28"/>
          <w:szCs w:val="28"/>
        </w:rPr>
        <w:t>Приднестровской</w:t>
      </w:r>
    </w:p>
    <w:p w:rsidR="00733D7D" w:rsidRPr="00733D7D" w:rsidRDefault="00733D7D" w:rsidP="00733D7D">
      <w:pPr>
        <w:ind w:firstLine="0"/>
        <w:jc w:val="both"/>
        <w:rPr>
          <w:rFonts w:cs="Times New Roman"/>
          <w:sz w:val="28"/>
          <w:szCs w:val="28"/>
        </w:rPr>
      </w:pPr>
      <w:r w:rsidRPr="00733D7D">
        <w:rPr>
          <w:rFonts w:cs="Times New Roman"/>
          <w:sz w:val="28"/>
          <w:szCs w:val="28"/>
        </w:rPr>
        <w:t xml:space="preserve">Молдавской Республики </w:t>
      </w:r>
      <w:r w:rsidRPr="00733D7D">
        <w:rPr>
          <w:rFonts w:cs="Times New Roman"/>
          <w:sz w:val="28"/>
          <w:szCs w:val="28"/>
        </w:rPr>
        <w:tab/>
      </w:r>
      <w:r w:rsidRPr="00733D7D">
        <w:rPr>
          <w:rFonts w:cs="Times New Roman"/>
          <w:sz w:val="28"/>
          <w:szCs w:val="28"/>
        </w:rPr>
        <w:tab/>
      </w:r>
      <w:r w:rsidRPr="00733D7D">
        <w:rPr>
          <w:rFonts w:cs="Times New Roman"/>
          <w:sz w:val="28"/>
          <w:szCs w:val="28"/>
        </w:rPr>
        <w:tab/>
      </w:r>
      <w:r w:rsidRPr="00733D7D">
        <w:rPr>
          <w:rFonts w:cs="Times New Roman"/>
          <w:sz w:val="28"/>
          <w:szCs w:val="28"/>
        </w:rPr>
        <w:tab/>
        <w:t xml:space="preserve">      В. Н. КРАСНОСЕЛЬСКИЙ</w:t>
      </w:r>
    </w:p>
    <w:p w:rsidR="00B0750B" w:rsidRDefault="00B0750B" w:rsidP="00733D7D">
      <w:pPr>
        <w:ind w:firstLine="0"/>
        <w:jc w:val="both"/>
        <w:rPr>
          <w:rFonts w:eastAsia="Calibri" w:cs="Times New Roman"/>
          <w:sz w:val="28"/>
          <w:szCs w:val="28"/>
        </w:rPr>
      </w:pPr>
    </w:p>
    <w:p w:rsidR="00644DA1" w:rsidRPr="008F7915" w:rsidRDefault="00644DA1" w:rsidP="00644DA1">
      <w:pPr>
        <w:ind w:firstLine="0"/>
        <w:jc w:val="both"/>
        <w:rPr>
          <w:sz w:val="28"/>
          <w:szCs w:val="26"/>
        </w:rPr>
      </w:pPr>
      <w:r w:rsidRPr="008F7915">
        <w:rPr>
          <w:sz w:val="28"/>
          <w:szCs w:val="26"/>
        </w:rPr>
        <w:t>г. Тирасполь</w:t>
      </w:r>
    </w:p>
    <w:p w:rsidR="00644DA1" w:rsidRPr="008F7915" w:rsidRDefault="00644DA1" w:rsidP="00644DA1">
      <w:pPr>
        <w:ind w:firstLine="0"/>
        <w:jc w:val="both"/>
        <w:rPr>
          <w:sz w:val="28"/>
          <w:szCs w:val="26"/>
        </w:rPr>
      </w:pPr>
      <w:r>
        <w:rPr>
          <w:sz w:val="28"/>
          <w:szCs w:val="26"/>
        </w:rPr>
        <w:t>8 июля</w:t>
      </w:r>
      <w:r w:rsidRPr="008F7915">
        <w:rPr>
          <w:sz w:val="28"/>
          <w:szCs w:val="26"/>
        </w:rPr>
        <w:t xml:space="preserve"> 202</w:t>
      </w:r>
      <w:r>
        <w:rPr>
          <w:sz w:val="28"/>
          <w:szCs w:val="26"/>
        </w:rPr>
        <w:t>6</w:t>
      </w:r>
      <w:r w:rsidRPr="008F7915">
        <w:rPr>
          <w:sz w:val="28"/>
          <w:szCs w:val="26"/>
        </w:rPr>
        <w:t xml:space="preserve"> г.</w:t>
      </w:r>
    </w:p>
    <w:p w:rsidR="00555B1B" w:rsidRPr="00E83A1B" w:rsidRDefault="00644DA1" w:rsidP="00E83A1B">
      <w:pPr>
        <w:tabs>
          <w:tab w:val="left" w:pos="851"/>
          <w:tab w:val="left" w:pos="4536"/>
        </w:tabs>
        <w:ind w:left="28" w:firstLine="0"/>
        <w:jc w:val="both"/>
        <w:rPr>
          <w:sz w:val="28"/>
          <w:szCs w:val="26"/>
        </w:rPr>
      </w:pPr>
      <w:r w:rsidRPr="008F7915">
        <w:rPr>
          <w:sz w:val="28"/>
          <w:szCs w:val="26"/>
        </w:rPr>
        <w:t xml:space="preserve">№ </w:t>
      </w:r>
      <w:r>
        <w:rPr>
          <w:sz w:val="28"/>
          <w:szCs w:val="26"/>
        </w:rPr>
        <w:t>159</w:t>
      </w:r>
      <w:r w:rsidRPr="008F7915">
        <w:rPr>
          <w:sz w:val="28"/>
          <w:szCs w:val="26"/>
        </w:rPr>
        <w:t>-З</w:t>
      </w:r>
      <w:r>
        <w:rPr>
          <w:sz w:val="28"/>
          <w:szCs w:val="26"/>
        </w:rPr>
        <w:t>ИД</w:t>
      </w:r>
      <w:r w:rsidRPr="008F7915">
        <w:rPr>
          <w:sz w:val="28"/>
          <w:szCs w:val="26"/>
        </w:rPr>
        <w:t>-VI</w:t>
      </w:r>
      <w:r w:rsidRPr="008F7915">
        <w:rPr>
          <w:sz w:val="28"/>
          <w:szCs w:val="26"/>
          <w:lang w:val="en-US"/>
        </w:rPr>
        <w:t>II</w:t>
      </w:r>
      <w:bookmarkStart w:id="3" w:name="_GoBack"/>
      <w:bookmarkEnd w:id="3"/>
    </w:p>
    <w:sectPr w:rsidR="00555B1B" w:rsidRPr="00E83A1B" w:rsidSect="00751CFF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F6" w:rsidRDefault="004043F6" w:rsidP="00751CFF">
      <w:r>
        <w:separator/>
      </w:r>
    </w:p>
  </w:endnote>
  <w:endnote w:type="continuationSeparator" w:id="0">
    <w:p w:rsidR="004043F6" w:rsidRDefault="004043F6" w:rsidP="0075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F6" w:rsidRDefault="004043F6" w:rsidP="00751CFF">
      <w:r>
        <w:separator/>
      </w:r>
    </w:p>
  </w:footnote>
  <w:footnote w:type="continuationSeparator" w:id="0">
    <w:p w:rsidR="004043F6" w:rsidRDefault="004043F6" w:rsidP="0075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827600"/>
      <w:docPartObj>
        <w:docPartGallery w:val="Page Numbers (Top of Page)"/>
        <w:docPartUnique/>
      </w:docPartObj>
    </w:sdtPr>
    <w:sdtEndPr/>
    <w:sdtContent>
      <w:p w:rsidR="00751CFF" w:rsidRDefault="00751C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A1B">
          <w:rPr>
            <w:noProof/>
          </w:rPr>
          <w:t>2</w:t>
        </w:r>
        <w:r>
          <w:fldChar w:fldCharType="end"/>
        </w:r>
      </w:p>
    </w:sdtContent>
  </w:sdt>
  <w:p w:rsidR="00751CFF" w:rsidRDefault="00751CFF" w:rsidP="00751CFF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FF" w:rsidRDefault="00751CFF" w:rsidP="00751CFF">
    <w:pPr>
      <w:pStyle w:val="a6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4D"/>
    <w:rsid w:val="00070002"/>
    <w:rsid w:val="001A7F5D"/>
    <w:rsid w:val="002F45E2"/>
    <w:rsid w:val="00311B6D"/>
    <w:rsid w:val="00370C4D"/>
    <w:rsid w:val="003C6064"/>
    <w:rsid w:val="004043F6"/>
    <w:rsid w:val="00414DD6"/>
    <w:rsid w:val="00422539"/>
    <w:rsid w:val="00555B1B"/>
    <w:rsid w:val="00644DA1"/>
    <w:rsid w:val="0071479D"/>
    <w:rsid w:val="00733D7D"/>
    <w:rsid w:val="00751CFF"/>
    <w:rsid w:val="00855B98"/>
    <w:rsid w:val="00944D26"/>
    <w:rsid w:val="009A586E"/>
    <w:rsid w:val="009E324D"/>
    <w:rsid w:val="009F554F"/>
    <w:rsid w:val="00A0725A"/>
    <w:rsid w:val="00A35A47"/>
    <w:rsid w:val="00B0750B"/>
    <w:rsid w:val="00C326AD"/>
    <w:rsid w:val="00CD6B03"/>
    <w:rsid w:val="00D654CA"/>
    <w:rsid w:val="00DC019F"/>
    <w:rsid w:val="00E23E88"/>
    <w:rsid w:val="00E62D4B"/>
    <w:rsid w:val="00E83A1B"/>
    <w:rsid w:val="00F33698"/>
    <w:rsid w:val="00F877C1"/>
    <w:rsid w:val="00FA1883"/>
    <w:rsid w:val="00FB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C904B-83CB-4B6B-A8E0-C5D3FF3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F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54F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F554F"/>
    <w:rPr>
      <w:b/>
      <w:bCs/>
    </w:rPr>
  </w:style>
  <w:style w:type="paragraph" w:styleId="a5">
    <w:name w:val="No Spacing"/>
    <w:uiPriority w:val="1"/>
    <w:qFormat/>
    <w:rsid w:val="009F554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751C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1CF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751C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1CFF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1479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4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2725/049f38c3f3292e589b05e9561b1e1fd793edb218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Денисюк Вадим Александрович</dc:creator>
  <cp:keywords/>
  <dc:description/>
  <cp:lastModifiedBy>Бугаева В.Н.</cp:lastModifiedBy>
  <cp:revision>28</cp:revision>
  <cp:lastPrinted>2026-06-24T12:36:00Z</cp:lastPrinted>
  <dcterms:created xsi:type="dcterms:W3CDTF">2024-06-05T06:08:00Z</dcterms:created>
  <dcterms:modified xsi:type="dcterms:W3CDTF">2026-07-08T08:44:00Z</dcterms:modified>
</cp:coreProperties>
</file>