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059" w:rsidRDefault="00E70059" w:rsidP="00E70059">
      <w:pPr>
        <w:pStyle w:val="a3"/>
        <w:jc w:val="center"/>
        <w:rPr>
          <w:rFonts w:ascii="Times New Roman" w:hAnsi="Times New Roman" w:cs="Times New Roman"/>
          <w:b/>
          <w:sz w:val="28"/>
          <w:szCs w:val="28"/>
        </w:rPr>
      </w:pPr>
    </w:p>
    <w:p w:rsidR="00E70059" w:rsidRDefault="00E70059" w:rsidP="00E70059">
      <w:pPr>
        <w:pStyle w:val="a3"/>
        <w:jc w:val="center"/>
        <w:rPr>
          <w:rFonts w:ascii="Times New Roman" w:hAnsi="Times New Roman" w:cs="Times New Roman"/>
          <w:b/>
          <w:sz w:val="28"/>
          <w:szCs w:val="28"/>
        </w:rPr>
      </w:pPr>
    </w:p>
    <w:p w:rsidR="00E70059" w:rsidRDefault="00E70059" w:rsidP="00E70059">
      <w:pPr>
        <w:pStyle w:val="a3"/>
        <w:jc w:val="center"/>
        <w:rPr>
          <w:rFonts w:ascii="Times New Roman" w:hAnsi="Times New Roman" w:cs="Times New Roman"/>
          <w:b/>
          <w:sz w:val="28"/>
          <w:szCs w:val="28"/>
        </w:rPr>
      </w:pPr>
    </w:p>
    <w:p w:rsidR="00E70059" w:rsidRDefault="00E70059" w:rsidP="00E70059">
      <w:pPr>
        <w:pStyle w:val="a3"/>
        <w:jc w:val="center"/>
        <w:rPr>
          <w:rFonts w:ascii="Times New Roman" w:hAnsi="Times New Roman" w:cs="Times New Roman"/>
          <w:b/>
          <w:sz w:val="28"/>
          <w:szCs w:val="28"/>
        </w:rPr>
      </w:pPr>
    </w:p>
    <w:p w:rsidR="00E70059" w:rsidRDefault="00E70059" w:rsidP="00E70059">
      <w:pPr>
        <w:pStyle w:val="a3"/>
        <w:jc w:val="center"/>
        <w:rPr>
          <w:rFonts w:ascii="Times New Roman" w:hAnsi="Times New Roman" w:cs="Times New Roman"/>
          <w:b/>
          <w:sz w:val="28"/>
          <w:szCs w:val="28"/>
        </w:rPr>
      </w:pPr>
    </w:p>
    <w:p w:rsidR="00E70059" w:rsidRPr="00E70059" w:rsidRDefault="00D4366B" w:rsidP="00E70059">
      <w:pPr>
        <w:pStyle w:val="a3"/>
        <w:jc w:val="center"/>
        <w:rPr>
          <w:rFonts w:ascii="Times New Roman" w:hAnsi="Times New Roman" w:cs="Times New Roman"/>
          <w:b/>
          <w:sz w:val="28"/>
          <w:szCs w:val="28"/>
        </w:rPr>
      </w:pPr>
      <w:r w:rsidRPr="00E70059">
        <w:rPr>
          <w:rFonts w:ascii="Times New Roman" w:hAnsi="Times New Roman" w:cs="Times New Roman"/>
          <w:b/>
          <w:sz w:val="28"/>
          <w:szCs w:val="28"/>
        </w:rPr>
        <w:t>Закон</w:t>
      </w:r>
    </w:p>
    <w:p w:rsidR="00E70059" w:rsidRDefault="00D4366B" w:rsidP="00E70059">
      <w:pPr>
        <w:pStyle w:val="a3"/>
        <w:jc w:val="center"/>
        <w:rPr>
          <w:rFonts w:ascii="Times New Roman" w:hAnsi="Times New Roman" w:cs="Times New Roman"/>
          <w:b/>
          <w:sz w:val="28"/>
          <w:szCs w:val="28"/>
        </w:rPr>
      </w:pPr>
      <w:r w:rsidRPr="00E70059">
        <w:rPr>
          <w:rFonts w:ascii="Times New Roman" w:hAnsi="Times New Roman" w:cs="Times New Roman"/>
          <w:b/>
          <w:sz w:val="28"/>
          <w:szCs w:val="28"/>
        </w:rPr>
        <w:t>Приднестровской Молдавской Республики</w:t>
      </w:r>
    </w:p>
    <w:p w:rsidR="00E70059" w:rsidRPr="00E70059" w:rsidRDefault="00E70059" w:rsidP="00E70059">
      <w:pPr>
        <w:pStyle w:val="a3"/>
        <w:jc w:val="center"/>
        <w:rPr>
          <w:rFonts w:ascii="Times New Roman" w:hAnsi="Times New Roman" w:cs="Times New Roman"/>
          <w:b/>
          <w:sz w:val="28"/>
          <w:szCs w:val="28"/>
        </w:rPr>
      </w:pPr>
    </w:p>
    <w:p w:rsidR="00E70059" w:rsidRPr="00E70059" w:rsidRDefault="00D4366B" w:rsidP="00E70059">
      <w:pPr>
        <w:pStyle w:val="a3"/>
        <w:jc w:val="center"/>
        <w:rPr>
          <w:rFonts w:ascii="Times New Roman" w:hAnsi="Times New Roman" w:cs="Times New Roman"/>
          <w:b/>
          <w:sz w:val="28"/>
          <w:szCs w:val="28"/>
        </w:rPr>
      </w:pPr>
      <w:r w:rsidRPr="00E70059">
        <w:rPr>
          <w:rFonts w:ascii="Times New Roman" w:hAnsi="Times New Roman" w:cs="Times New Roman"/>
          <w:b/>
          <w:sz w:val="28"/>
          <w:szCs w:val="28"/>
        </w:rPr>
        <w:t>«О</w:t>
      </w:r>
      <w:r w:rsidR="00E70059">
        <w:rPr>
          <w:rFonts w:ascii="Times New Roman" w:hAnsi="Times New Roman" w:cs="Times New Roman"/>
          <w:b/>
          <w:sz w:val="28"/>
          <w:szCs w:val="28"/>
        </w:rPr>
        <w:t xml:space="preserve"> внесении дополнений</w:t>
      </w:r>
    </w:p>
    <w:p w:rsidR="00E70059" w:rsidRPr="00E70059" w:rsidRDefault="00D4366B" w:rsidP="00E70059">
      <w:pPr>
        <w:pStyle w:val="a3"/>
        <w:jc w:val="center"/>
        <w:rPr>
          <w:rFonts w:ascii="Times New Roman" w:hAnsi="Times New Roman" w:cs="Times New Roman"/>
          <w:b/>
          <w:sz w:val="28"/>
          <w:szCs w:val="28"/>
        </w:rPr>
      </w:pPr>
      <w:r w:rsidRPr="00E70059">
        <w:rPr>
          <w:rFonts w:ascii="Times New Roman" w:hAnsi="Times New Roman" w:cs="Times New Roman"/>
          <w:b/>
          <w:sz w:val="28"/>
          <w:szCs w:val="28"/>
        </w:rPr>
        <w:t>в Закон Приднестровской Молдавской Республики</w:t>
      </w:r>
    </w:p>
    <w:p w:rsidR="00E70059" w:rsidRPr="00E70059" w:rsidRDefault="00D4366B" w:rsidP="00E70059">
      <w:pPr>
        <w:pStyle w:val="a3"/>
        <w:jc w:val="center"/>
        <w:rPr>
          <w:rFonts w:ascii="Times New Roman" w:hAnsi="Times New Roman" w:cs="Times New Roman"/>
          <w:b/>
          <w:sz w:val="28"/>
          <w:szCs w:val="28"/>
        </w:rPr>
      </w:pPr>
      <w:r w:rsidRPr="00E70059">
        <w:rPr>
          <w:rFonts w:ascii="Times New Roman" w:hAnsi="Times New Roman" w:cs="Times New Roman"/>
          <w:b/>
          <w:sz w:val="28"/>
          <w:szCs w:val="28"/>
        </w:rPr>
        <w:t>«О государственной гражданской службе</w:t>
      </w:r>
    </w:p>
    <w:p w:rsidR="00D4366B" w:rsidRDefault="00D4366B" w:rsidP="00E70059">
      <w:pPr>
        <w:pStyle w:val="a3"/>
        <w:jc w:val="center"/>
        <w:rPr>
          <w:rFonts w:ascii="Times New Roman" w:hAnsi="Times New Roman" w:cs="Times New Roman"/>
          <w:b/>
          <w:sz w:val="28"/>
          <w:szCs w:val="28"/>
        </w:rPr>
      </w:pPr>
      <w:r w:rsidRPr="00E70059">
        <w:rPr>
          <w:rFonts w:ascii="Times New Roman" w:hAnsi="Times New Roman" w:cs="Times New Roman"/>
          <w:b/>
          <w:sz w:val="28"/>
          <w:szCs w:val="28"/>
        </w:rPr>
        <w:t>Приднестровской Молдавской Республики»</w:t>
      </w:r>
    </w:p>
    <w:p w:rsidR="00E70059" w:rsidRDefault="00E70059" w:rsidP="00E70059">
      <w:pPr>
        <w:pStyle w:val="a3"/>
        <w:jc w:val="center"/>
        <w:rPr>
          <w:rFonts w:ascii="Times New Roman" w:hAnsi="Times New Roman" w:cs="Times New Roman"/>
          <w:b/>
          <w:sz w:val="28"/>
          <w:szCs w:val="28"/>
        </w:rPr>
      </w:pPr>
    </w:p>
    <w:p w:rsidR="00E70059" w:rsidRPr="002E611E" w:rsidRDefault="00E70059" w:rsidP="00E70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color w:val="000000" w:themeColor="text1"/>
          <w:sz w:val="28"/>
          <w:szCs w:val="28"/>
          <w:lang w:eastAsia="ru-RU"/>
        </w:rPr>
      </w:pPr>
      <w:r w:rsidRPr="002E611E">
        <w:rPr>
          <w:rFonts w:eastAsia="Times New Roman"/>
          <w:bCs/>
          <w:color w:val="000000" w:themeColor="text1"/>
          <w:sz w:val="28"/>
          <w:szCs w:val="28"/>
          <w:lang w:eastAsia="ru-RU"/>
        </w:rPr>
        <w:t>Принят Верховным Советом</w:t>
      </w:r>
    </w:p>
    <w:p w:rsidR="00E70059" w:rsidRDefault="00E70059" w:rsidP="00E70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color w:val="000000" w:themeColor="text1"/>
          <w:sz w:val="28"/>
          <w:szCs w:val="28"/>
          <w:lang w:eastAsia="ru-RU"/>
        </w:rPr>
      </w:pPr>
      <w:r w:rsidRPr="002E611E">
        <w:rPr>
          <w:rFonts w:eastAsia="Times New Roman"/>
          <w:bCs/>
          <w:color w:val="000000" w:themeColor="text1"/>
          <w:sz w:val="28"/>
          <w:szCs w:val="28"/>
          <w:lang w:eastAsia="ru-RU"/>
        </w:rPr>
        <w:t>Приднестровской Молдавской Республики                               15 июля 2026 года</w:t>
      </w:r>
    </w:p>
    <w:p w:rsidR="00D4366B" w:rsidRPr="00E70059" w:rsidRDefault="00D4366B" w:rsidP="00E70059">
      <w:pPr>
        <w:pStyle w:val="a3"/>
        <w:jc w:val="both"/>
        <w:rPr>
          <w:rFonts w:ascii="Times New Roman" w:hAnsi="Times New Roman" w:cs="Times New Roman"/>
          <w:sz w:val="28"/>
          <w:szCs w:val="28"/>
        </w:rPr>
      </w:pPr>
    </w:p>
    <w:p w:rsidR="00D4366B" w:rsidRPr="00E70059" w:rsidRDefault="00D4366B" w:rsidP="00E70059">
      <w:pPr>
        <w:pStyle w:val="a4"/>
        <w:ind w:firstLine="708"/>
        <w:jc w:val="both"/>
        <w:rPr>
          <w:rFonts w:ascii="Times New Roman" w:hAnsi="Times New Roman" w:cs="Times New Roman"/>
          <w:sz w:val="28"/>
          <w:szCs w:val="28"/>
        </w:rPr>
      </w:pPr>
      <w:r w:rsidRPr="00E70059">
        <w:rPr>
          <w:rFonts w:ascii="Times New Roman" w:hAnsi="Times New Roman" w:cs="Times New Roman"/>
          <w:b/>
          <w:sz w:val="28"/>
          <w:szCs w:val="28"/>
        </w:rPr>
        <w:t>Статья 1.</w:t>
      </w:r>
      <w:r w:rsidRPr="00E70059">
        <w:rPr>
          <w:rFonts w:ascii="Times New Roman" w:hAnsi="Times New Roman" w:cs="Times New Roman"/>
          <w:sz w:val="28"/>
          <w:szCs w:val="28"/>
        </w:rPr>
        <w:t xml:space="preserve"> </w:t>
      </w:r>
      <w:r w:rsidR="00E70059" w:rsidRPr="00E70059">
        <w:rPr>
          <w:rFonts w:ascii="Times New Roman" w:hAnsi="Times New Roman" w:cs="Times New Roman"/>
          <w:bCs/>
          <w:sz w:val="28"/>
          <w:szCs w:val="28"/>
        </w:rPr>
        <w:t xml:space="preserve">Внести в Закон Приднестровской Молдавской Республики </w:t>
      </w:r>
      <w:r w:rsidR="00E70059" w:rsidRPr="00E70059">
        <w:rPr>
          <w:rFonts w:ascii="Times New Roman" w:hAnsi="Times New Roman" w:cs="Times New Roman"/>
          <w:bCs/>
          <w:sz w:val="28"/>
          <w:szCs w:val="28"/>
        </w:rPr>
        <w:br/>
        <w:t xml:space="preserve">от 27 апреля 2012 года № 53-З-V «О государственной гражданской службе Приднестровской Молдавской Республики» (САЗ 12-18) с изменениями </w:t>
      </w:r>
      <w:r w:rsidR="00E70059" w:rsidRPr="00E70059">
        <w:rPr>
          <w:rFonts w:ascii="Times New Roman" w:hAnsi="Times New Roman" w:cs="Times New Roman"/>
          <w:bCs/>
          <w:sz w:val="28"/>
          <w:szCs w:val="28"/>
        </w:rPr>
        <w:br/>
        <w:t xml:space="preserve">и дополнениями, внесенными законами Приднестровской Молдавской Республики от 16 декабря 2013 года № 273-ЗИД-V (САЗ 13-50); от 1 ноября </w:t>
      </w:r>
      <w:r w:rsidR="00E70059">
        <w:rPr>
          <w:rFonts w:ascii="Times New Roman" w:hAnsi="Times New Roman" w:cs="Times New Roman"/>
          <w:bCs/>
          <w:sz w:val="28"/>
          <w:szCs w:val="28"/>
        </w:rPr>
        <w:br/>
      </w:r>
      <w:r w:rsidR="00E70059" w:rsidRPr="00E70059">
        <w:rPr>
          <w:rFonts w:ascii="Times New Roman" w:hAnsi="Times New Roman" w:cs="Times New Roman"/>
          <w:bCs/>
          <w:sz w:val="28"/>
          <w:szCs w:val="28"/>
        </w:rPr>
        <w:t xml:space="preserve">2017 года № 283-ЗИД-VI (САЗ 17-45,1); от 18 декабря 2017 года </w:t>
      </w:r>
      <w:r w:rsidR="00E70059" w:rsidRPr="00E70059">
        <w:rPr>
          <w:rFonts w:ascii="Times New Roman" w:hAnsi="Times New Roman" w:cs="Times New Roman"/>
          <w:bCs/>
          <w:sz w:val="28"/>
          <w:szCs w:val="28"/>
        </w:rPr>
        <w:br/>
        <w:t xml:space="preserve">№ 372-ЗИД-VI (САЗ 17-52); от 19 октября 2018 года № 282-ЗИД-VI </w:t>
      </w:r>
      <w:r w:rsidR="00E70059" w:rsidRPr="00E70059">
        <w:rPr>
          <w:rFonts w:ascii="Times New Roman" w:hAnsi="Times New Roman" w:cs="Times New Roman"/>
          <w:bCs/>
          <w:sz w:val="28"/>
          <w:szCs w:val="28"/>
        </w:rPr>
        <w:br/>
        <w:t xml:space="preserve">(САЗ 18-42); от 25 апреля 2019 года № 69-ЗИД-VI (САЗ 19-16); от 1 ноября </w:t>
      </w:r>
      <w:r w:rsidR="00E70059">
        <w:rPr>
          <w:rFonts w:ascii="Times New Roman" w:hAnsi="Times New Roman" w:cs="Times New Roman"/>
          <w:bCs/>
          <w:sz w:val="28"/>
          <w:szCs w:val="28"/>
        </w:rPr>
        <w:br/>
      </w:r>
      <w:r w:rsidR="00E70059" w:rsidRPr="00E70059">
        <w:rPr>
          <w:rFonts w:ascii="Times New Roman" w:hAnsi="Times New Roman" w:cs="Times New Roman"/>
          <w:bCs/>
          <w:sz w:val="28"/>
          <w:szCs w:val="28"/>
        </w:rPr>
        <w:t xml:space="preserve">2019 года № 200-ЗД-VI (САЗ 19-42); от 8 февраля 2021 года № 8-ЗИД-VII </w:t>
      </w:r>
      <w:r w:rsidR="00E70059" w:rsidRPr="00E70059">
        <w:rPr>
          <w:rFonts w:ascii="Times New Roman" w:hAnsi="Times New Roman" w:cs="Times New Roman"/>
          <w:bCs/>
          <w:sz w:val="28"/>
          <w:szCs w:val="28"/>
        </w:rPr>
        <w:br/>
        <w:t xml:space="preserve">(САЗ 21-6); от 29 ноября 2021 года № 289-ЗИД-VII (САЗ 21-48); от 28 декабря </w:t>
      </w:r>
      <w:r w:rsidR="00E70059">
        <w:rPr>
          <w:rFonts w:ascii="Times New Roman" w:hAnsi="Times New Roman" w:cs="Times New Roman"/>
          <w:bCs/>
          <w:sz w:val="28"/>
          <w:szCs w:val="28"/>
        </w:rPr>
        <w:br/>
      </w:r>
      <w:r w:rsidR="00E70059" w:rsidRPr="00E70059">
        <w:rPr>
          <w:rFonts w:ascii="Times New Roman" w:hAnsi="Times New Roman" w:cs="Times New Roman"/>
          <w:bCs/>
          <w:sz w:val="28"/>
          <w:szCs w:val="28"/>
        </w:rPr>
        <w:t xml:space="preserve">2021 года № 352-ЗИД-VII (САЗ 21-52,1); от 29 декабря 2021 года </w:t>
      </w:r>
      <w:r w:rsidR="00E70059" w:rsidRPr="00E70059">
        <w:rPr>
          <w:rFonts w:ascii="Times New Roman" w:hAnsi="Times New Roman" w:cs="Times New Roman"/>
          <w:bCs/>
          <w:sz w:val="28"/>
          <w:szCs w:val="28"/>
        </w:rPr>
        <w:br/>
        <w:t xml:space="preserve">№ 362-ЗИД-VII (САЗ 21-52,1); от 28 марта 2023 года № 54-ЗИД-VII </w:t>
      </w:r>
      <w:r w:rsidR="00E70059" w:rsidRPr="00E70059">
        <w:rPr>
          <w:rFonts w:ascii="Times New Roman" w:hAnsi="Times New Roman" w:cs="Times New Roman"/>
          <w:bCs/>
          <w:sz w:val="28"/>
          <w:szCs w:val="28"/>
        </w:rPr>
        <w:br/>
        <w:t xml:space="preserve">(САЗ 23-13); от 9 октября 2023 года № 305-ЗИ-VII (САЗ 23-41); от 10 октября </w:t>
      </w:r>
      <w:r w:rsidR="00E70059">
        <w:rPr>
          <w:rFonts w:ascii="Times New Roman" w:hAnsi="Times New Roman" w:cs="Times New Roman"/>
          <w:bCs/>
          <w:sz w:val="28"/>
          <w:szCs w:val="28"/>
        </w:rPr>
        <w:br/>
      </w:r>
      <w:r w:rsidR="00E70059" w:rsidRPr="00E70059">
        <w:rPr>
          <w:rFonts w:ascii="Times New Roman" w:hAnsi="Times New Roman" w:cs="Times New Roman"/>
          <w:bCs/>
          <w:sz w:val="28"/>
          <w:szCs w:val="28"/>
        </w:rPr>
        <w:t xml:space="preserve">2023 года № 312-ЗИД-VII (САЗ 23-41); от 26 декабря 2023 года № 406-ЗИ-VII </w:t>
      </w:r>
      <w:r w:rsidR="00E70059">
        <w:rPr>
          <w:rFonts w:ascii="Times New Roman" w:hAnsi="Times New Roman" w:cs="Times New Roman"/>
          <w:bCs/>
          <w:sz w:val="28"/>
          <w:szCs w:val="28"/>
        </w:rPr>
        <w:br/>
      </w:r>
      <w:r w:rsidR="00E70059" w:rsidRPr="00E70059">
        <w:rPr>
          <w:rFonts w:ascii="Times New Roman" w:hAnsi="Times New Roman" w:cs="Times New Roman"/>
          <w:bCs/>
          <w:sz w:val="28"/>
          <w:szCs w:val="28"/>
        </w:rPr>
        <w:t xml:space="preserve">(САЗ 24-1); от </w:t>
      </w:r>
      <w:r w:rsidR="00E70059" w:rsidRPr="00E70059">
        <w:rPr>
          <w:rFonts w:ascii="Times New Roman" w:hAnsi="Times New Roman"/>
          <w:sz w:val="28"/>
          <w:szCs w:val="28"/>
        </w:rPr>
        <w:t xml:space="preserve">17 декабря 2024 года </w:t>
      </w:r>
      <w:r w:rsidR="00E70059" w:rsidRPr="00E70059">
        <w:rPr>
          <w:rFonts w:ascii="Times New Roman" w:hAnsi="Times New Roman" w:cs="Times New Roman"/>
          <w:sz w:val="28"/>
          <w:szCs w:val="28"/>
        </w:rPr>
        <w:t>№ 314-ЗИ-</w:t>
      </w:r>
      <w:r w:rsidR="00E70059" w:rsidRPr="00E70059">
        <w:rPr>
          <w:rFonts w:ascii="Times New Roman" w:hAnsi="Times New Roman" w:cs="Times New Roman"/>
          <w:sz w:val="28"/>
          <w:szCs w:val="28"/>
          <w:lang w:val="en-US"/>
        </w:rPr>
        <w:t>VII</w:t>
      </w:r>
      <w:r w:rsidR="00E70059" w:rsidRPr="00E70059">
        <w:rPr>
          <w:rFonts w:ascii="Times New Roman" w:hAnsi="Times New Roman" w:cs="Times New Roman"/>
          <w:sz w:val="28"/>
          <w:szCs w:val="28"/>
        </w:rPr>
        <w:t xml:space="preserve"> (САЗ 24-51)</w:t>
      </w:r>
      <w:r w:rsidRPr="00E70059">
        <w:rPr>
          <w:rFonts w:ascii="Times New Roman" w:hAnsi="Times New Roman" w:cs="Times New Roman"/>
          <w:sz w:val="28"/>
          <w:szCs w:val="28"/>
        </w:rPr>
        <w:t xml:space="preserve">, </w:t>
      </w:r>
      <w:r w:rsidR="00E70059">
        <w:rPr>
          <w:rFonts w:ascii="Times New Roman" w:hAnsi="Times New Roman" w:cs="Times New Roman"/>
          <w:sz w:val="28"/>
          <w:szCs w:val="28"/>
        </w:rPr>
        <w:t>следующие дополнения</w:t>
      </w:r>
      <w:r w:rsidRPr="00E70059">
        <w:rPr>
          <w:rFonts w:ascii="Times New Roman" w:hAnsi="Times New Roman" w:cs="Times New Roman"/>
          <w:sz w:val="28"/>
          <w:szCs w:val="28"/>
        </w:rPr>
        <w:t>.</w:t>
      </w:r>
    </w:p>
    <w:p w:rsidR="00D4366B" w:rsidRDefault="00D4366B" w:rsidP="00E70059">
      <w:pPr>
        <w:pStyle w:val="a3"/>
        <w:jc w:val="both"/>
        <w:rPr>
          <w:rFonts w:ascii="Times New Roman" w:hAnsi="Times New Roman" w:cs="Times New Roman"/>
          <w:sz w:val="28"/>
          <w:szCs w:val="28"/>
        </w:rPr>
      </w:pPr>
    </w:p>
    <w:p w:rsidR="00E70059" w:rsidRPr="00E70059" w:rsidRDefault="00E70059" w:rsidP="00E70059">
      <w:pPr>
        <w:pStyle w:val="a3"/>
        <w:ind w:firstLine="708"/>
        <w:jc w:val="both"/>
        <w:rPr>
          <w:rFonts w:ascii="Times New Roman" w:hAnsi="Times New Roman" w:cs="Times New Roman"/>
          <w:sz w:val="28"/>
          <w:szCs w:val="28"/>
        </w:rPr>
      </w:pPr>
      <w:r>
        <w:rPr>
          <w:rFonts w:ascii="Times New Roman" w:hAnsi="Times New Roman" w:cs="Times New Roman"/>
          <w:sz w:val="28"/>
          <w:szCs w:val="28"/>
        </w:rPr>
        <w:t>1</w:t>
      </w:r>
      <w:r w:rsidRPr="00E70059">
        <w:rPr>
          <w:rFonts w:ascii="Times New Roman" w:hAnsi="Times New Roman" w:cs="Times New Roman"/>
          <w:sz w:val="28"/>
          <w:szCs w:val="28"/>
        </w:rPr>
        <w:t>. Пункт 2 статьи 19 дополнить подпунктом з) следующего содержания:</w:t>
      </w:r>
    </w:p>
    <w:p w:rsidR="00E70059" w:rsidRPr="00E70059" w:rsidRDefault="00E70059" w:rsidP="00E70059">
      <w:pPr>
        <w:pStyle w:val="a3"/>
        <w:ind w:firstLine="708"/>
        <w:jc w:val="both"/>
        <w:rPr>
          <w:rFonts w:ascii="Times New Roman" w:hAnsi="Times New Roman" w:cs="Times New Roman"/>
          <w:sz w:val="28"/>
          <w:szCs w:val="28"/>
        </w:rPr>
      </w:pPr>
      <w:r w:rsidRPr="00E70059">
        <w:rPr>
          <w:rFonts w:ascii="Times New Roman" w:hAnsi="Times New Roman" w:cs="Times New Roman"/>
          <w:sz w:val="28"/>
          <w:szCs w:val="28"/>
        </w:rPr>
        <w:t>«з) при назначении на должности государственной гражданской службы гражданина в порядке исполнения обязательства по отработке по полученной профессии, специальности (направлению подготовки)».</w:t>
      </w:r>
    </w:p>
    <w:p w:rsidR="00E70059" w:rsidRPr="00E70059" w:rsidRDefault="00E70059" w:rsidP="00E70059">
      <w:pPr>
        <w:pStyle w:val="a3"/>
        <w:jc w:val="both"/>
        <w:rPr>
          <w:rFonts w:ascii="Times New Roman" w:hAnsi="Times New Roman" w:cs="Times New Roman"/>
          <w:sz w:val="28"/>
          <w:szCs w:val="28"/>
        </w:rPr>
      </w:pPr>
    </w:p>
    <w:p w:rsidR="00E70059" w:rsidRPr="00E70059" w:rsidRDefault="00E70059" w:rsidP="00E7005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E70059">
        <w:rPr>
          <w:rFonts w:ascii="Times New Roman" w:hAnsi="Times New Roman" w:cs="Times New Roman"/>
          <w:sz w:val="28"/>
          <w:szCs w:val="28"/>
        </w:rPr>
        <w:t>Пункт 3 статьи 24 дополнить подпунктом б-1) следующего содержания:</w:t>
      </w:r>
    </w:p>
    <w:p w:rsidR="00E70059" w:rsidRPr="00E70059" w:rsidRDefault="00E70059" w:rsidP="00E70059">
      <w:pPr>
        <w:pStyle w:val="a3"/>
        <w:ind w:firstLine="708"/>
        <w:jc w:val="both"/>
        <w:rPr>
          <w:rFonts w:ascii="Times New Roman" w:hAnsi="Times New Roman" w:cs="Times New Roman"/>
          <w:sz w:val="28"/>
          <w:szCs w:val="28"/>
        </w:rPr>
      </w:pPr>
      <w:r w:rsidRPr="00E70059">
        <w:rPr>
          <w:rFonts w:ascii="Times New Roman" w:hAnsi="Times New Roman" w:cs="Times New Roman"/>
          <w:sz w:val="28"/>
          <w:szCs w:val="28"/>
        </w:rPr>
        <w:t xml:space="preserve">«б-1) для лиц, освоивших образовательные программы среднего профессионального и высшего профессионального образования за счет средств республиканского бюджета и впервые поступающих на государственную гражданскую службу во исполнение обязательства по </w:t>
      </w:r>
      <w:r w:rsidRPr="00E70059">
        <w:rPr>
          <w:rFonts w:ascii="Times New Roman" w:hAnsi="Times New Roman" w:cs="Times New Roman"/>
          <w:sz w:val="28"/>
          <w:szCs w:val="28"/>
        </w:rPr>
        <w:lastRenderedPageBreak/>
        <w:t>отработке по полученной профессии, специальности (направлению подготовки)».</w:t>
      </w:r>
    </w:p>
    <w:p w:rsidR="00D4366B" w:rsidRPr="00E70059" w:rsidRDefault="00D4366B" w:rsidP="00E70059">
      <w:pPr>
        <w:pStyle w:val="a3"/>
        <w:jc w:val="both"/>
        <w:rPr>
          <w:rFonts w:ascii="Times New Roman" w:hAnsi="Times New Roman" w:cs="Times New Roman"/>
          <w:sz w:val="28"/>
          <w:szCs w:val="28"/>
        </w:rPr>
      </w:pPr>
    </w:p>
    <w:p w:rsidR="00D4366B" w:rsidRDefault="00D4366B" w:rsidP="00E70059">
      <w:pPr>
        <w:pStyle w:val="a3"/>
        <w:ind w:firstLine="708"/>
        <w:jc w:val="both"/>
        <w:rPr>
          <w:rFonts w:ascii="Times New Roman" w:hAnsi="Times New Roman" w:cs="Times New Roman"/>
          <w:sz w:val="28"/>
          <w:szCs w:val="28"/>
        </w:rPr>
      </w:pPr>
      <w:r w:rsidRPr="00E70059">
        <w:rPr>
          <w:rFonts w:ascii="Times New Roman" w:hAnsi="Times New Roman" w:cs="Times New Roman"/>
          <w:b/>
          <w:sz w:val="28"/>
          <w:szCs w:val="28"/>
        </w:rPr>
        <w:t>Статья 2.</w:t>
      </w:r>
      <w:r w:rsidRPr="00E70059">
        <w:rPr>
          <w:rFonts w:ascii="Times New Roman" w:hAnsi="Times New Roman" w:cs="Times New Roman"/>
          <w:sz w:val="28"/>
          <w:szCs w:val="28"/>
        </w:rPr>
        <w:t xml:space="preserve"> Настоящий Закон вступает в силу со дня, следующего за днем официального опубликования.</w:t>
      </w:r>
    </w:p>
    <w:p w:rsidR="00E70059" w:rsidRDefault="00E70059" w:rsidP="00E70059">
      <w:pPr>
        <w:pStyle w:val="a3"/>
        <w:ind w:firstLine="708"/>
        <w:jc w:val="both"/>
        <w:rPr>
          <w:rFonts w:ascii="Times New Roman" w:hAnsi="Times New Roman" w:cs="Times New Roman"/>
          <w:sz w:val="28"/>
          <w:szCs w:val="28"/>
        </w:rPr>
      </w:pPr>
    </w:p>
    <w:p w:rsidR="00E70059" w:rsidRDefault="00E70059" w:rsidP="00E70059">
      <w:pPr>
        <w:pStyle w:val="a3"/>
        <w:ind w:firstLine="708"/>
        <w:jc w:val="both"/>
        <w:rPr>
          <w:rFonts w:ascii="Times New Roman" w:hAnsi="Times New Roman" w:cs="Times New Roman"/>
          <w:sz w:val="28"/>
          <w:szCs w:val="28"/>
        </w:rPr>
      </w:pPr>
    </w:p>
    <w:p w:rsidR="00E70059" w:rsidRPr="00E70059" w:rsidRDefault="00E70059" w:rsidP="00E70059">
      <w:pPr>
        <w:pStyle w:val="a3"/>
        <w:ind w:firstLine="708"/>
        <w:jc w:val="both"/>
        <w:rPr>
          <w:rFonts w:ascii="Times New Roman" w:hAnsi="Times New Roman" w:cs="Times New Roman"/>
          <w:sz w:val="28"/>
          <w:szCs w:val="28"/>
        </w:rPr>
      </w:pPr>
    </w:p>
    <w:p w:rsidR="00E70059" w:rsidRPr="002E611E" w:rsidRDefault="00E70059" w:rsidP="00E70059">
      <w:pPr>
        <w:spacing w:after="0" w:line="240" w:lineRule="auto"/>
        <w:jc w:val="both"/>
        <w:rPr>
          <w:rFonts w:eastAsiaTheme="minorEastAsia"/>
          <w:color w:val="000000" w:themeColor="text1"/>
          <w:sz w:val="28"/>
          <w:szCs w:val="28"/>
          <w:lang w:eastAsia="ru-RU"/>
        </w:rPr>
      </w:pPr>
      <w:r w:rsidRPr="002E611E">
        <w:rPr>
          <w:rFonts w:eastAsiaTheme="minorEastAsia"/>
          <w:color w:val="000000" w:themeColor="text1"/>
          <w:sz w:val="28"/>
          <w:szCs w:val="28"/>
          <w:lang w:eastAsia="ru-RU"/>
        </w:rPr>
        <w:t>Президент</w:t>
      </w:r>
    </w:p>
    <w:p w:rsidR="00E70059" w:rsidRPr="002E611E" w:rsidRDefault="00E70059" w:rsidP="00E70059">
      <w:pPr>
        <w:spacing w:after="0" w:line="240" w:lineRule="auto"/>
        <w:jc w:val="both"/>
        <w:rPr>
          <w:color w:val="000000" w:themeColor="text1"/>
          <w:sz w:val="28"/>
          <w:szCs w:val="28"/>
        </w:rPr>
      </w:pPr>
      <w:r w:rsidRPr="002E611E">
        <w:rPr>
          <w:color w:val="000000" w:themeColor="text1"/>
          <w:sz w:val="28"/>
          <w:szCs w:val="28"/>
        </w:rPr>
        <w:t>Приднестровской</w:t>
      </w:r>
    </w:p>
    <w:p w:rsidR="00E70059" w:rsidRPr="002E611E" w:rsidRDefault="00E70059" w:rsidP="00E70059">
      <w:pPr>
        <w:spacing w:after="0" w:line="240" w:lineRule="auto"/>
        <w:jc w:val="both"/>
        <w:rPr>
          <w:color w:val="000000" w:themeColor="text1"/>
          <w:sz w:val="28"/>
          <w:szCs w:val="28"/>
        </w:rPr>
      </w:pPr>
      <w:r w:rsidRPr="002E611E">
        <w:rPr>
          <w:color w:val="000000" w:themeColor="text1"/>
          <w:sz w:val="28"/>
          <w:szCs w:val="28"/>
        </w:rPr>
        <w:t xml:space="preserve">Молдавской Республики </w:t>
      </w:r>
      <w:r w:rsidRPr="002E611E">
        <w:rPr>
          <w:color w:val="000000" w:themeColor="text1"/>
          <w:sz w:val="28"/>
          <w:szCs w:val="28"/>
        </w:rPr>
        <w:tab/>
      </w:r>
      <w:r w:rsidRPr="002E611E">
        <w:rPr>
          <w:color w:val="000000" w:themeColor="text1"/>
          <w:sz w:val="28"/>
          <w:szCs w:val="28"/>
        </w:rPr>
        <w:tab/>
      </w:r>
      <w:r w:rsidRPr="002E611E">
        <w:rPr>
          <w:color w:val="000000" w:themeColor="text1"/>
          <w:sz w:val="28"/>
          <w:szCs w:val="28"/>
        </w:rPr>
        <w:tab/>
      </w:r>
      <w:r w:rsidRPr="002E611E">
        <w:rPr>
          <w:color w:val="000000" w:themeColor="text1"/>
          <w:sz w:val="28"/>
          <w:szCs w:val="28"/>
        </w:rPr>
        <w:tab/>
        <w:t xml:space="preserve">      В. Н. КРАСНОСЕЛЬСКИЙ</w:t>
      </w:r>
    </w:p>
    <w:p w:rsidR="009848DB" w:rsidRDefault="009848DB" w:rsidP="00E70059">
      <w:pPr>
        <w:pStyle w:val="a3"/>
        <w:jc w:val="both"/>
        <w:rPr>
          <w:rFonts w:ascii="Times New Roman" w:hAnsi="Times New Roman" w:cs="Times New Roman"/>
          <w:sz w:val="28"/>
          <w:szCs w:val="28"/>
        </w:rPr>
      </w:pPr>
    </w:p>
    <w:p w:rsidR="004136B4" w:rsidRDefault="004136B4" w:rsidP="00E70059">
      <w:pPr>
        <w:pStyle w:val="a3"/>
        <w:jc w:val="both"/>
        <w:rPr>
          <w:rFonts w:ascii="Times New Roman" w:hAnsi="Times New Roman" w:cs="Times New Roman"/>
          <w:sz w:val="28"/>
          <w:szCs w:val="28"/>
        </w:rPr>
      </w:pPr>
    </w:p>
    <w:p w:rsidR="004136B4" w:rsidRDefault="004136B4" w:rsidP="00E70059">
      <w:pPr>
        <w:pStyle w:val="a3"/>
        <w:jc w:val="both"/>
        <w:rPr>
          <w:rFonts w:ascii="Times New Roman" w:hAnsi="Times New Roman" w:cs="Times New Roman"/>
          <w:sz w:val="28"/>
          <w:szCs w:val="28"/>
        </w:rPr>
      </w:pPr>
      <w:bookmarkStart w:id="0" w:name="_GoBack"/>
      <w:bookmarkEnd w:id="0"/>
    </w:p>
    <w:p w:rsidR="004136B4" w:rsidRDefault="004136B4" w:rsidP="00E70059">
      <w:pPr>
        <w:pStyle w:val="a3"/>
        <w:jc w:val="both"/>
        <w:rPr>
          <w:rFonts w:ascii="Times New Roman" w:hAnsi="Times New Roman" w:cs="Times New Roman"/>
          <w:sz w:val="28"/>
          <w:szCs w:val="28"/>
        </w:rPr>
      </w:pPr>
    </w:p>
    <w:p w:rsidR="004136B4" w:rsidRPr="004136B4" w:rsidRDefault="004136B4" w:rsidP="004136B4">
      <w:pPr>
        <w:spacing w:after="0" w:line="240" w:lineRule="auto"/>
        <w:rPr>
          <w:rFonts w:eastAsia="Times New Roman"/>
          <w:sz w:val="28"/>
          <w:szCs w:val="28"/>
          <w:lang w:eastAsia="ru-RU"/>
        </w:rPr>
      </w:pPr>
      <w:r w:rsidRPr="004136B4">
        <w:rPr>
          <w:rFonts w:eastAsia="Times New Roman"/>
          <w:sz w:val="28"/>
          <w:szCs w:val="28"/>
          <w:lang w:eastAsia="ru-RU"/>
        </w:rPr>
        <w:t>г. Тирасполь</w:t>
      </w:r>
    </w:p>
    <w:p w:rsidR="004136B4" w:rsidRPr="004136B4" w:rsidRDefault="004136B4" w:rsidP="004136B4">
      <w:pPr>
        <w:spacing w:after="0" w:line="240" w:lineRule="auto"/>
        <w:rPr>
          <w:rFonts w:eastAsia="Times New Roman"/>
          <w:sz w:val="28"/>
          <w:szCs w:val="28"/>
          <w:lang w:eastAsia="ru-RU"/>
        </w:rPr>
      </w:pPr>
      <w:r w:rsidRPr="004136B4">
        <w:rPr>
          <w:rFonts w:eastAsia="Times New Roman"/>
          <w:sz w:val="28"/>
          <w:szCs w:val="28"/>
          <w:lang w:eastAsia="ru-RU"/>
        </w:rPr>
        <w:t>23 июля 2026 г.</w:t>
      </w:r>
    </w:p>
    <w:p w:rsidR="004136B4" w:rsidRPr="004136B4" w:rsidRDefault="004136B4" w:rsidP="004136B4">
      <w:pPr>
        <w:spacing w:after="0" w:line="240" w:lineRule="auto"/>
        <w:ind w:left="28" w:hanging="28"/>
        <w:rPr>
          <w:rFonts w:eastAsia="Times New Roman"/>
          <w:sz w:val="28"/>
          <w:szCs w:val="28"/>
          <w:lang w:eastAsia="ru-RU"/>
        </w:rPr>
      </w:pPr>
      <w:r w:rsidRPr="004136B4">
        <w:rPr>
          <w:rFonts w:eastAsia="Times New Roman"/>
          <w:sz w:val="28"/>
          <w:szCs w:val="28"/>
          <w:lang w:eastAsia="ru-RU"/>
        </w:rPr>
        <w:t>№ 174-ЗД-VI</w:t>
      </w:r>
      <w:r w:rsidRPr="004136B4">
        <w:rPr>
          <w:rFonts w:eastAsia="Times New Roman"/>
          <w:sz w:val="28"/>
          <w:szCs w:val="28"/>
          <w:lang w:val="en-US" w:eastAsia="ru-RU"/>
        </w:rPr>
        <w:t>II</w:t>
      </w:r>
    </w:p>
    <w:p w:rsidR="004136B4" w:rsidRPr="00E70059" w:rsidRDefault="004136B4" w:rsidP="00E70059">
      <w:pPr>
        <w:pStyle w:val="a3"/>
        <w:jc w:val="both"/>
        <w:rPr>
          <w:rFonts w:ascii="Times New Roman" w:hAnsi="Times New Roman" w:cs="Times New Roman"/>
          <w:sz w:val="28"/>
          <w:szCs w:val="28"/>
        </w:rPr>
      </w:pPr>
    </w:p>
    <w:sectPr w:rsidR="004136B4" w:rsidRPr="00E70059" w:rsidSect="00E70059">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633" w:rsidRDefault="002B5633" w:rsidP="00E70059">
      <w:pPr>
        <w:spacing w:after="0" w:line="240" w:lineRule="auto"/>
      </w:pPr>
      <w:r>
        <w:separator/>
      </w:r>
    </w:p>
  </w:endnote>
  <w:endnote w:type="continuationSeparator" w:id="0">
    <w:p w:rsidR="002B5633" w:rsidRDefault="002B5633" w:rsidP="00E7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059" w:rsidRDefault="00E7005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059" w:rsidRDefault="00E7005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059" w:rsidRDefault="00E7005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633" w:rsidRDefault="002B5633" w:rsidP="00E70059">
      <w:pPr>
        <w:spacing w:after="0" w:line="240" w:lineRule="auto"/>
      </w:pPr>
      <w:r>
        <w:separator/>
      </w:r>
    </w:p>
  </w:footnote>
  <w:footnote w:type="continuationSeparator" w:id="0">
    <w:p w:rsidR="002B5633" w:rsidRDefault="002B5633" w:rsidP="00E70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059" w:rsidRDefault="00E7005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645542"/>
      <w:docPartObj>
        <w:docPartGallery w:val="Page Numbers (Top of Page)"/>
        <w:docPartUnique/>
      </w:docPartObj>
    </w:sdtPr>
    <w:sdtEndPr/>
    <w:sdtContent>
      <w:p w:rsidR="00E70059" w:rsidRDefault="00E70059" w:rsidP="00E70059">
        <w:pPr>
          <w:pStyle w:val="a6"/>
          <w:jc w:val="center"/>
        </w:pPr>
        <w:r>
          <w:fldChar w:fldCharType="begin"/>
        </w:r>
        <w:r>
          <w:instrText>PAGE   \* MERGEFORMAT</w:instrText>
        </w:r>
        <w:r>
          <w:fldChar w:fldCharType="separate"/>
        </w:r>
        <w:r w:rsidR="004136B4">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059" w:rsidRDefault="00E7005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A9"/>
    <w:rsid w:val="000D1929"/>
    <w:rsid w:val="0014341A"/>
    <w:rsid w:val="002B5633"/>
    <w:rsid w:val="004136B4"/>
    <w:rsid w:val="009848DB"/>
    <w:rsid w:val="00D4366B"/>
    <w:rsid w:val="00D52CA9"/>
    <w:rsid w:val="00D6314E"/>
    <w:rsid w:val="00E70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7661C-D80F-405C-B0EF-6BCFDAC4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059"/>
    <w:pPr>
      <w:spacing w:line="256"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0059"/>
    <w:pPr>
      <w:spacing w:after="0" w:line="240" w:lineRule="auto"/>
    </w:pPr>
  </w:style>
  <w:style w:type="paragraph" w:styleId="a4">
    <w:name w:val="Plain Text"/>
    <w:aliases w:val="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
    <w:basedOn w:val="a"/>
    <w:link w:val="1"/>
    <w:rsid w:val="00E70059"/>
    <w:pPr>
      <w:spacing w:after="0" w:line="240" w:lineRule="auto"/>
    </w:pPr>
    <w:rPr>
      <w:rFonts w:ascii="Courier New" w:eastAsia="Times New Roman" w:hAnsi="Courier New" w:cs="Courier New"/>
      <w:spacing w:val="-6"/>
      <w:sz w:val="20"/>
      <w:szCs w:val="20"/>
      <w:lang w:eastAsia="ru-RU"/>
    </w:rPr>
  </w:style>
  <w:style w:type="character" w:customStyle="1" w:styleId="a5">
    <w:name w:val="Текст Знак"/>
    <w:basedOn w:val="a0"/>
    <w:uiPriority w:val="99"/>
    <w:semiHidden/>
    <w:rsid w:val="00E70059"/>
    <w:rPr>
      <w:rFonts w:ascii="Consolas" w:hAnsi="Consolas" w:cs="Times New Roman"/>
      <w:sz w:val="21"/>
      <w:szCs w:val="21"/>
    </w:rPr>
  </w:style>
  <w:style w:type="character" w:customStyle="1" w:styleId="1">
    <w:name w:val="Текст Знак1"/>
    <w:aliases w:val="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Текст Знак1 Знак Знак Знак Знак Знак"/>
    <w:link w:val="a4"/>
    <w:rsid w:val="00E70059"/>
    <w:rPr>
      <w:rFonts w:ascii="Courier New" w:eastAsia="Times New Roman" w:hAnsi="Courier New" w:cs="Courier New"/>
      <w:spacing w:val="-6"/>
      <w:sz w:val="20"/>
      <w:szCs w:val="20"/>
      <w:lang w:eastAsia="ru-RU"/>
    </w:rPr>
  </w:style>
  <w:style w:type="paragraph" w:styleId="a6">
    <w:name w:val="header"/>
    <w:basedOn w:val="a"/>
    <w:link w:val="a7"/>
    <w:uiPriority w:val="99"/>
    <w:unhideWhenUsed/>
    <w:rsid w:val="00E700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70059"/>
    <w:rPr>
      <w:rFonts w:ascii="Times New Roman" w:hAnsi="Times New Roman" w:cs="Times New Roman"/>
      <w:sz w:val="24"/>
      <w:szCs w:val="24"/>
    </w:rPr>
  </w:style>
  <w:style w:type="paragraph" w:styleId="a8">
    <w:name w:val="footer"/>
    <w:basedOn w:val="a"/>
    <w:link w:val="a9"/>
    <w:uiPriority w:val="99"/>
    <w:unhideWhenUsed/>
    <w:rsid w:val="00E700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0059"/>
    <w:rPr>
      <w:rFonts w:ascii="Times New Roman" w:hAnsi="Times New Roman" w:cs="Times New Roman"/>
      <w:sz w:val="24"/>
      <w:szCs w:val="24"/>
    </w:rPr>
  </w:style>
  <w:style w:type="paragraph" w:styleId="aa">
    <w:name w:val="Balloon Text"/>
    <w:basedOn w:val="a"/>
    <w:link w:val="ab"/>
    <w:uiPriority w:val="99"/>
    <w:semiHidden/>
    <w:unhideWhenUsed/>
    <w:rsid w:val="00D6314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631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335</Words>
  <Characters>1910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 Елена Дмитриевна</dc:creator>
  <cp:keywords/>
  <dc:description/>
  <cp:lastModifiedBy>Кудрова А.А.</cp:lastModifiedBy>
  <cp:revision>5</cp:revision>
  <cp:lastPrinted>2026-07-15T11:47:00Z</cp:lastPrinted>
  <dcterms:created xsi:type="dcterms:W3CDTF">2026-07-13T06:53:00Z</dcterms:created>
  <dcterms:modified xsi:type="dcterms:W3CDTF">2026-07-23T07:31:00Z</dcterms:modified>
</cp:coreProperties>
</file>