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0912DC" w:rsidRDefault="00490ACC" w:rsidP="000912DC">
      <w:pPr>
        <w:ind w:firstLine="709"/>
        <w:jc w:val="both"/>
        <w:rPr>
          <w:spacing w:val="0"/>
          <w:lang w:val="en-US"/>
          <w14:ligatures w14:val="standard"/>
        </w:rPr>
      </w:pPr>
    </w:p>
    <w:p w:rsidR="00490ACC" w:rsidRPr="000912DC" w:rsidRDefault="00490ACC" w:rsidP="000912DC">
      <w:pPr>
        <w:ind w:firstLine="709"/>
        <w:jc w:val="both"/>
        <w:rPr>
          <w:spacing w:val="0"/>
          <w14:ligatures w14:val="standard"/>
        </w:rPr>
      </w:pPr>
    </w:p>
    <w:p w:rsidR="00490ACC" w:rsidRPr="000912DC" w:rsidRDefault="00490ACC" w:rsidP="000912DC">
      <w:pPr>
        <w:ind w:firstLine="709"/>
        <w:jc w:val="both"/>
        <w:rPr>
          <w:spacing w:val="0"/>
          <w14:ligatures w14:val="standard"/>
        </w:rPr>
      </w:pPr>
    </w:p>
    <w:p w:rsidR="00490ACC" w:rsidRPr="000912DC" w:rsidRDefault="00490ACC" w:rsidP="000912DC">
      <w:pPr>
        <w:ind w:firstLine="709"/>
        <w:jc w:val="both"/>
        <w:rPr>
          <w:spacing w:val="0"/>
          <w14:ligatures w14:val="standard"/>
        </w:rPr>
      </w:pPr>
    </w:p>
    <w:p w:rsidR="003B0F28" w:rsidRPr="000912DC" w:rsidRDefault="003B0F28" w:rsidP="000912DC">
      <w:pPr>
        <w:ind w:firstLine="709"/>
        <w:jc w:val="center"/>
        <w:rPr>
          <w:spacing w:val="0"/>
          <w14:ligatures w14:val="standard"/>
        </w:rPr>
      </w:pPr>
    </w:p>
    <w:p w:rsidR="00490ACC" w:rsidRPr="000912DC" w:rsidRDefault="006404A3" w:rsidP="000912DC">
      <w:pPr>
        <w:jc w:val="center"/>
        <w:rPr>
          <w:b/>
          <w:spacing w:val="0"/>
          <w14:ligatures w14:val="standard"/>
        </w:rPr>
      </w:pPr>
      <w:r w:rsidRPr="000912DC">
        <w:rPr>
          <w:b/>
          <w:spacing w:val="0"/>
          <w14:ligatures w14:val="standard"/>
        </w:rPr>
        <w:t>З</w:t>
      </w:r>
      <w:r w:rsidR="00490ACC" w:rsidRPr="000912DC">
        <w:rPr>
          <w:b/>
          <w:spacing w:val="0"/>
          <w14:ligatures w14:val="standard"/>
        </w:rPr>
        <w:t>акон</w:t>
      </w:r>
    </w:p>
    <w:p w:rsidR="00490ACC" w:rsidRPr="000912DC" w:rsidRDefault="00490ACC" w:rsidP="000912DC">
      <w:pPr>
        <w:jc w:val="center"/>
        <w:outlineLvl w:val="0"/>
        <w:rPr>
          <w:b/>
          <w:caps/>
          <w:spacing w:val="0"/>
          <w14:ligatures w14:val="standard"/>
        </w:rPr>
      </w:pPr>
      <w:r w:rsidRPr="000912DC">
        <w:rPr>
          <w:b/>
          <w:spacing w:val="0"/>
          <w14:ligatures w14:val="standard"/>
        </w:rPr>
        <w:t xml:space="preserve">Приднестровской Молдавской Республики </w:t>
      </w:r>
    </w:p>
    <w:p w:rsidR="00490ACC" w:rsidRPr="000912DC" w:rsidRDefault="00490ACC" w:rsidP="000912DC">
      <w:pPr>
        <w:pStyle w:val="41"/>
        <w:shd w:val="clear" w:color="auto" w:fill="auto"/>
        <w:spacing w:before="0" w:after="0" w:line="240" w:lineRule="auto"/>
        <w:jc w:val="center"/>
        <w:rPr>
          <w:spacing w:val="0"/>
          <w:sz w:val="28"/>
          <w:szCs w:val="28"/>
          <w14:ligatures w14:val="standard"/>
        </w:rPr>
      </w:pPr>
    </w:p>
    <w:p w:rsidR="0034207C" w:rsidRDefault="0034207C" w:rsidP="000912DC">
      <w:pPr>
        <w:jc w:val="center"/>
        <w:rPr>
          <w:b/>
          <w:bCs/>
          <w:spacing w:val="0"/>
        </w:rPr>
      </w:pPr>
      <w:r w:rsidRPr="0034207C">
        <w:rPr>
          <w:b/>
          <w:bCs/>
          <w:spacing w:val="0"/>
        </w:rPr>
        <w:t xml:space="preserve">«О внесении изменений в Закон </w:t>
      </w:r>
    </w:p>
    <w:p w:rsidR="0034207C" w:rsidRDefault="0034207C" w:rsidP="000912DC">
      <w:pPr>
        <w:jc w:val="center"/>
        <w:rPr>
          <w:b/>
          <w:bCs/>
          <w:spacing w:val="0"/>
        </w:rPr>
      </w:pPr>
      <w:r w:rsidRPr="0034207C">
        <w:rPr>
          <w:b/>
          <w:bCs/>
          <w:spacing w:val="0"/>
        </w:rPr>
        <w:t xml:space="preserve">Приднестровской Молдавской Республики </w:t>
      </w:r>
    </w:p>
    <w:p w:rsidR="0034207C" w:rsidRDefault="0034207C" w:rsidP="000912DC">
      <w:pPr>
        <w:jc w:val="center"/>
        <w:rPr>
          <w:b/>
          <w:bCs/>
          <w:spacing w:val="0"/>
        </w:rPr>
      </w:pPr>
      <w:r w:rsidRPr="0034207C">
        <w:rPr>
          <w:b/>
          <w:bCs/>
          <w:spacing w:val="0"/>
        </w:rPr>
        <w:t xml:space="preserve">«Об утверждении государственной целевой программы </w:t>
      </w:r>
    </w:p>
    <w:p w:rsidR="008D1DEF" w:rsidRPr="000912DC" w:rsidRDefault="0034207C" w:rsidP="000912DC">
      <w:pPr>
        <w:jc w:val="center"/>
        <w:rPr>
          <w:b/>
          <w:spacing w:val="0"/>
          <w14:ligatures w14:val="standard"/>
        </w:rPr>
      </w:pPr>
      <w:r w:rsidRPr="0034207C">
        <w:rPr>
          <w:b/>
          <w:bCs/>
          <w:spacing w:val="0"/>
        </w:rPr>
        <w:t>«Равные возможности» на 2026–2028 годы»</w:t>
      </w:r>
    </w:p>
    <w:p w:rsidR="00BD0DB1" w:rsidRPr="000912DC" w:rsidRDefault="00BD0DB1" w:rsidP="000912DC">
      <w:pPr>
        <w:ind w:firstLine="709"/>
        <w:jc w:val="center"/>
        <w:rPr>
          <w:spacing w:val="0"/>
          <w14:ligatures w14:val="standard"/>
        </w:rPr>
      </w:pPr>
    </w:p>
    <w:p w:rsidR="00490ACC" w:rsidRPr="000912DC" w:rsidRDefault="00490ACC" w:rsidP="000912DC">
      <w:pPr>
        <w:jc w:val="both"/>
        <w:rPr>
          <w:spacing w:val="0"/>
          <w14:ligatures w14:val="standard"/>
        </w:rPr>
      </w:pPr>
      <w:r w:rsidRPr="000912DC">
        <w:rPr>
          <w:spacing w:val="0"/>
          <w14:ligatures w14:val="standard"/>
        </w:rPr>
        <w:t>Принят Верховным Советом</w:t>
      </w:r>
    </w:p>
    <w:p w:rsidR="00490ACC" w:rsidRPr="000912DC" w:rsidRDefault="00490ACC" w:rsidP="000912DC">
      <w:pPr>
        <w:jc w:val="both"/>
        <w:rPr>
          <w:spacing w:val="0"/>
          <w14:ligatures w14:val="standard"/>
        </w:rPr>
      </w:pPr>
      <w:r w:rsidRPr="000912DC">
        <w:rPr>
          <w:spacing w:val="0"/>
          <w14:ligatures w14:val="standard"/>
        </w:rPr>
        <w:t xml:space="preserve">Приднестровской Молдавской Республики         </w:t>
      </w:r>
      <w:r w:rsidR="005A34F8" w:rsidRPr="000912DC">
        <w:rPr>
          <w:spacing w:val="0"/>
          <w14:ligatures w14:val="standard"/>
        </w:rPr>
        <w:t xml:space="preserve"> </w:t>
      </w:r>
      <w:r w:rsidR="00EF66F8" w:rsidRPr="000912DC">
        <w:rPr>
          <w:spacing w:val="0"/>
          <w14:ligatures w14:val="standard"/>
        </w:rPr>
        <w:t xml:space="preserve">  </w:t>
      </w:r>
      <w:r w:rsidR="00160CB7" w:rsidRPr="000912DC">
        <w:rPr>
          <w:spacing w:val="0"/>
          <w14:ligatures w14:val="standard"/>
        </w:rPr>
        <w:t xml:space="preserve"> </w:t>
      </w:r>
      <w:r w:rsidR="004D0024" w:rsidRPr="000912DC">
        <w:rPr>
          <w:spacing w:val="0"/>
          <w14:ligatures w14:val="standard"/>
        </w:rPr>
        <w:t xml:space="preserve"> </w:t>
      </w:r>
      <w:r w:rsidR="001B7E0C" w:rsidRPr="000912DC">
        <w:rPr>
          <w:spacing w:val="0"/>
          <w14:ligatures w14:val="standard"/>
        </w:rPr>
        <w:t xml:space="preserve"> </w:t>
      </w:r>
      <w:r w:rsidR="006B67E3" w:rsidRPr="000912DC">
        <w:rPr>
          <w:spacing w:val="0"/>
          <w14:ligatures w14:val="standard"/>
        </w:rPr>
        <w:t xml:space="preserve"> </w:t>
      </w:r>
      <w:r w:rsidR="00685667" w:rsidRPr="000912DC">
        <w:rPr>
          <w:spacing w:val="0"/>
          <w14:ligatures w14:val="standard"/>
        </w:rPr>
        <w:t xml:space="preserve"> </w:t>
      </w:r>
      <w:r w:rsidR="00622AA3" w:rsidRPr="000912DC">
        <w:rPr>
          <w:spacing w:val="0"/>
          <w14:ligatures w14:val="standard"/>
        </w:rPr>
        <w:t xml:space="preserve"> </w:t>
      </w:r>
      <w:r w:rsidR="006F2CE3" w:rsidRPr="000912DC">
        <w:rPr>
          <w:spacing w:val="0"/>
          <w14:ligatures w14:val="standard"/>
        </w:rPr>
        <w:t xml:space="preserve"> </w:t>
      </w:r>
      <w:r w:rsidR="00E22981" w:rsidRPr="000912DC">
        <w:rPr>
          <w:spacing w:val="0"/>
          <w14:ligatures w14:val="standard"/>
        </w:rPr>
        <w:t xml:space="preserve"> </w:t>
      </w:r>
      <w:r w:rsidR="00C14FD3" w:rsidRPr="000912DC">
        <w:rPr>
          <w:spacing w:val="0"/>
          <w14:ligatures w14:val="standard"/>
        </w:rPr>
        <w:t xml:space="preserve"> </w:t>
      </w:r>
      <w:r w:rsidR="007401BA" w:rsidRPr="000912DC">
        <w:rPr>
          <w:spacing w:val="0"/>
          <w14:ligatures w14:val="standard"/>
        </w:rPr>
        <w:t xml:space="preserve"> </w:t>
      </w:r>
      <w:r w:rsidR="007D1838" w:rsidRPr="000912DC">
        <w:rPr>
          <w:spacing w:val="0"/>
          <w14:ligatures w14:val="standard"/>
        </w:rPr>
        <w:t xml:space="preserve"> </w:t>
      </w:r>
      <w:r w:rsidR="0073522B" w:rsidRPr="000912DC">
        <w:rPr>
          <w:spacing w:val="0"/>
          <w14:ligatures w14:val="standard"/>
        </w:rPr>
        <w:t xml:space="preserve">  </w:t>
      </w:r>
      <w:r w:rsidR="00B52C37" w:rsidRPr="000912DC">
        <w:rPr>
          <w:spacing w:val="0"/>
          <w14:ligatures w14:val="standard"/>
        </w:rPr>
        <w:t>21</w:t>
      </w:r>
      <w:r w:rsidRPr="000912DC">
        <w:rPr>
          <w:spacing w:val="0"/>
          <w14:ligatures w14:val="standard"/>
        </w:rPr>
        <w:t xml:space="preserve"> </w:t>
      </w:r>
      <w:r w:rsidR="00445F80" w:rsidRPr="000912DC">
        <w:rPr>
          <w:spacing w:val="0"/>
          <w14:ligatures w14:val="standard"/>
        </w:rPr>
        <w:t>ок</w:t>
      </w:r>
      <w:r w:rsidR="007D1838" w:rsidRPr="000912DC">
        <w:rPr>
          <w:spacing w:val="0"/>
          <w14:ligatures w14:val="standard"/>
        </w:rPr>
        <w:t>тябр</w:t>
      </w:r>
      <w:r w:rsidR="004E561D" w:rsidRPr="000912DC">
        <w:rPr>
          <w:spacing w:val="0"/>
          <w14:ligatures w14:val="standard"/>
        </w:rPr>
        <w:t>я</w:t>
      </w:r>
      <w:r w:rsidRPr="000912DC">
        <w:rPr>
          <w:spacing w:val="0"/>
          <w14:ligatures w14:val="standard"/>
        </w:rPr>
        <w:t xml:space="preserve"> 20</w:t>
      </w:r>
      <w:r w:rsidR="007626B4" w:rsidRPr="000912DC">
        <w:rPr>
          <w:spacing w:val="0"/>
          <w14:ligatures w14:val="standard"/>
        </w:rPr>
        <w:t>2</w:t>
      </w:r>
      <w:r w:rsidR="00F77639" w:rsidRPr="000912DC">
        <w:rPr>
          <w:spacing w:val="0"/>
          <w14:ligatures w14:val="standard"/>
        </w:rPr>
        <w:t>6</w:t>
      </w:r>
      <w:r w:rsidRPr="000912DC">
        <w:rPr>
          <w:spacing w:val="0"/>
          <w14:ligatures w14:val="standard"/>
        </w:rPr>
        <w:t xml:space="preserve"> года</w:t>
      </w:r>
    </w:p>
    <w:p w:rsidR="00CD3904" w:rsidRPr="000912DC" w:rsidRDefault="00CD3904" w:rsidP="000912DC">
      <w:pPr>
        <w:jc w:val="both"/>
        <w:rPr>
          <w:spacing w:val="0"/>
          <w14:ligatures w14:val="standard"/>
        </w:rPr>
      </w:pPr>
    </w:p>
    <w:p w:rsidR="00D03D58" w:rsidRPr="00D03D58" w:rsidRDefault="00D03D58" w:rsidP="00D03D58">
      <w:pPr>
        <w:ind w:firstLine="709"/>
        <w:jc w:val="both"/>
        <w:rPr>
          <w:spacing w:val="0"/>
        </w:rPr>
      </w:pPr>
      <w:r w:rsidRPr="00D03D58">
        <w:rPr>
          <w:b/>
          <w:spacing w:val="0"/>
        </w:rPr>
        <w:t>Статья 1.</w:t>
      </w:r>
      <w:r w:rsidRPr="00D03D58">
        <w:rPr>
          <w:spacing w:val="0"/>
        </w:rPr>
        <w:t xml:space="preserve"> Внести в Закон Приднестровской Молдавской Республики </w:t>
      </w:r>
      <w:r w:rsidRPr="00D03D58">
        <w:rPr>
          <w:spacing w:val="0"/>
        </w:rPr>
        <w:br/>
        <w:t>от 14 апреля 2025 года № 55-З-</w:t>
      </w:r>
      <w:r w:rsidRPr="00D03D58">
        <w:rPr>
          <w:spacing w:val="0"/>
          <w:lang w:val="en-US"/>
        </w:rPr>
        <w:t>VII</w:t>
      </w:r>
      <w:r w:rsidRPr="00D03D58">
        <w:rPr>
          <w:spacing w:val="0"/>
        </w:rPr>
        <w:t xml:space="preserve"> «Об утверждении государственной целевой программы «Равные возможности» на 2026</w:t>
      </w:r>
      <w:r w:rsidR="0020337D">
        <w:rPr>
          <w:spacing w:val="0"/>
        </w:rPr>
        <w:t>–</w:t>
      </w:r>
      <w:r w:rsidRPr="00D03D58">
        <w:rPr>
          <w:spacing w:val="0"/>
        </w:rPr>
        <w:t>2028 годы» (САЗ 25-15) следующие изменения:</w:t>
      </w:r>
    </w:p>
    <w:p w:rsidR="00D03D58" w:rsidRPr="00D03D58" w:rsidRDefault="00D03D58" w:rsidP="00D03D58">
      <w:pPr>
        <w:ind w:firstLine="709"/>
        <w:jc w:val="both"/>
        <w:rPr>
          <w:spacing w:val="0"/>
        </w:rPr>
      </w:pPr>
    </w:p>
    <w:p w:rsidR="0028343A" w:rsidRPr="0028343A" w:rsidRDefault="0028343A" w:rsidP="0028343A">
      <w:pPr>
        <w:ind w:firstLine="709"/>
        <w:jc w:val="both"/>
        <w:rPr>
          <w:i/>
          <w:spacing w:val="0"/>
        </w:rPr>
      </w:pPr>
      <w:r w:rsidRPr="0028343A">
        <w:rPr>
          <w:spacing w:val="0"/>
        </w:rPr>
        <w:t xml:space="preserve">1. В наименовании </w:t>
      </w:r>
      <w:r w:rsidR="0020337D" w:rsidRPr="0028343A">
        <w:rPr>
          <w:spacing w:val="0"/>
        </w:rPr>
        <w:t xml:space="preserve">Закона </w:t>
      </w:r>
      <w:r w:rsidRPr="0028343A">
        <w:rPr>
          <w:spacing w:val="0"/>
        </w:rPr>
        <w:t>и статье 1 словесно-цифровое обозначение «на 2026</w:t>
      </w:r>
      <w:r w:rsidR="00D52B66">
        <w:rPr>
          <w:spacing w:val="0"/>
        </w:rPr>
        <w:t>–</w:t>
      </w:r>
      <w:r w:rsidRPr="0028343A">
        <w:rPr>
          <w:spacing w:val="0"/>
        </w:rPr>
        <w:t xml:space="preserve">2028 годы» заменить словесно-цифровым обозначением </w:t>
      </w:r>
      <w:r>
        <w:rPr>
          <w:spacing w:val="0"/>
        </w:rPr>
        <w:br/>
      </w:r>
      <w:r w:rsidRPr="0028343A">
        <w:rPr>
          <w:spacing w:val="0"/>
        </w:rPr>
        <w:t>«на 2027</w:t>
      </w:r>
      <w:r>
        <w:rPr>
          <w:spacing w:val="0"/>
        </w:rPr>
        <w:t>–</w:t>
      </w:r>
      <w:r w:rsidRPr="0028343A">
        <w:rPr>
          <w:spacing w:val="0"/>
        </w:rPr>
        <w:t>2029 годы».</w:t>
      </w:r>
    </w:p>
    <w:p w:rsidR="00D03D58" w:rsidRPr="00D03D58" w:rsidRDefault="00D03D58" w:rsidP="00D03D58">
      <w:pPr>
        <w:ind w:firstLine="709"/>
        <w:jc w:val="both"/>
        <w:rPr>
          <w:spacing w:val="0"/>
        </w:rPr>
      </w:pPr>
    </w:p>
    <w:p w:rsidR="0028343A" w:rsidRPr="0028343A" w:rsidRDefault="0028343A" w:rsidP="0028343A">
      <w:pPr>
        <w:ind w:firstLine="709"/>
        <w:jc w:val="both"/>
        <w:rPr>
          <w:spacing w:val="0"/>
        </w:rPr>
      </w:pPr>
      <w:r w:rsidRPr="0028343A">
        <w:rPr>
          <w:spacing w:val="0"/>
        </w:rPr>
        <w:t xml:space="preserve">2. В реквизитах Приложения № 1 к Закону цифровое обозначение </w:t>
      </w:r>
      <w:r>
        <w:rPr>
          <w:spacing w:val="0"/>
        </w:rPr>
        <w:br/>
      </w:r>
      <w:r w:rsidRPr="0028343A">
        <w:rPr>
          <w:spacing w:val="0"/>
        </w:rPr>
        <w:t>«2026</w:t>
      </w:r>
      <w:r>
        <w:rPr>
          <w:spacing w:val="0"/>
        </w:rPr>
        <w:t>–</w:t>
      </w:r>
      <w:r w:rsidRPr="0028343A">
        <w:rPr>
          <w:spacing w:val="0"/>
        </w:rPr>
        <w:t>2028» заменить цифровым обозначением «2027</w:t>
      </w:r>
      <w:r>
        <w:rPr>
          <w:spacing w:val="0"/>
        </w:rPr>
        <w:t>–</w:t>
      </w:r>
      <w:r w:rsidRPr="0028343A">
        <w:rPr>
          <w:spacing w:val="0"/>
        </w:rPr>
        <w:t>2029».</w:t>
      </w:r>
    </w:p>
    <w:p w:rsidR="00D03D58" w:rsidRDefault="00D03D58" w:rsidP="00D03D58">
      <w:pPr>
        <w:ind w:firstLine="709"/>
        <w:jc w:val="both"/>
        <w:rPr>
          <w:spacing w:val="0"/>
        </w:rPr>
      </w:pPr>
    </w:p>
    <w:p w:rsidR="00150AD7" w:rsidRDefault="00150AD7" w:rsidP="00D03D58">
      <w:pPr>
        <w:ind w:firstLine="709"/>
        <w:jc w:val="both"/>
        <w:rPr>
          <w:spacing w:val="0"/>
        </w:rPr>
      </w:pPr>
      <w:r>
        <w:rPr>
          <w:spacing w:val="0"/>
        </w:rPr>
        <w:t xml:space="preserve">3. В наименовании Приложения № 1 к Закону цифровое обозначение </w:t>
      </w:r>
      <w:r w:rsidRPr="00150AD7">
        <w:rPr>
          <w:spacing w:val="0"/>
        </w:rPr>
        <w:t>«2026–2028» заменить цифровым обозначением «2027–2029».</w:t>
      </w:r>
    </w:p>
    <w:p w:rsidR="00150AD7" w:rsidRDefault="00150AD7" w:rsidP="00D03D58">
      <w:pPr>
        <w:ind w:firstLine="709"/>
        <w:jc w:val="both"/>
        <w:rPr>
          <w:spacing w:val="0"/>
        </w:rPr>
      </w:pPr>
    </w:p>
    <w:p w:rsidR="00150AD7" w:rsidRDefault="00150AD7" w:rsidP="00150AD7">
      <w:pPr>
        <w:ind w:firstLine="709"/>
        <w:jc w:val="both"/>
        <w:rPr>
          <w:spacing w:val="0"/>
        </w:rPr>
      </w:pPr>
      <w:r>
        <w:rPr>
          <w:spacing w:val="0"/>
        </w:rPr>
        <w:t xml:space="preserve">4. </w:t>
      </w:r>
      <w:r w:rsidRPr="00150AD7">
        <w:rPr>
          <w:spacing w:val="0"/>
        </w:rPr>
        <w:t>В строк</w:t>
      </w:r>
      <w:r>
        <w:rPr>
          <w:spacing w:val="0"/>
        </w:rPr>
        <w:t>е</w:t>
      </w:r>
      <w:r w:rsidRPr="00150AD7">
        <w:rPr>
          <w:spacing w:val="0"/>
        </w:rPr>
        <w:t xml:space="preserve"> 1 таблицы </w:t>
      </w:r>
      <w:r>
        <w:rPr>
          <w:spacing w:val="0"/>
        </w:rPr>
        <w:t xml:space="preserve">главы 1 </w:t>
      </w:r>
      <w:r w:rsidRPr="00150AD7">
        <w:rPr>
          <w:spacing w:val="0"/>
        </w:rPr>
        <w:t>Приложения № 1 к Закону цифровое обозначение «2026–2028» заменить цифровым обозначением «2027–2029».</w:t>
      </w:r>
      <w:r>
        <w:rPr>
          <w:spacing w:val="0"/>
        </w:rPr>
        <w:t xml:space="preserve"> </w:t>
      </w:r>
    </w:p>
    <w:p w:rsidR="00150AD7" w:rsidRDefault="00150AD7" w:rsidP="00150AD7">
      <w:pPr>
        <w:ind w:firstLine="709"/>
        <w:jc w:val="both"/>
        <w:rPr>
          <w:spacing w:val="0"/>
        </w:rPr>
      </w:pPr>
    </w:p>
    <w:p w:rsidR="00150AD7" w:rsidRDefault="00150AD7" w:rsidP="00150AD7">
      <w:pPr>
        <w:ind w:firstLine="709"/>
        <w:jc w:val="both"/>
        <w:rPr>
          <w:spacing w:val="0"/>
        </w:rPr>
      </w:pPr>
      <w:r>
        <w:rPr>
          <w:spacing w:val="0"/>
        </w:rPr>
        <w:t xml:space="preserve">5. </w:t>
      </w:r>
      <w:r w:rsidRPr="00150AD7">
        <w:rPr>
          <w:spacing w:val="0"/>
        </w:rPr>
        <w:t>В строк</w:t>
      </w:r>
      <w:r>
        <w:rPr>
          <w:spacing w:val="0"/>
        </w:rPr>
        <w:t>е</w:t>
      </w:r>
      <w:r w:rsidRPr="00150AD7">
        <w:rPr>
          <w:spacing w:val="0"/>
        </w:rPr>
        <w:t xml:space="preserve"> </w:t>
      </w:r>
      <w:r>
        <w:rPr>
          <w:spacing w:val="0"/>
        </w:rPr>
        <w:t>2</w:t>
      </w:r>
      <w:r w:rsidRPr="00150AD7">
        <w:rPr>
          <w:spacing w:val="0"/>
        </w:rPr>
        <w:t xml:space="preserve"> таблицы </w:t>
      </w:r>
      <w:r>
        <w:rPr>
          <w:spacing w:val="0"/>
        </w:rPr>
        <w:t xml:space="preserve">главы 1 </w:t>
      </w:r>
      <w:r w:rsidRPr="00150AD7">
        <w:rPr>
          <w:spacing w:val="0"/>
        </w:rPr>
        <w:t>Приложения № 1 к Закону цифровое обозначение «2026–2028» заменить цифровым обозначением «2027–2029».</w:t>
      </w:r>
      <w:r>
        <w:rPr>
          <w:spacing w:val="0"/>
        </w:rPr>
        <w:t xml:space="preserve"> </w:t>
      </w:r>
    </w:p>
    <w:p w:rsidR="00434576" w:rsidRDefault="00434576" w:rsidP="00434576">
      <w:pPr>
        <w:ind w:firstLine="709"/>
        <w:jc w:val="both"/>
        <w:rPr>
          <w:spacing w:val="0"/>
        </w:rPr>
      </w:pPr>
    </w:p>
    <w:p w:rsidR="00434576" w:rsidRPr="00D03D58" w:rsidRDefault="00434576" w:rsidP="00434576">
      <w:pPr>
        <w:ind w:firstLine="709"/>
        <w:jc w:val="both"/>
        <w:rPr>
          <w:spacing w:val="0"/>
        </w:rPr>
      </w:pPr>
      <w:r>
        <w:rPr>
          <w:spacing w:val="0"/>
        </w:rPr>
        <w:t>6</w:t>
      </w:r>
      <w:r w:rsidRPr="00D03D58">
        <w:rPr>
          <w:spacing w:val="0"/>
        </w:rPr>
        <w:t xml:space="preserve">. Строку 10 таблицы </w:t>
      </w:r>
      <w:r>
        <w:rPr>
          <w:spacing w:val="0"/>
        </w:rPr>
        <w:t>главы 1</w:t>
      </w:r>
      <w:r w:rsidRPr="00D03D58">
        <w:rPr>
          <w:spacing w:val="0"/>
        </w:rPr>
        <w:t xml:space="preserve"> Приложения № 1 к Закону изложить в следующей редакции:</w:t>
      </w:r>
    </w:p>
    <w:p w:rsidR="00D03D58" w:rsidRPr="000A5817" w:rsidRDefault="00D03D58" w:rsidP="00D03D58">
      <w:pPr>
        <w:rPr>
          <w:spacing w:val="0"/>
        </w:rPr>
      </w:pPr>
      <w:r w:rsidRPr="000A5817">
        <w:rPr>
          <w:spacing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44"/>
        <w:gridCol w:w="5096"/>
      </w:tblGrid>
      <w:tr w:rsidR="00D03D58" w:rsidRPr="000A5817" w:rsidTr="00873222">
        <w:tc>
          <w:tcPr>
            <w:tcW w:w="704" w:type="dxa"/>
            <w:shd w:val="clear" w:color="auto" w:fill="auto"/>
          </w:tcPr>
          <w:p w:rsidR="00D03D58" w:rsidRPr="000A5817" w:rsidRDefault="00D03D58" w:rsidP="00D03D58">
            <w:pPr>
              <w:jc w:val="center"/>
              <w:rPr>
                <w:spacing w:val="0"/>
              </w:rPr>
            </w:pPr>
            <w:r w:rsidRPr="000A5817">
              <w:rPr>
                <w:spacing w:val="0"/>
              </w:rPr>
              <w:t>10.</w:t>
            </w:r>
          </w:p>
        </w:tc>
        <w:tc>
          <w:tcPr>
            <w:tcW w:w="3544" w:type="dxa"/>
            <w:shd w:val="clear" w:color="auto" w:fill="auto"/>
          </w:tcPr>
          <w:p w:rsidR="00D03D58" w:rsidRPr="000A5817" w:rsidRDefault="00D03D58" w:rsidP="00D03D58">
            <w:pPr>
              <w:rPr>
                <w:spacing w:val="0"/>
              </w:rPr>
            </w:pPr>
            <w:r w:rsidRPr="000A5817">
              <w:rPr>
                <w:spacing w:val="0"/>
              </w:rPr>
              <w:t>Объем финансирования Программы</w:t>
            </w:r>
          </w:p>
        </w:tc>
        <w:tc>
          <w:tcPr>
            <w:tcW w:w="5096" w:type="dxa"/>
            <w:shd w:val="clear" w:color="auto" w:fill="auto"/>
          </w:tcPr>
          <w:p w:rsidR="00D03D58" w:rsidRPr="000A5817" w:rsidRDefault="00D03D58" w:rsidP="00D03D58">
            <w:pPr>
              <w:jc w:val="both"/>
              <w:rPr>
                <w:spacing w:val="0"/>
              </w:rPr>
            </w:pPr>
            <w:r w:rsidRPr="000A5817">
              <w:rPr>
                <w:spacing w:val="0"/>
              </w:rPr>
              <w:t xml:space="preserve">Общий объем финансирования </w:t>
            </w:r>
            <w:r w:rsidRPr="000A5817">
              <w:rPr>
                <w:spacing w:val="0"/>
              </w:rPr>
              <w:br/>
              <w:t>7 670 129 рубле</w:t>
            </w:r>
            <w:r w:rsidR="002E24B2">
              <w:rPr>
                <w:spacing w:val="0"/>
              </w:rPr>
              <w:t>й</w:t>
            </w:r>
            <w:r w:rsidRPr="000A5817">
              <w:rPr>
                <w:spacing w:val="0"/>
              </w:rPr>
              <w:t>.</w:t>
            </w:r>
          </w:p>
          <w:p w:rsidR="00D03D58" w:rsidRPr="000A5817" w:rsidRDefault="00D03D58" w:rsidP="00D03D58">
            <w:pPr>
              <w:jc w:val="both"/>
              <w:rPr>
                <w:spacing w:val="0"/>
              </w:rPr>
            </w:pPr>
            <w:r w:rsidRPr="000A5817">
              <w:rPr>
                <w:spacing w:val="0"/>
              </w:rPr>
              <w:t>Ежегодные затраты:</w:t>
            </w:r>
          </w:p>
          <w:p w:rsidR="00D03D58" w:rsidRPr="000A5817" w:rsidRDefault="00D03D58" w:rsidP="00D03D58">
            <w:pPr>
              <w:jc w:val="both"/>
              <w:rPr>
                <w:spacing w:val="0"/>
              </w:rPr>
            </w:pPr>
            <w:r w:rsidRPr="000A5817">
              <w:rPr>
                <w:spacing w:val="0"/>
              </w:rPr>
              <w:t xml:space="preserve">а) 2027 год – 3 756 035 рублей, </w:t>
            </w:r>
          </w:p>
          <w:p w:rsidR="00D03D58" w:rsidRPr="000A5817" w:rsidRDefault="00D03D58" w:rsidP="00D03D58">
            <w:pPr>
              <w:jc w:val="both"/>
              <w:rPr>
                <w:spacing w:val="0"/>
              </w:rPr>
            </w:pPr>
            <w:r w:rsidRPr="000A5817">
              <w:rPr>
                <w:spacing w:val="0"/>
              </w:rPr>
              <w:t>в том числе:</w:t>
            </w:r>
          </w:p>
          <w:p w:rsidR="00D03D58" w:rsidRPr="000A5817" w:rsidRDefault="00D03D58" w:rsidP="00D03D58">
            <w:pPr>
              <w:jc w:val="both"/>
              <w:rPr>
                <w:spacing w:val="0"/>
              </w:rPr>
            </w:pPr>
            <w:r w:rsidRPr="000A5817">
              <w:rPr>
                <w:spacing w:val="0"/>
              </w:rPr>
              <w:lastRenderedPageBreak/>
              <w:t xml:space="preserve">1) республиканский бюджет – </w:t>
            </w:r>
            <w:r w:rsidRPr="000A5817">
              <w:rPr>
                <w:spacing w:val="0"/>
              </w:rPr>
              <w:br/>
              <w:t>2</w:t>
            </w:r>
            <w:r w:rsidR="00D52B66">
              <w:rPr>
                <w:spacing w:val="0"/>
              </w:rPr>
              <w:t> </w:t>
            </w:r>
            <w:r w:rsidRPr="000A5817">
              <w:rPr>
                <w:spacing w:val="0"/>
              </w:rPr>
              <w:t>567</w:t>
            </w:r>
            <w:r w:rsidR="00D52B66">
              <w:rPr>
                <w:spacing w:val="0"/>
              </w:rPr>
              <w:t> </w:t>
            </w:r>
            <w:r w:rsidRPr="000A5817">
              <w:rPr>
                <w:spacing w:val="0"/>
              </w:rPr>
              <w:t>847 рублей;</w:t>
            </w:r>
          </w:p>
          <w:p w:rsidR="00D03D58" w:rsidRPr="000A5817" w:rsidRDefault="00D03D58" w:rsidP="00D03D58">
            <w:pPr>
              <w:jc w:val="both"/>
              <w:rPr>
                <w:spacing w:val="0"/>
              </w:rPr>
            </w:pPr>
            <w:r w:rsidRPr="000A5817">
              <w:rPr>
                <w:spacing w:val="0"/>
              </w:rPr>
              <w:t>2) местные бюджеты – 1</w:t>
            </w:r>
            <w:r w:rsidR="00D52B66">
              <w:rPr>
                <w:spacing w:val="0"/>
              </w:rPr>
              <w:t> </w:t>
            </w:r>
            <w:r w:rsidRPr="000A5817">
              <w:rPr>
                <w:spacing w:val="0"/>
              </w:rPr>
              <w:t>188</w:t>
            </w:r>
            <w:r w:rsidR="00D52B66">
              <w:rPr>
                <w:spacing w:val="0"/>
              </w:rPr>
              <w:t> </w:t>
            </w:r>
            <w:r w:rsidRPr="000A5817">
              <w:rPr>
                <w:spacing w:val="0"/>
              </w:rPr>
              <w:t>188 рублей;</w:t>
            </w:r>
          </w:p>
          <w:p w:rsidR="00D03D58" w:rsidRPr="000A5817" w:rsidRDefault="00D03D58" w:rsidP="00D03D58">
            <w:pPr>
              <w:jc w:val="both"/>
              <w:rPr>
                <w:spacing w:val="0"/>
              </w:rPr>
            </w:pPr>
            <w:r w:rsidRPr="000A5817">
              <w:rPr>
                <w:spacing w:val="0"/>
              </w:rPr>
              <w:t>б) 2028 год – 2</w:t>
            </w:r>
            <w:r w:rsidR="00D52B66">
              <w:rPr>
                <w:spacing w:val="0"/>
              </w:rPr>
              <w:t> </w:t>
            </w:r>
            <w:r w:rsidRPr="000A5817">
              <w:rPr>
                <w:spacing w:val="0"/>
              </w:rPr>
              <w:t>209</w:t>
            </w:r>
            <w:r w:rsidR="00D52B66">
              <w:rPr>
                <w:spacing w:val="0"/>
              </w:rPr>
              <w:t> </w:t>
            </w:r>
            <w:r w:rsidRPr="000A5817">
              <w:rPr>
                <w:spacing w:val="0"/>
              </w:rPr>
              <w:t xml:space="preserve">219 рублей, </w:t>
            </w:r>
          </w:p>
          <w:p w:rsidR="00D03D58" w:rsidRPr="000A5817" w:rsidRDefault="00D03D58" w:rsidP="00D03D58">
            <w:pPr>
              <w:jc w:val="both"/>
              <w:rPr>
                <w:spacing w:val="0"/>
              </w:rPr>
            </w:pPr>
            <w:r w:rsidRPr="000A5817">
              <w:rPr>
                <w:spacing w:val="0"/>
              </w:rPr>
              <w:t>в том числе:</w:t>
            </w:r>
          </w:p>
          <w:p w:rsidR="00D03D58" w:rsidRPr="000A5817" w:rsidRDefault="00D03D58" w:rsidP="00D03D58">
            <w:pPr>
              <w:jc w:val="both"/>
              <w:rPr>
                <w:spacing w:val="0"/>
              </w:rPr>
            </w:pPr>
            <w:r w:rsidRPr="000A5817">
              <w:rPr>
                <w:spacing w:val="0"/>
              </w:rPr>
              <w:t xml:space="preserve">1) республиканский бюджет – </w:t>
            </w:r>
            <w:r w:rsidRPr="000A5817">
              <w:rPr>
                <w:spacing w:val="0"/>
              </w:rPr>
              <w:br/>
              <w:t>1</w:t>
            </w:r>
            <w:r w:rsidR="00873222">
              <w:rPr>
                <w:spacing w:val="0"/>
              </w:rPr>
              <w:t> </w:t>
            </w:r>
            <w:r w:rsidRPr="000A5817">
              <w:rPr>
                <w:spacing w:val="0"/>
              </w:rPr>
              <w:t>601</w:t>
            </w:r>
            <w:r w:rsidR="00873222">
              <w:rPr>
                <w:spacing w:val="0"/>
              </w:rPr>
              <w:t> </w:t>
            </w:r>
            <w:r w:rsidRPr="000A5817">
              <w:rPr>
                <w:spacing w:val="0"/>
              </w:rPr>
              <w:t>017 рублей;</w:t>
            </w:r>
          </w:p>
          <w:p w:rsidR="00D03D58" w:rsidRPr="000A5817" w:rsidRDefault="00D03D58" w:rsidP="00D03D58">
            <w:pPr>
              <w:jc w:val="both"/>
              <w:rPr>
                <w:spacing w:val="0"/>
              </w:rPr>
            </w:pPr>
            <w:r w:rsidRPr="000A5817">
              <w:rPr>
                <w:spacing w:val="0"/>
              </w:rPr>
              <w:t>2) местные бюджеты – 608</w:t>
            </w:r>
            <w:r w:rsidR="00D52B66">
              <w:rPr>
                <w:spacing w:val="0"/>
              </w:rPr>
              <w:t> </w:t>
            </w:r>
            <w:r w:rsidRPr="000A5817">
              <w:rPr>
                <w:spacing w:val="0"/>
              </w:rPr>
              <w:t>202 рубля;</w:t>
            </w:r>
          </w:p>
          <w:p w:rsidR="00D03D58" w:rsidRPr="000A5817" w:rsidRDefault="00D03D58" w:rsidP="00D03D58">
            <w:pPr>
              <w:tabs>
                <w:tab w:val="left" w:pos="200"/>
              </w:tabs>
              <w:jc w:val="both"/>
              <w:rPr>
                <w:spacing w:val="0"/>
              </w:rPr>
            </w:pPr>
            <w:r w:rsidRPr="000A5817">
              <w:rPr>
                <w:spacing w:val="0"/>
              </w:rPr>
              <w:t>в) 2029 год – 1</w:t>
            </w:r>
            <w:r w:rsidR="00D52B66">
              <w:rPr>
                <w:spacing w:val="0"/>
              </w:rPr>
              <w:t> </w:t>
            </w:r>
            <w:r w:rsidRPr="000A5817">
              <w:rPr>
                <w:spacing w:val="0"/>
              </w:rPr>
              <w:t>704</w:t>
            </w:r>
            <w:r w:rsidR="00D52B66">
              <w:rPr>
                <w:spacing w:val="0"/>
              </w:rPr>
              <w:t> </w:t>
            </w:r>
            <w:r w:rsidRPr="000A5817">
              <w:rPr>
                <w:spacing w:val="0"/>
              </w:rPr>
              <w:t xml:space="preserve">875 рублей, </w:t>
            </w:r>
          </w:p>
          <w:p w:rsidR="00D03D58" w:rsidRPr="000A5817" w:rsidRDefault="00D03D58" w:rsidP="00D03D58">
            <w:pPr>
              <w:tabs>
                <w:tab w:val="left" w:pos="200"/>
              </w:tabs>
              <w:jc w:val="both"/>
              <w:rPr>
                <w:spacing w:val="0"/>
              </w:rPr>
            </w:pPr>
            <w:r w:rsidRPr="000A5817">
              <w:rPr>
                <w:spacing w:val="0"/>
              </w:rPr>
              <w:t>в том числе:</w:t>
            </w:r>
          </w:p>
          <w:p w:rsidR="00D03D58" w:rsidRPr="000A5817" w:rsidRDefault="00D03D58" w:rsidP="00D03D58">
            <w:pPr>
              <w:tabs>
                <w:tab w:val="left" w:pos="200"/>
              </w:tabs>
              <w:jc w:val="both"/>
              <w:rPr>
                <w:spacing w:val="0"/>
              </w:rPr>
            </w:pPr>
            <w:r w:rsidRPr="000A5817">
              <w:rPr>
                <w:spacing w:val="0"/>
              </w:rPr>
              <w:t xml:space="preserve">1) республиканский бюджет – </w:t>
            </w:r>
            <w:r w:rsidRPr="000A5817">
              <w:rPr>
                <w:spacing w:val="0"/>
              </w:rPr>
              <w:br/>
              <w:t>1 089 287 рублей;</w:t>
            </w:r>
          </w:p>
          <w:p w:rsidR="00D03D58" w:rsidRPr="000A5817" w:rsidRDefault="00D03D58" w:rsidP="00873222">
            <w:pPr>
              <w:jc w:val="both"/>
              <w:rPr>
                <w:spacing w:val="0"/>
              </w:rPr>
            </w:pPr>
            <w:r w:rsidRPr="000A5817">
              <w:rPr>
                <w:spacing w:val="0"/>
              </w:rPr>
              <w:t>2) местные бюджеты – 615</w:t>
            </w:r>
            <w:r w:rsidR="00D52B66">
              <w:rPr>
                <w:spacing w:val="0"/>
              </w:rPr>
              <w:t> </w:t>
            </w:r>
            <w:r w:rsidRPr="000A5817">
              <w:rPr>
                <w:spacing w:val="0"/>
              </w:rPr>
              <w:t>588 рублей</w:t>
            </w:r>
          </w:p>
        </w:tc>
      </w:tr>
    </w:tbl>
    <w:p w:rsidR="00D03D58" w:rsidRPr="000A5817" w:rsidRDefault="00D03D58" w:rsidP="00D03D58">
      <w:pPr>
        <w:jc w:val="right"/>
        <w:rPr>
          <w:spacing w:val="0"/>
        </w:rPr>
      </w:pPr>
      <w:r w:rsidRPr="000A5817">
        <w:rPr>
          <w:spacing w:val="0"/>
        </w:rPr>
        <w:lastRenderedPageBreak/>
        <w:t>».</w:t>
      </w:r>
    </w:p>
    <w:p w:rsidR="00D03D58" w:rsidRDefault="00D03D58" w:rsidP="00D03D58">
      <w:pPr>
        <w:ind w:firstLine="709"/>
        <w:jc w:val="both"/>
        <w:rPr>
          <w:spacing w:val="0"/>
        </w:rPr>
      </w:pPr>
    </w:p>
    <w:p w:rsidR="00D865BA" w:rsidRDefault="00D865BA" w:rsidP="00D03D58">
      <w:pPr>
        <w:ind w:firstLine="709"/>
        <w:jc w:val="both"/>
        <w:rPr>
          <w:spacing w:val="0"/>
        </w:rPr>
      </w:pPr>
      <w:r w:rsidRPr="00D865BA">
        <w:rPr>
          <w:spacing w:val="0"/>
        </w:rPr>
        <w:t>7. В пункте 3 главы 2 Приложения № 1 к Закону цифровое обозначение «2026–2028» заменить цифровым обозначением «2027–2029».</w:t>
      </w:r>
    </w:p>
    <w:p w:rsidR="00D865BA" w:rsidRDefault="00D865BA" w:rsidP="00ED4DDD">
      <w:pPr>
        <w:ind w:firstLine="709"/>
        <w:jc w:val="both"/>
        <w:rPr>
          <w:spacing w:val="0"/>
        </w:rPr>
      </w:pPr>
    </w:p>
    <w:p w:rsidR="00ED4DDD" w:rsidRPr="00ED4DDD" w:rsidRDefault="00635A49" w:rsidP="00ED4DDD">
      <w:pPr>
        <w:ind w:firstLine="709"/>
        <w:jc w:val="both"/>
        <w:rPr>
          <w:spacing w:val="0"/>
        </w:rPr>
      </w:pPr>
      <w:r>
        <w:rPr>
          <w:spacing w:val="0"/>
        </w:rPr>
        <w:t>8</w:t>
      </w:r>
      <w:r w:rsidR="00ED4DDD" w:rsidRPr="00ED4DDD">
        <w:rPr>
          <w:spacing w:val="0"/>
        </w:rPr>
        <w:t>. В подпункте б) пункта 15 главы 10 Приложения № 1 к Закону словесно-цифровое обозначение «до 1 марта 2028 года» заменить словесно-цифровым обозначением «до 1 марта 2029 года».</w:t>
      </w:r>
    </w:p>
    <w:p w:rsidR="00D03D58" w:rsidRPr="00D03D58" w:rsidRDefault="00D03D58" w:rsidP="00D03D58">
      <w:pPr>
        <w:ind w:firstLine="709"/>
        <w:jc w:val="both"/>
        <w:rPr>
          <w:spacing w:val="0"/>
        </w:rPr>
      </w:pPr>
    </w:p>
    <w:p w:rsidR="00ED4DDD" w:rsidRPr="00ED4DDD" w:rsidRDefault="00635A49" w:rsidP="00ED4DDD">
      <w:pPr>
        <w:ind w:firstLine="709"/>
        <w:jc w:val="both"/>
        <w:rPr>
          <w:spacing w:val="0"/>
        </w:rPr>
      </w:pPr>
      <w:r>
        <w:rPr>
          <w:spacing w:val="0"/>
        </w:rPr>
        <w:t>9</w:t>
      </w:r>
      <w:r w:rsidR="00ED4DDD" w:rsidRPr="00ED4DDD">
        <w:rPr>
          <w:spacing w:val="0"/>
        </w:rPr>
        <w:t>. В реквизитах Приложения № 1 к государственной целевой программе цифровое обозначение «2026</w:t>
      </w:r>
      <w:r w:rsidR="00ED4DDD">
        <w:rPr>
          <w:spacing w:val="0"/>
        </w:rPr>
        <w:t>–</w:t>
      </w:r>
      <w:r w:rsidR="00ED4DDD" w:rsidRPr="00ED4DDD">
        <w:rPr>
          <w:spacing w:val="0"/>
        </w:rPr>
        <w:t>2028» заменить цифровым обозначением «2027</w:t>
      </w:r>
      <w:r w:rsidR="00ED4DDD">
        <w:rPr>
          <w:spacing w:val="0"/>
        </w:rPr>
        <w:t>–</w:t>
      </w:r>
      <w:r w:rsidR="00ED4DDD" w:rsidRPr="00ED4DDD">
        <w:rPr>
          <w:spacing w:val="0"/>
        </w:rPr>
        <w:t>2029».</w:t>
      </w:r>
    </w:p>
    <w:p w:rsidR="00D03D58" w:rsidRPr="00D03D58" w:rsidRDefault="00D03D58" w:rsidP="00D03D58">
      <w:pPr>
        <w:ind w:firstLine="709"/>
        <w:jc w:val="both"/>
        <w:rPr>
          <w:spacing w:val="0"/>
        </w:rPr>
      </w:pPr>
    </w:p>
    <w:p w:rsidR="00F47B52" w:rsidRPr="00F47B52" w:rsidRDefault="00635A49" w:rsidP="00F47B52">
      <w:pPr>
        <w:ind w:firstLine="709"/>
        <w:jc w:val="both"/>
        <w:rPr>
          <w:spacing w:val="0"/>
        </w:rPr>
      </w:pPr>
      <w:r>
        <w:rPr>
          <w:spacing w:val="0"/>
        </w:rPr>
        <w:t>10</w:t>
      </w:r>
      <w:r w:rsidR="00F47B52" w:rsidRPr="00F47B52">
        <w:rPr>
          <w:spacing w:val="0"/>
        </w:rPr>
        <w:t>. В наименовании Приложения № 1 к государственной целевой программе словесно-цифровое обозначение «на 2026</w:t>
      </w:r>
      <w:r w:rsidR="00F47B52">
        <w:rPr>
          <w:spacing w:val="0"/>
        </w:rPr>
        <w:t>–</w:t>
      </w:r>
      <w:r w:rsidR="00F47B52" w:rsidRPr="00F47B52">
        <w:rPr>
          <w:spacing w:val="0"/>
        </w:rPr>
        <w:t>2028 годы» заменить словесно-цифровым обозначением «на 2027</w:t>
      </w:r>
      <w:r w:rsidR="00F47B52">
        <w:rPr>
          <w:spacing w:val="0"/>
        </w:rPr>
        <w:t>–</w:t>
      </w:r>
      <w:r w:rsidR="00F47B52" w:rsidRPr="00F47B52">
        <w:rPr>
          <w:spacing w:val="0"/>
        </w:rPr>
        <w:t>2029 годы».</w:t>
      </w:r>
    </w:p>
    <w:p w:rsidR="00D03D58" w:rsidRDefault="00D03D58" w:rsidP="00D03D58">
      <w:pPr>
        <w:ind w:firstLine="709"/>
        <w:jc w:val="both"/>
        <w:rPr>
          <w:spacing w:val="0"/>
        </w:rPr>
      </w:pPr>
    </w:p>
    <w:p w:rsidR="00D03D58" w:rsidRPr="00D03D58" w:rsidRDefault="00635A49" w:rsidP="00D03D58">
      <w:pPr>
        <w:ind w:firstLine="709"/>
        <w:jc w:val="both"/>
        <w:rPr>
          <w:spacing w:val="0"/>
        </w:rPr>
      </w:pPr>
      <w:r>
        <w:rPr>
          <w:spacing w:val="0"/>
        </w:rPr>
        <w:t>11</w:t>
      </w:r>
      <w:r w:rsidR="00D03D58" w:rsidRPr="00D03D58">
        <w:rPr>
          <w:spacing w:val="0"/>
        </w:rPr>
        <w:t>. В таблице Приложения № 1 к государственной целевой программе цифровое обозначение:</w:t>
      </w:r>
    </w:p>
    <w:p w:rsidR="00D03D58" w:rsidRPr="00D03D58" w:rsidRDefault="00D03D58" w:rsidP="00D03D58">
      <w:pPr>
        <w:ind w:firstLine="709"/>
        <w:jc w:val="both"/>
        <w:rPr>
          <w:spacing w:val="0"/>
        </w:rPr>
      </w:pPr>
      <w:r w:rsidRPr="00D03D58">
        <w:rPr>
          <w:spacing w:val="0"/>
        </w:rPr>
        <w:t>а) «2026» заменить цифровым обозначением «2027»;</w:t>
      </w:r>
    </w:p>
    <w:p w:rsidR="00D03D58" w:rsidRPr="00D03D58" w:rsidRDefault="00D03D58" w:rsidP="00D03D58">
      <w:pPr>
        <w:ind w:firstLine="709"/>
        <w:jc w:val="both"/>
        <w:rPr>
          <w:spacing w:val="0"/>
        </w:rPr>
      </w:pPr>
      <w:r w:rsidRPr="00D03D58">
        <w:rPr>
          <w:spacing w:val="0"/>
        </w:rPr>
        <w:t>б) «2027» заменить цифровым обозначением «2028»;</w:t>
      </w:r>
    </w:p>
    <w:p w:rsidR="00D03D58" w:rsidRPr="00D03D58" w:rsidRDefault="00D03D58" w:rsidP="00D03D58">
      <w:pPr>
        <w:ind w:firstLine="709"/>
        <w:jc w:val="both"/>
        <w:rPr>
          <w:spacing w:val="0"/>
        </w:rPr>
      </w:pPr>
      <w:r w:rsidRPr="00D03D58">
        <w:rPr>
          <w:spacing w:val="0"/>
        </w:rPr>
        <w:t>в) «2028» заменить цифровым обозначением «2029».</w:t>
      </w:r>
    </w:p>
    <w:p w:rsidR="00D03D58" w:rsidRDefault="00D03D58" w:rsidP="00D03D58">
      <w:pPr>
        <w:ind w:firstLine="709"/>
        <w:jc w:val="both"/>
        <w:rPr>
          <w:spacing w:val="0"/>
        </w:rPr>
      </w:pPr>
    </w:p>
    <w:p w:rsidR="00D03D58" w:rsidRPr="00D03D58" w:rsidRDefault="00635A49" w:rsidP="00D03D58">
      <w:pPr>
        <w:ind w:firstLine="709"/>
        <w:jc w:val="both"/>
        <w:rPr>
          <w:spacing w:val="0"/>
        </w:rPr>
      </w:pPr>
      <w:r>
        <w:rPr>
          <w:spacing w:val="0"/>
        </w:rPr>
        <w:t>12</w:t>
      </w:r>
      <w:r w:rsidR="00D03D58" w:rsidRPr="00D03D58">
        <w:rPr>
          <w:spacing w:val="0"/>
        </w:rPr>
        <w:t>. Строку 1.1 раздела «Город Тирасполь и город Днестровск» таблицы Приложения № 1 к государственной целевой программе изложить в следующей редакции:</w:t>
      </w:r>
    </w:p>
    <w:p w:rsidR="00D03D58" w:rsidRPr="000A5817" w:rsidRDefault="00D03D58" w:rsidP="00D03D58">
      <w:pPr>
        <w:jc w:val="both"/>
        <w:rPr>
          <w:spacing w:val="0"/>
        </w:rPr>
      </w:pPr>
      <w:r w:rsidRPr="000A5817">
        <w:rPr>
          <w:spacing w:val="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662"/>
        <w:gridCol w:w="2161"/>
        <w:gridCol w:w="271"/>
        <w:gridCol w:w="1034"/>
        <w:gridCol w:w="235"/>
        <w:gridCol w:w="1009"/>
        <w:gridCol w:w="235"/>
        <w:gridCol w:w="1105"/>
      </w:tblGrid>
      <w:tr w:rsidR="00D03D58" w:rsidRPr="000A5817" w:rsidTr="000A5817">
        <w:tc>
          <w:tcPr>
            <w:tcW w:w="569" w:type="dxa"/>
            <w:shd w:val="clear" w:color="auto" w:fill="auto"/>
          </w:tcPr>
          <w:p w:rsidR="00D03D58" w:rsidRPr="000A5817" w:rsidRDefault="00D03D58" w:rsidP="00D03D58">
            <w:pPr>
              <w:rPr>
                <w:spacing w:val="0"/>
              </w:rPr>
            </w:pPr>
            <w:r w:rsidRPr="000A5817">
              <w:rPr>
                <w:spacing w:val="0"/>
              </w:rPr>
              <w:t>1.1.</w:t>
            </w:r>
          </w:p>
        </w:tc>
        <w:tc>
          <w:tcPr>
            <w:tcW w:w="2667" w:type="dxa"/>
            <w:shd w:val="clear" w:color="auto" w:fill="auto"/>
          </w:tcPr>
          <w:p w:rsidR="00D03D58" w:rsidRPr="000A5817" w:rsidRDefault="00D03D58" w:rsidP="00635A49">
            <w:pPr>
              <w:jc w:val="center"/>
              <w:rPr>
                <w:spacing w:val="0"/>
              </w:rPr>
            </w:pPr>
            <w:r w:rsidRPr="000A5817">
              <w:rPr>
                <w:spacing w:val="0"/>
              </w:rPr>
              <w:t xml:space="preserve">Повышение уровня социокультурной реабилитации инвалидов, детей-инвалидов и других </w:t>
            </w:r>
            <w:r w:rsidRPr="000A5817">
              <w:rPr>
                <w:spacing w:val="0"/>
              </w:rPr>
              <w:lastRenderedPageBreak/>
              <w:t>маломобильных групп населения. Проведение мероприятий, конкурсов, фестивалей, тематических выставок, благотворительных акций, концертов. Проведение мероприятий в рамках Международного дня инвалидов</w:t>
            </w:r>
          </w:p>
        </w:tc>
        <w:tc>
          <w:tcPr>
            <w:tcW w:w="2161" w:type="dxa"/>
            <w:shd w:val="clear" w:color="auto" w:fill="auto"/>
          </w:tcPr>
          <w:p w:rsidR="00D03D58" w:rsidRPr="000A5817" w:rsidRDefault="00D03D58" w:rsidP="00D03D58">
            <w:pPr>
              <w:jc w:val="center"/>
              <w:rPr>
                <w:spacing w:val="0"/>
              </w:rPr>
            </w:pPr>
            <w:r w:rsidRPr="000A5817">
              <w:rPr>
                <w:spacing w:val="0"/>
              </w:rPr>
              <w:lastRenderedPageBreak/>
              <w:t>Муниципальное учреждение</w:t>
            </w:r>
          </w:p>
          <w:p w:rsidR="00D03D58" w:rsidRPr="000A5817" w:rsidRDefault="00D03D58" w:rsidP="00D03D58">
            <w:pPr>
              <w:jc w:val="center"/>
              <w:rPr>
                <w:spacing w:val="0"/>
              </w:rPr>
            </w:pPr>
            <w:r w:rsidRPr="000A5817">
              <w:rPr>
                <w:spacing w:val="0"/>
              </w:rPr>
              <w:t xml:space="preserve">«Управление по развитию культуры, </w:t>
            </w:r>
            <w:r w:rsidRPr="000A5817">
              <w:rPr>
                <w:spacing w:val="0"/>
              </w:rPr>
              <w:lastRenderedPageBreak/>
              <w:t xml:space="preserve">спорта и молодежной политики </w:t>
            </w:r>
          </w:p>
          <w:p w:rsidR="00D03D58" w:rsidRPr="000A5817" w:rsidRDefault="00D03D58" w:rsidP="00D03D58">
            <w:pPr>
              <w:jc w:val="center"/>
              <w:rPr>
                <w:spacing w:val="0"/>
              </w:rPr>
            </w:pPr>
            <w:r w:rsidRPr="000A5817">
              <w:rPr>
                <w:spacing w:val="0"/>
              </w:rPr>
              <w:t>г. Тирасполя»,</w:t>
            </w:r>
          </w:p>
          <w:p w:rsidR="00D03D58" w:rsidRPr="000A5817" w:rsidRDefault="00D03D58" w:rsidP="00D03D58">
            <w:pPr>
              <w:jc w:val="center"/>
              <w:rPr>
                <w:spacing w:val="0"/>
              </w:rPr>
            </w:pPr>
            <w:r w:rsidRPr="000A5817">
              <w:rPr>
                <w:spacing w:val="0"/>
              </w:rPr>
              <w:t xml:space="preserve">муниципальное учреждение «Управление народного образования </w:t>
            </w:r>
          </w:p>
          <w:p w:rsidR="00D03D58" w:rsidRPr="000A5817" w:rsidRDefault="00D03D58" w:rsidP="00635A49">
            <w:pPr>
              <w:jc w:val="center"/>
              <w:rPr>
                <w:spacing w:val="0"/>
              </w:rPr>
            </w:pPr>
            <w:r w:rsidRPr="000A5817">
              <w:rPr>
                <w:spacing w:val="0"/>
              </w:rPr>
              <w:t>г. Тираспол</w:t>
            </w:r>
            <w:r w:rsidR="00D71310">
              <w:rPr>
                <w:spacing w:val="0"/>
              </w:rPr>
              <w:t>ь</w:t>
            </w:r>
            <w:r w:rsidRPr="000A5817">
              <w:rPr>
                <w:spacing w:val="0"/>
              </w:rPr>
              <w:t>»</w:t>
            </w:r>
          </w:p>
        </w:tc>
        <w:tc>
          <w:tcPr>
            <w:tcW w:w="273" w:type="dxa"/>
            <w:shd w:val="clear" w:color="auto" w:fill="auto"/>
          </w:tcPr>
          <w:p w:rsidR="00D03D58" w:rsidRPr="000A5817" w:rsidRDefault="00D03D58" w:rsidP="00D03D58">
            <w:pPr>
              <w:rPr>
                <w:spacing w:val="0"/>
              </w:rPr>
            </w:pPr>
          </w:p>
        </w:tc>
        <w:tc>
          <w:tcPr>
            <w:tcW w:w="1053" w:type="dxa"/>
            <w:shd w:val="clear" w:color="auto" w:fill="auto"/>
          </w:tcPr>
          <w:p w:rsidR="00D03D58" w:rsidRPr="000A5817" w:rsidRDefault="00D03D58" w:rsidP="00D03D58">
            <w:pPr>
              <w:rPr>
                <w:spacing w:val="0"/>
              </w:rPr>
            </w:pPr>
            <w:r w:rsidRPr="000A5817">
              <w:rPr>
                <w:spacing w:val="0"/>
              </w:rPr>
              <w:t>71 165</w:t>
            </w:r>
          </w:p>
        </w:tc>
        <w:tc>
          <w:tcPr>
            <w:tcW w:w="236" w:type="dxa"/>
            <w:shd w:val="clear" w:color="auto" w:fill="auto"/>
          </w:tcPr>
          <w:p w:rsidR="00D03D58" w:rsidRPr="000A5817" w:rsidRDefault="00D03D58" w:rsidP="00D03D58">
            <w:pPr>
              <w:rPr>
                <w:spacing w:val="0"/>
              </w:rPr>
            </w:pPr>
          </w:p>
        </w:tc>
        <w:tc>
          <w:tcPr>
            <w:tcW w:w="1027" w:type="dxa"/>
            <w:shd w:val="clear" w:color="auto" w:fill="auto"/>
          </w:tcPr>
          <w:p w:rsidR="00D03D58" w:rsidRPr="000A5817" w:rsidRDefault="00D03D58" w:rsidP="00D03D58">
            <w:pPr>
              <w:rPr>
                <w:spacing w:val="0"/>
              </w:rPr>
            </w:pPr>
            <w:r w:rsidRPr="000A5817">
              <w:rPr>
                <w:spacing w:val="0"/>
              </w:rPr>
              <w:t>72 802</w:t>
            </w:r>
          </w:p>
        </w:tc>
        <w:tc>
          <w:tcPr>
            <w:tcW w:w="236" w:type="dxa"/>
            <w:shd w:val="clear" w:color="auto" w:fill="auto"/>
          </w:tcPr>
          <w:p w:rsidR="00D03D58" w:rsidRPr="000A5817" w:rsidRDefault="00D03D58" w:rsidP="00D03D58">
            <w:pPr>
              <w:rPr>
                <w:spacing w:val="0"/>
              </w:rPr>
            </w:pPr>
          </w:p>
        </w:tc>
        <w:tc>
          <w:tcPr>
            <w:tcW w:w="1127" w:type="dxa"/>
            <w:shd w:val="clear" w:color="auto" w:fill="auto"/>
          </w:tcPr>
          <w:p w:rsidR="00D03D58" w:rsidRPr="000A5817" w:rsidRDefault="00D03D58" w:rsidP="00D03D58">
            <w:pPr>
              <w:rPr>
                <w:spacing w:val="0"/>
              </w:rPr>
            </w:pPr>
            <w:r w:rsidRPr="000A5817">
              <w:rPr>
                <w:spacing w:val="0"/>
              </w:rPr>
              <w:t>79 688</w:t>
            </w:r>
          </w:p>
        </w:tc>
      </w:tr>
    </w:tbl>
    <w:p w:rsidR="00D03D58" w:rsidRPr="000A5817" w:rsidRDefault="00D03D58" w:rsidP="00D03D58">
      <w:pPr>
        <w:jc w:val="right"/>
        <w:rPr>
          <w:spacing w:val="0"/>
        </w:rPr>
      </w:pPr>
      <w:r w:rsidRPr="000A5817">
        <w:rPr>
          <w:spacing w:val="0"/>
        </w:rPr>
        <w:lastRenderedPageBreak/>
        <w:t>».</w:t>
      </w:r>
    </w:p>
    <w:p w:rsidR="00D03D58" w:rsidRDefault="00D03D58" w:rsidP="00D03D58">
      <w:pPr>
        <w:ind w:firstLine="426"/>
        <w:jc w:val="both"/>
        <w:rPr>
          <w:spacing w:val="0"/>
        </w:rPr>
      </w:pPr>
    </w:p>
    <w:p w:rsidR="00D03D58" w:rsidRPr="00D03D58" w:rsidRDefault="00D03D58" w:rsidP="006561F2">
      <w:pPr>
        <w:ind w:firstLine="709"/>
        <w:jc w:val="both"/>
        <w:rPr>
          <w:spacing w:val="0"/>
        </w:rPr>
      </w:pPr>
      <w:r w:rsidRPr="00D03D58">
        <w:rPr>
          <w:spacing w:val="0"/>
        </w:rPr>
        <w:t>1</w:t>
      </w:r>
      <w:r w:rsidR="00635A49">
        <w:rPr>
          <w:spacing w:val="0"/>
        </w:rPr>
        <w:t>3</w:t>
      </w:r>
      <w:r w:rsidRPr="00D03D58">
        <w:rPr>
          <w:spacing w:val="0"/>
        </w:rPr>
        <w:t xml:space="preserve">. Строки 1.1 и 1.2 раздела «Город Бендеры» таблицы </w:t>
      </w:r>
      <w:r w:rsidR="006561F2">
        <w:rPr>
          <w:spacing w:val="0"/>
        </w:rPr>
        <w:br/>
      </w:r>
      <w:r w:rsidRPr="00D03D58">
        <w:rPr>
          <w:spacing w:val="0"/>
        </w:rPr>
        <w:t>Приложения №</w:t>
      </w:r>
      <w:r w:rsidR="006561F2">
        <w:rPr>
          <w:spacing w:val="0"/>
        </w:rPr>
        <w:t> </w:t>
      </w:r>
      <w:r w:rsidRPr="00D03D58">
        <w:rPr>
          <w:spacing w:val="0"/>
        </w:rPr>
        <w:t>1 к государственной целевой программе изложить в следующей редакции:</w:t>
      </w:r>
    </w:p>
    <w:p w:rsidR="00D03D58" w:rsidRPr="000A5817" w:rsidRDefault="00D03D58" w:rsidP="00D03D58">
      <w:pPr>
        <w:rPr>
          <w:spacing w:val="0"/>
        </w:rPr>
      </w:pPr>
      <w:r w:rsidRPr="000A5817">
        <w:rPr>
          <w:spacing w:val="0"/>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2551"/>
        <w:gridCol w:w="426"/>
        <w:gridCol w:w="992"/>
        <w:gridCol w:w="425"/>
        <w:gridCol w:w="425"/>
        <w:gridCol w:w="426"/>
        <w:gridCol w:w="425"/>
      </w:tblGrid>
      <w:tr w:rsidR="00D03D58" w:rsidRPr="000A5817" w:rsidTr="000A5817">
        <w:tc>
          <w:tcPr>
            <w:tcW w:w="709" w:type="dxa"/>
            <w:shd w:val="clear" w:color="auto" w:fill="auto"/>
          </w:tcPr>
          <w:p w:rsidR="00D03D58" w:rsidRPr="000A5817" w:rsidRDefault="00D03D58" w:rsidP="00D03D58">
            <w:pPr>
              <w:ind w:firstLine="29"/>
              <w:rPr>
                <w:spacing w:val="0"/>
              </w:rPr>
            </w:pPr>
            <w:r w:rsidRPr="000A5817">
              <w:rPr>
                <w:spacing w:val="0"/>
              </w:rPr>
              <w:t>1.1.</w:t>
            </w:r>
          </w:p>
        </w:tc>
        <w:tc>
          <w:tcPr>
            <w:tcW w:w="2977" w:type="dxa"/>
            <w:shd w:val="clear" w:color="auto" w:fill="auto"/>
          </w:tcPr>
          <w:p w:rsidR="00D03D58" w:rsidRPr="000A5817" w:rsidRDefault="00D03D58" w:rsidP="00D03D58">
            <w:pPr>
              <w:jc w:val="center"/>
              <w:rPr>
                <w:spacing w:val="0"/>
              </w:rPr>
            </w:pPr>
            <w:r w:rsidRPr="000A5817">
              <w:rPr>
                <w:spacing w:val="0"/>
              </w:rPr>
              <w:t>Устройство пандуса и поручней в муниципальном образовательном учреждении «Бендерская средняя общеобразовательная школа № 17»</w:t>
            </w:r>
          </w:p>
          <w:p w:rsidR="00D03D58" w:rsidRPr="000A5817" w:rsidRDefault="00D03D58" w:rsidP="00D03D58">
            <w:pPr>
              <w:jc w:val="center"/>
              <w:rPr>
                <w:spacing w:val="0"/>
              </w:rPr>
            </w:pPr>
            <w:r w:rsidRPr="000A5817">
              <w:rPr>
                <w:spacing w:val="0"/>
              </w:rPr>
              <w:t>(г. Бендеры, микрорайон Северный)</w:t>
            </w:r>
          </w:p>
        </w:tc>
        <w:tc>
          <w:tcPr>
            <w:tcW w:w="2551" w:type="dxa"/>
            <w:vMerge w:val="restart"/>
            <w:shd w:val="clear" w:color="auto" w:fill="auto"/>
            <w:vAlign w:val="center"/>
          </w:tcPr>
          <w:p w:rsidR="00D03D58" w:rsidRPr="000A5817" w:rsidRDefault="00D03D58" w:rsidP="00D03D58">
            <w:pPr>
              <w:jc w:val="center"/>
              <w:rPr>
                <w:spacing w:val="0"/>
              </w:rPr>
            </w:pPr>
            <w:r w:rsidRPr="000A5817">
              <w:rPr>
                <w:spacing w:val="0"/>
              </w:rPr>
              <w:t>Государственная администрация города Бендеры</w:t>
            </w:r>
          </w:p>
        </w:tc>
        <w:tc>
          <w:tcPr>
            <w:tcW w:w="426" w:type="dxa"/>
            <w:shd w:val="clear" w:color="auto" w:fill="auto"/>
          </w:tcPr>
          <w:p w:rsidR="00D03D58" w:rsidRPr="000A5817" w:rsidRDefault="00D03D58" w:rsidP="00D03D58">
            <w:pPr>
              <w:rPr>
                <w:spacing w:val="0"/>
              </w:rPr>
            </w:pPr>
          </w:p>
        </w:tc>
        <w:tc>
          <w:tcPr>
            <w:tcW w:w="992" w:type="dxa"/>
            <w:shd w:val="clear" w:color="auto" w:fill="auto"/>
          </w:tcPr>
          <w:p w:rsidR="00D03D58" w:rsidRPr="000A5817" w:rsidRDefault="00D03D58" w:rsidP="00D03D58">
            <w:pPr>
              <w:jc w:val="center"/>
              <w:rPr>
                <w:spacing w:val="0"/>
              </w:rPr>
            </w:pPr>
            <w:r w:rsidRPr="000A5817">
              <w:rPr>
                <w:spacing w:val="0"/>
              </w:rPr>
              <w:t>21 405</w:t>
            </w:r>
          </w:p>
        </w:tc>
        <w:tc>
          <w:tcPr>
            <w:tcW w:w="425" w:type="dxa"/>
            <w:shd w:val="clear" w:color="auto" w:fill="auto"/>
          </w:tcPr>
          <w:p w:rsidR="00D03D58" w:rsidRPr="000A5817" w:rsidRDefault="00D03D58" w:rsidP="00D03D58">
            <w:pPr>
              <w:rPr>
                <w:spacing w:val="0"/>
              </w:rPr>
            </w:pPr>
          </w:p>
        </w:tc>
        <w:tc>
          <w:tcPr>
            <w:tcW w:w="425" w:type="dxa"/>
            <w:shd w:val="clear" w:color="auto" w:fill="auto"/>
          </w:tcPr>
          <w:p w:rsidR="00D03D58" w:rsidRPr="000A5817" w:rsidRDefault="00D03D58" w:rsidP="00D03D58">
            <w:pPr>
              <w:rPr>
                <w:spacing w:val="0"/>
              </w:rPr>
            </w:pPr>
          </w:p>
        </w:tc>
        <w:tc>
          <w:tcPr>
            <w:tcW w:w="426" w:type="dxa"/>
            <w:shd w:val="clear" w:color="auto" w:fill="auto"/>
          </w:tcPr>
          <w:p w:rsidR="00D03D58" w:rsidRPr="000A5817" w:rsidRDefault="00D03D58" w:rsidP="00D03D58">
            <w:pPr>
              <w:rPr>
                <w:spacing w:val="0"/>
              </w:rPr>
            </w:pPr>
          </w:p>
        </w:tc>
        <w:tc>
          <w:tcPr>
            <w:tcW w:w="425" w:type="dxa"/>
            <w:shd w:val="clear" w:color="auto" w:fill="auto"/>
          </w:tcPr>
          <w:p w:rsidR="00D03D58" w:rsidRPr="000A5817" w:rsidRDefault="00D03D58" w:rsidP="00D03D58">
            <w:pPr>
              <w:rPr>
                <w:spacing w:val="0"/>
              </w:rPr>
            </w:pPr>
          </w:p>
        </w:tc>
      </w:tr>
      <w:tr w:rsidR="00D03D58" w:rsidRPr="000A5817" w:rsidTr="000A5817">
        <w:tc>
          <w:tcPr>
            <w:tcW w:w="709" w:type="dxa"/>
            <w:shd w:val="clear" w:color="auto" w:fill="auto"/>
          </w:tcPr>
          <w:p w:rsidR="00D03D58" w:rsidRPr="000A5817" w:rsidRDefault="00D03D58" w:rsidP="00D03D58">
            <w:pPr>
              <w:ind w:right="-108" w:firstLine="29"/>
              <w:rPr>
                <w:spacing w:val="0"/>
              </w:rPr>
            </w:pPr>
            <w:r w:rsidRPr="000A5817">
              <w:rPr>
                <w:spacing w:val="0"/>
              </w:rPr>
              <w:t>1.2.</w:t>
            </w:r>
          </w:p>
        </w:tc>
        <w:tc>
          <w:tcPr>
            <w:tcW w:w="2977" w:type="dxa"/>
            <w:shd w:val="clear" w:color="auto" w:fill="auto"/>
          </w:tcPr>
          <w:p w:rsidR="000A5817" w:rsidRDefault="00D03D58" w:rsidP="00D03D58">
            <w:pPr>
              <w:jc w:val="center"/>
              <w:rPr>
                <w:spacing w:val="0"/>
              </w:rPr>
            </w:pPr>
            <w:r w:rsidRPr="000A5817">
              <w:rPr>
                <w:spacing w:val="0"/>
              </w:rPr>
              <w:t xml:space="preserve">Устройство пандуса и поручней в паспортном отделе </w:t>
            </w:r>
          </w:p>
          <w:p w:rsidR="00D03D58" w:rsidRPr="000A5817" w:rsidRDefault="00D03D58" w:rsidP="00D03D58">
            <w:pPr>
              <w:jc w:val="center"/>
              <w:rPr>
                <w:spacing w:val="0"/>
              </w:rPr>
            </w:pPr>
            <w:r w:rsidRPr="000A5817">
              <w:rPr>
                <w:spacing w:val="0"/>
              </w:rPr>
              <w:t xml:space="preserve">г. Бендеры Отдела организации паспортной и разрешительной работы Управления по вопросам миграции Министерства внутренних дел Приднестровской </w:t>
            </w:r>
            <w:r w:rsidRPr="000A5817">
              <w:rPr>
                <w:spacing w:val="0"/>
              </w:rPr>
              <w:lastRenderedPageBreak/>
              <w:t>Молдавской Республики</w:t>
            </w:r>
          </w:p>
          <w:p w:rsidR="00635A49" w:rsidRDefault="00D03D58" w:rsidP="00D03D58">
            <w:pPr>
              <w:jc w:val="center"/>
              <w:rPr>
                <w:spacing w:val="0"/>
              </w:rPr>
            </w:pPr>
            <w:r w:rsidRPr="000A5817">
              <w:rPr>
                <w:spacing w:val="0"/>
              </w:rPr>
              <w:t xml:space="preserve">(г. Бендеры, </w:t>
            </w:r>
          </w:p>
          <w:p w:rsidR="00D03D58" w:rsidRPr="000A5817" w:rsidRDefault="00D03D58" w:rsidP="00D03D58">
            <w:pPr>
              <w:jc w:val="center"/>
              <w:rPr>
                <w:spacing w:val="0"/>
              </w:rPr>
            </w:pPr>
            <w:r w:rsidRPr="000A5817">
              <w:rPr>
                <w:spacing w:val="0"/>
              </w:rPr>
              <w:t>ул. Академика Федорова, д. 30)</w:t>
            </w:r>
          </w:p>
        </w:tc>
        <w:tc>
          <w:tcPr>
            <w:tcW w:w="2551" w:type="dxa"/>
            <w:vMerge/>
            <w:shd w:val="clear" w:color="auto" w:fill="auto"/>
          </w:tcPr>
          <w:p w:rsidR="00D03D58" w:rsidRPr="000A5817" w:rsidRDefault="00D03D58" w:rsidP="00D03D58">
            <w:pPr>
              <w:jc w:val="center"/>
              <w:rPr>
                <w:spacing w:val="0"/>
              </w:rPr>
            </w:pPr>
          </w:p>
        </w:tc>
        <w:tc>
          <w:tcPr>
            <w:tcW w:w="426" w:type="dxa"/>
            <w:shd w:val="clear" w:color="auto" w:fill="auto"/>
          </w:tcPr>
          <w:p w:rsidR="00D03D58" w:rsidRPr="000A5817" w:rsidRDefault="00D03D58" w:rsidP="00D03D58">
            <w:pPr>
              <w:rPr>
                <w:spacing w:val="0"/>
              </w:rPr>
            </w:pPr>
          </w:p>
        </w:tc>
        <w:tc>
          <w:tcPr>
            <w:tcW w:w="992" w:type="dxa"/>
            <w:shd w:val="clear" w:color="auto" w:fill="auto"/>
          </w:tcPr>
          <w:p w:rsidR="00D03D58" w:rsidRPr="000A5817" w:rsidRDefault="00D03D58" w:rsidP="00D03D58">
            <w:pPr>
              <w:jc w:val="center"/>
              <w:rPr>
                <w:spacing w:val="0"/>
              </w:rPr>
            </w:pPr>
            <w:r w:rsidRPr="000A5817">
              <w:rPr>
                <w:spacing w:val="0"/>
              </w:rPr>
              <w:t>12 227</w:t>
            </w:r>
          </w:p>
        </w:tc>
        <w:tc>
          <w:tcPr>
            <w:tcW w:w="425" w:type="dxa"/>
            <w:shd w:val="clear" w:color="auto" w:fill="auto"/>
          </w:tcPr>
          <w:p w:rsidR="00D03D58" w:rsidRPr="000A5817" w:rsidRDefault="00D03D58" w:rsidP="00D03D58">
            <w:pPr>
              <w:rPr>
                <w:spacing w:val="0"/>
              </w:rPr>
            </w:pPr>
          </w:p>
        </w:tc>
        <w:tc>
          <w:tcPr>
            <w:tcW w:w="425" w:type="dxa"/>
            <w:shd w:val="clear" w:color="auto" w:fill="auto"/>
          </w:tcPr>
          <w:p w:rsidR="00D03D58" w:rsidRPr="000A5817" w:rsidRDefault="00D03D58" w:rsidP="00D03D58">
            <w:pPr>
              <w:rPr>
                <w:spacing w:val="0"/>
              </w:rPr>
            </w:pPr>
          </w:p>
        </w:tc>
        <w:tc>
          <w:tcPr>
            <w:tcW w:w="426" w:type="dxa"/>
            <w:shd w:val="clear" w:color="auto" w:fill="auto"/>
          </w:tcPr>
          <w:p w:rsidR="00D03D58" w:rsidRPr="000A5817" w:rsidRDefault="00D03D58" w:rsidP="00D03D58">
            <w:pPr>
              <w:rPr>
                <w:spacing w:val="0"/>
              </w:rPr>
            </w:pPr>
          </w:p>
        </w:tc>
        <w:tc>
          <w:tcPr>
            <w:tcW w:w="425" w:type="dxa"/>
            <w:shd w:val="clear" w:color="auto" w:fill="auto"/>
          </w:tcPr>
          <w:p w:rsidR="00D03D58" w:rsidRPr="000A5817" w:rsidRDefault="00D03D58" w:rsidP="00D03D58">
            <w:pPr>
              <w:rPr>
                <w:spacing w:val="0"/>
              </w:rPr>
            </w:pPr>
          </w:p>
        </w:tc>
      </w:tr>
    </w:tbl>
    <w:p w:rsidR="00D03D58" w:rsidRPr="000A5817" w:rsidRDefault="00D03D58" w:rsidP="00D03D58">
      <w:pPr>
        <w:jc w:val="right"/>
        <w:rPr>
          <w:spacing w:val="0"/>
        </w:rPr>
      </w:pPr>
      <w:r w:rsidRPr="000A5817">
        <w:rPr>
          <w:spacing w:val="0"/>
        </w:rPr>
        <w:lastRenderedPageBreak/>
        <w:t>».</w:t>
      </w:r>
    </w:p>
    <w:p w:rsidR="00D03D58" w:rsidRDefault="00D03D58" w:rsidP="00D03D58">
      <w:pPr>
        <w:ind w:firstLine="426"/>
        <w:jc w:val="both"/>
        <w:rPr>
          <w:spacing w:val="0"/>
        </w:rPr>
      </w:pPr>
    </w:p>
    <w:p w:rsidR="00D03D58" w:rsidRPr="00D03D58" w:rsidRDefault="00D03D58" w:rsidP="006561F2">
      <w:pPr>
        <w:ind w:firstLine="709"/>
        <w:jc w:val="both"/>
        <w:rPr>
          <w:spacing w:val="0"/>
        </w:rPr>
      </w:pPr>
      <w:r w:rsidRPr="00D03D58">
        <w:rPr>
          <w:spacing w:val="0"/>
        </w:rPr>
        <w:t>1</w:t>
      </w:r>
      <w:r w:rsidR="00635A49">
        <w:rPr>
          <w:spacing w:val="0"/>
        </w:rPr>
        <w:t>4</w:t>
      </w:r>
      <w:r w:rsidRPr="00D03D58">
        <w:rPr>
          <w:spacing w:val="0"/>
        </w:rPr>
        <w:t xml:space="preserve">. Строку 1.4 раздела «Город Бендеры» таблицы Приложения № 1 </w:t>
      </w:r>
      <w:r w:rsidRPr="00D03D58">
        <w:rPr>
          <w:spacing w:val="0"/>
        </w:rPr>
        <w:br/>
        <w:t>к государственной целевой программе изложить в следующей редакции:</w:t>
      </w:r>
    </w:p>
    <w:p w:rsidR="00D03D58" w:rsidRPr="000A5817" w:rsidRDefault="00D03D58" w:rsidP="00D03D58">
      <w:pPr>
        <w:rPr>
          <w:spacing w:val="0"/>
        </w:rPr>
      </w:pPr>
      <w:r w:rsidRPr="000A5817">
        <w:rPr>
          <w:spacing w:val="0"/>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551"/>
        <w:gridCol w:w="426"/>
        <w:gridCol w:w="992"/>
        <w:gridCol w:w="425"/>
        <w:gridCol w:w="425"/>
        <w:gridCol w:w="426"/>
        <w:gridCol w:w="419"/>
      </w:tblGrid>
      <w:tr w:rsidR="00D03D58" w:rsidRPr="000A5817" w:rsidTr="000A5817">
        <w:tc>
          <w:tcPr>
            <w:tcW w:w="851" w:type="dxa"/>
            <w:shd w:val="clear" w:color="auto" w:fill="auto"/>
          </w:tcPr>
          <w:p w:rsidR="00D03D58" w:rsidRPr="000A5817" w:rsidRDefault="00D03D58" w:rsidP="00D03D58">
            <w:pPr>
              <w:ind w:firstLine="7"/>
              <w:jc w:val="center"/>
              <w:rPr>
                <w:spacing w:val="0"/>
              </w:rPr>
            </w:pPr>
            <w:r w:rsidRPr="000A5817">
              <w:rPr>
                <w:spacing w:val="0"/>
              </w:rPr>
              <w:t>1.4.</w:t>
            </w:r>
          </w:p>
        </w:tc>
        <w:tc>
          <w:tcPr>
            <w:tcW w:w="2835" w:type="dxa"/>
            <w:shd w:val="clear" w:color="auto" w:fill="auto"/>
          </w:tcPr>
          <w:p w:rsidR="00D03D58" w:rsidRPr="000A5817" w:rsidRDefault="00D03D58" w:rsidP="00D03D58">
            <w:pPr>
              <w:jc w:val="center"/>
              <w:rPr>
                <w:spacing w:val="0"/>
              </w:rPr>
            </w:pPr>
            <w:r w:rsidRPr="000A5817">
              <w:rPr>
                <w:spacing w:val="0"/>
              </w:rPr>
              <w:t xml:space="preserve">Устройство пандуса к зданию библиотеки </w:t>
            </w:r>
            <w:r w:rsidRPr="000A5817">
              <w:rPr>
                <w:spacing w:val="0"/>
              </w:rPr>
              <w:br/>
              <w:t>№ 12 муниципального учреждения «Централизованная библиотечная система г. Бендеры»</w:t>
            </w:r>
          </w:p>
          <w:p w:rsidR="00D03D58" w:rsidRPr="000A5817" w:rsidRDefault="00D03D58" w:rsidP="00D03D58">
            <w:pPr>
              <w:jc w:val="center"/>
              <w:rPr>
                <w:spacing w:val="0"/>
              </w:rPr>
            </w:pPr>
            <w:r w:rsidRPr="000A5817">
              <w:rPr>
                <w:spacing w:val="0"/>
              </w:rPr>
              <w:t>(г. Бендеры, микрорайон Северный, д. 11)</w:t>
            </w:r>
          </w:p>
        </w:tc>
        <w:tc>
          <w:tcPr>
            <w:tcW w:w="2551" w:type="dxa"/>
            <w:shd w:val="clear" w:color="auto" w:fill="auto"/>
          </w:tcPr>
          <w:p w:rsidR="00D03D58" w:rsidRPr="000A5817" w:rsidRDefault="00D03D58" w:rsidP="00D03D58">
            <w:pPr>
              <w:jc w:val="center"/>
              <w:rPr>
                <w:spacing w:val="0"/>
              </w:rPr>
            </w:pPr>
            <w:r w:rsidRPr="000A5817">
              <w:rPr>
                <w:spacing w:val="0"/>
              </w:rPr>
              <w:t>Государственная администрация города Бендеры</w:t>
            </w:r>
          </w:p>
        </w:tc>
        <w:tc>
          <w:tcPr>
            <w:tcW w:w="426" w:type="dxa"/>
            <w:shd w:val="clear" w:color="auto" w:fill="auto"/>
          </w:tcPr>
          <w:p w:rsidR="00D03D58" w:rsidRPr="000A5817" w:rsidRDefault="00D03D58" w:rsidP="00D03D58">
            <w:pPr>
              <w:jc w:val="center"/>
              <w:rPr>
                <w:spacing w:val="0"/>
              </w:rPr>
            </w:pPr>
          </w:p>
        </w:tc>
        <w:tc>
          <w:tcPr>
            <w:tcW w:w="992" w:type="dxa"/>
            <w:shd w:val="clear" w:color="auto" w:fill="auto"/>
          </w:tcPr>
          <w:p w:rsidR="00D03D58" w:rsidRPr="000A5817" w:rsidRDefault="00D03D58" w:rsidP="00D03D58">
            <w:pPr>
              <w:jc w:val="center"/>
              <w:rPr>
                <w:spacing w:val="0"/>
              </w:rPr>
            </w:pPr>
            <w:r w:rsidRPr="000A5817">
              <w:rPr>
                <w:spacing w:val="0"/>
              </w:rPr>
              <w:t>11 561</w:t>
            </w:r>
          </w:p>
        </w:tc>
        <w:tc>
          <w:tcPr>
            <w:tcW w:w="425" w:type="dxa"/>
            <w:shd w:val="clear" w:color="auto" w:fill="auto"/>
          </w:tcPr>
          <w:p w:rsidR="00D03D58" w:rsidRPr="000A5817" w:rsidRDefault="00D03D58" w:rsidP="00D03D58">
            <w:pPr>
              <w:rPr>
                <w:spacing w:val="0"/>
              </w:rPr>
            </w:pPr>
          </w:p>
        </w:tc>
        <w:tc>
          <w:tcPr>
            <w:tcW w:w="425" w:type="dxa"/>
            <w:shd w:val="clear" w:color="auto" w:fill="auto"/>
          </w:tcPr>
          <w:p w:rsidR="00D03D58" w:rsidRPr="000A5817" w:rsidRDefault="00D03D58" w:rsidP="00D03D58">
            <w:pPr>
              <w:rPr>
                <w:spacing w:val="0"/>
              </w:rPr>
            </w:pPr>
          </w:p>
        </w:tc>
        <w:tc>
          <w:tcPr>
            <w:tcW w:w="426" w:type="dxa"/>
            <w:shd w:val="clear" w:color="auto" w:fill="auto"/>
          </w:tcPr>
          <w:p w:rsidR="00D03D58" w:rsidRPr="000A5817" w:rsidRDefault="00D03D58" w:rsidP="00D03D58">
            <w:pPr>
              <w:rPr>
                <w:spacing w:val="0"/>
              </w:rPr>
            </w:pPr>
          </w:p>
        </w:tc>
        <w:tc>
          <w:tcPr>
            <w:tcW w:w="419" w:type="dxa"/>
            <w:shd w:val="clear" w:color="auto" w:fill="auto"/>
          </w:tcPr>
          <w:p w:rsidR="00D03D58" w:rsidRPr="000A5817" w:rsidRDefault="00D03D58" w:rsidP="00D03D58">
            <w:pPr>
              <w:rPr>
                <w:spacing w:val="0"/>
              </w:rPr>
            </w:pPr>
          </w:p>
        </w:tc>
      </w:tr>
    </w:tbl>
    <w:p w:rsidR="00D03D58" w:rsidRPr="000A5817" w:rsidRDefault="00D03D58" w:rsidP="00D03D58">
      <w:pPr>
        <w:jc w:val="right"/>
        <w:rPr>
          <w:spacing w:val="0"/>
        </w:rPr>
      </w:pPr>
      <w:r w:rsidRPr="000A5817">
        <w:rPr>
          <w:spacing w:val="0"/>
        </w:rPr>
        <w:t>».</w:t>
      </w:r>
    </w:p>
    <w:p w:rsidR="00D03D58" w:rsidRDefault="00D03D58" w:rsidP="00D03D58">
      <w:pPr>
        <w:ind w:firstLine="709"/>
        <w:jc w:val="both"/>
        <w:rPr>
          <w:spacing w:val="0"/>
        </w:rPr>
      </w:pPr>
    </w:p>
    <w:p w:rsidR="00D03D58" w:rsidRPr="00D03D58" w:rsidRDefault="00D03D58" w:rsidP="00D03D58">
      <w:pPr>
        <w:ind w:firstLine="709"/>
        <w:jc w:val="both"/>
        <w:rPr>
          <w:spacing w:val="0"/>
        </w:rPr>
      </w:pPr>
      <w:r w:rsidRPr="00D03D58">
        <w:rPr>
          <w:spacing w:val="0"/>
        </w:rPr>
        <w:t>1</w:t>
      </w:r>
      <w:r w:rsidR="00635A49">
        <w:rPr>
          <w:spacing w:val="0"/>
        </w:rPr>
        <w:t>5</w:t>
      </w:r>
      <w:r w:rsidRPr="00D03D58">
        <w:rPr>
          <w:spacing w:val="0"/>
        </w:rPr>
        <w:t>. Строки 1.5–1.13 раздела «Город Бендеры» таблицы Приложения № 1 к государственной целевой программе исключить.</w:t>
      </w:r>
    </w:p>
    <w:p w:rsidR="00D03D58" w:rsidRDefault="00D03D58" w:rsidP="00D03D58">
      <w:pPr>
        <w:ind w:firstLine="709"/>
        <w:jc w:val="both"/>
        <w:rPr>
          <w:spacing w:val="0"/>
        </w:rPr>
      </w:pPr>
    </w:p>
    <w:p w:rsidR="00E934B0" w:rsidRPr="00E934B0" w:rsidRDefault="00E934B0" w:rsidP="00E934B0">
      <w:pPr>
        <w:ind w:firstLine="709"/>
        <w:jc w:val="both"/>
        <w:rPr>
          <w:spacing w:val="0"/>
        </w:rPr>
      </w:pPr>
      <w:r w:rsidRPr="00E934B0">
        <w:rPr>
          <w:spacing w:val="0"/>
        </w:rPr>
        <w:t>1</w:t>
      </w:r>
      <w:r w:rsidR="00635A49">
        <w:rPr>
          <w:spacing w:val="0"/>
        </w:rPr>
        <w:t>6</w:t>
      </w:r>
      <w:r w:rsidRPr="00E934B0">
        <w:rPr>
          <w:spacing w:val="0"/>
        </w:rPr>
        <w:t xml:space="preserve">. В разделе «Город Бендеры» таблицы Приложения № 1 к государственной целевой программе строки </w:t>
      </w:r>
    </w:p>
    <w:p w:rsidR="00E934B0" w:rsidRPr="00E934B0" w:rsidRDefault="00635A49" w:rsidP="00E934B0">
      <w:pPr>
        <w:jc w:val="both"/>
        <w:rPr>
          <w:spacing w:val="0"/>
        </w:rPr>
      </w:pPr>
      <w:r>
        <w:rPr>
          <w:spacing w:val="0"/>
        </w:rPr>
        <w:t>«</w:t>
      </w:r>
    </w:p>
    <w:tbl>
      <w:tblPr>
        <w:tblStyle w:val="21"/>
        <w:tblW w:w="9344" w:type="dxa"/>
        <w:tblInd w:w="7" w:type="dxa"/>
        <w:tblLayout w:type="fixed"/>
        <w:tblLook w:val="04A0" w:firstRow="1" w:lastRow="0" w:firstColumn="1" w:lastColumn="0" w:noHBand="0" w:noVBand="1"/>
      </w:tblPr>
      <w:tblGrid>
        <w:gridCol w:w="3249"/>
        <w:gridCol w:w="992"/>
        <w:gridCol w:w="992"/>
        <w:gridCol w:w="1134"/>
        <w:gridCol w:w="992"/>
        <w:gridCol w:w="993"/>
        <w:gridCol w:w="992"/>
      </w:tblGrid>
      <w:tr w:rsidR="00716FF3" w:rsidRPr="00E934B0" w:rsidTr="00716FF3">
        <w:trPr>
          <w:trHeight w:val="243"/>
        </w:trPr>
        <w:tc>
          <w:tcPr>
            <w:tcW w:w="3249"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Всего</w:t>
            </w:r>
          </w:p>
        </w:tc>
        <w:tc>
          <w:tcPr>
            <w:tcW w:w="992" w:type="dxa"/>
            <w:tcBorders>
              <w:top w:val="single" w:sz="4" w:space="0" w:color="auto"/>
              <w:left w:val="single" w:sz="4" w:space="0" w:color="auto"/>
              <w:bottom w:val="single" w:sz="4" w:space="0" w:color="auto"/>
              <w:right w:val="single" w:sz="4" w:space="0" w:color="auto"/>
            </w:tcBorders>
          </w:tcPr>
          <w:p w:rsidR="00E934B0" w:rsidRPr="00E934B0" w:rsidRDefault="00E934B0" w:rsidP="00E934B0">
            <w:pPr>
              <w:jc w:val="both"/>
              <w:rPr>
                <w:spacing w:val="0"/>
              </w:rPr>
            </w:pPr>
            <w:r w:rsidRPr="00E934B0">
              <w:rPr>
                <w:spacing w:val="0"/>
              </w:rPr>
              <w:t>57 072</w:t>
            </w:r>
          </w:p>
        </w:tc>
        <w:tc>
          <w:tcPr>
            <w:tcW w:w="992"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45 193</w:t>
            </w:r>
          </w:p>
        </w:tc>
        <w:tc>
          <w:tcPr>
            <w:tcW w:w="1134"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71 357</w:t>
            </w:r>
          </w:p>
        </w:tc>
        <w:tc>
          <w:tcPr>
            <w:tcW w:w="992"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59 104</w:t>
            </w:r>
          </w:p>
        </w:tc>
        <w:tc>
          <w:tcPr>
            <w:tcW w:w="993"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50 391</w:t>
            </w:r>
          </w:p>
        </w:tc>
        <w:tc>
          <w:tcPr>
            <w:tcW w:w="992"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59 035</w:t>
            </w:r>
          </w:p>
        </w:tc>
      </w:tr>
      <w:tr w:rsidR="00E934B0" w:rsidRPr="00E934B0" w:rsidTr="00716FF3">
        <w:trPr>
          <w:trHeight w:val="429"/>
        </w:trPr>
        <w:tc>
          <w:tcPr>
            <w:tcW w:w="3249"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Итого местные бюджеты</w:t>
            </w:r>
          </w:p>
        </w:tc>
        <w:tc>
          <w:tcPr>
            <w:tcW w:w="6095"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163 332</w:t>
            </w:r>
          </w:p>
        </w:tc>
      </w:tr>
      <w:tr w:rsidR="00E934B0" w:rsidRPr="00E934B0" w:rsidTr="00716FF3">
        <w:trPr>
          <w:trHeight w:val="382"/>
        </w:trPr>
        <w:tc>
          <w:tcPr>
            <w:tcW w:w="3249"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ind w:right="-123"/>
              <w:jc w:val="both"/>
              <w:rPr>
                <w:spacing w:val="0"/>
              </w:rPr>
            </w:pPr>
            <w:r w:rsidRPr="00E934B0">
              <w:rPr>
                <w:spacing w:val="0"/>
              </w:rPr>
              <w:t>Итого республиканский бюджет</w:t>
            </w:r>
          </w:p>
        </w:tc>
        <w:tc>
          <w:tcPr>
            <w:tcW w:w="6095"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178 820</w:t>
            </w:r>
          </w:p>
        </w:tc>
      </w:tr>
      <w:tr w:rsidR="00E934B0" w:rsidRPr="00E934B0" w:rsidTr="00716FF3">
        <w:trPr>
          <w:trHeight w:val="407"/>
        </w:trPr>
        <w:tc>
          <w:tcPr>
            <w:tcW w:w="3249"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ИТОГО планируемые затраты</w:t>
            </w:r>
          </w:p>
        </w:tc>
        <w:tc>
          <w:tcPr>
            <w:tcW w:w="6095"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342 152</w:t>
            </w:r>
          </w:p>
        </w:tc>
      </w:tr>
    </w:tbl>
    <w:p w:rsidR="00635A49" w:rsidRDefault="00635A49" w:rsidP="00635A49">
      <w:pPr>
        <w:jc w:val="right"/>
        <w:rPr>
          <w:spacing w:val="0"/>
        </w:rPr>
      </w:pPr>
      <w:r w:rsidRPr="00635A49">
        <w:rPr>
          <w:spacing w:val="0"/>
        </w:rPr>
        <w:t>»</w:t>
      </w:r>
    </w:p>
    <w:p w:rsidR="00E934B0" w:rsidRDefault="00E934B0" w:rsidP="00E934B0">
      <w:pPr>
        <w:jc w:val="both"/>
        <w:rPr>
          <w:spacing w:val="0"/>
        </w:rPr>
      </w:pPr>
      <w:r w:rsidRPr="00E934B0">
        <w:rPr>
          <w:spacing w:val="0"/>
        </w:rPr>
        <w:t>заменить строками</w:t>
      </w:r>
    </w:p>
    <w:p w:rsidR="00635A49" w:rsidRPr="00E934B0" w:rsidRDefault="00635A49" w:rsidP="00E934B0">
      <w:pPr>
        <w:jc w:val="both"/>
        <w:rPr>
          <w:spacing w:val="0"/>
        </w:rPr>
      </w:pPr>
      <w:r>
        <w:rPr>
          <w:spacing w:val="0"/>
        </w:rPr>
        <w:t>«</w:t>
      </w:r>
    </w:p>
    <w:tbl>
      <w:tblPr>
        <w:tblStyle w:val="21"/>
        <w:tblW w:w="9344" w:type="dxa"/>
        <w:tblInd w:w="7" w:type="dxa"/>
        <w:tblLayout w:type="fixed"/>
        <w:tblLook w:val="04A0" w:firstRow="1" w:lastRow="0" w:firstColumn="1" w:lastColumn="0" w:noHBand="0" w:noVBand="1"/>
      </w:tblPr>
      <w:tblGrid>
        <w:gridCol w:w="3957"/>
        <w:gridCol w:w="1843"/>
        <w:gridCol w:w="1134"/>
        <w:gridCol w:w="1134"/>
        <w:gridCol w:w="425"/>
        <w:gridCol w:w="426"/>
        <w:gridCol w:w="425"/>
      </w:tblGrid>
      <w:tr w:rsidR="00716FF3" w:rsidRPr="00E934B0" w:rsidTr="00716FF3">
        <w:trPr>
          <w:trHeight w:val="243"/>
        </w:trPr>
        <w:tc>
          <w:tcPr>
            <w:tcW w:w="3957"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Всего</w:t>
            </w:r>
          </w:p>
        </w:tc>
        <w:tc>
          <w:tcPr>
            <w:tcW w:w="1843" w:type="dxa"/>
            <w:tcBorders>
              <w:top w:val="single" w:sz="4" w:space="0" w:color="auto"/>
              <w:left w:val="single" w:sz="4" w:space="0" w:color="auto"/>
              <w:bottom w:val="single" w:sz="4" w:space="0" w:color="auto"/>
              <w:right w:val="single" w:sz="4" w:space="0" w:color="auto"/>
            </w:tcBorders>
          </w:tcPr>
          <w:p w:rsidR="00E934B0" w:rsidRPr="00E934B0" w:rsidRDefault="00E934B0" w:rsidP="00E934B0">
            <w:pPr>
              <w:jc w:val="center"/>
              <w:rPr>
                <w:spacing w:val="0"/>
              </w:rPr>
            </w:pPr>
            <w:r w:rsidRPr="00E934B0">
              <w:rPr>
                <w:spacing w:val="0"/>
              </w:rPr>
              <w:t>-</w:t>
            </w:r>
          </w:p>
        </w:tc>
        <w:tc>
          <w:tcPr>
            <w:tcW w:w="1134"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center"/>
              <w:rPr>
                <w:spacing w:val="0"/>
              </w:rPr>
            </w:pPr>
            <w:r w:rsidRPr="00E934B0">
              <w:rPr>
                <w:spacing w:val="0"/>
              </w:rPr>
              <w:t>45 193</w:t>
            </w:r>
          </w:p>
        </w:tc>
        <w:tc>
          <w:tcPr>
            <w:tcW w:w="1134"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center"/>
              <w:rPr>
                <w:spacing w:val="0"/>
              </w:rPr>
            </w:pPr>
            <w:r w:rsidRPr="00E934B0">
              <w:rPr>
                <w:spacing w:val="0"/>
              </w:rPr>
              <w:t>71 357</w:t>
            </w:r>
          </w:p>
        </w:tc>
        <w:tc>
          <w:tcPr>
            <w:tcW w:w="425"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center"/>
              <w:rPr>
                <w:spacing w:val="0"/>
              </w:rPr>
            </w:pPr>
            <w:r w:rsidRPr="00E934B0">
              <w:rPr>
                <w:spacing w:val="0"/>
              </w:rPr>
              <w:t>-</w:t>
            </w:r>
          </w:p>
        </w:tc>
        <w:tc>
          <w:tcPr>
            <w:tcW w:w="426"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center"/>
              <w:rPr>
                <w:spacing w:val="0"/>
              </w:rPr>
            </w:pPr>
            <w:r w:rsidRPr="00E934B0">
              <w:rPr>
                <w:spacing w:val="0"/>
              </w:rPr>
              <w:t>-</w:t>
            </w:r>
          </w:p>
        </w:tc>
        <w:tc>
          <w:tcPr>
            <w:tcW w:w="425"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center"/>
              <w:rPr>
                <w:spacing w:val="0"/>
              </w:rPr>
            </w:pPr>
            <w:r w:rsidRPr="00E934B0">
              <w:rPr>
                <w:spacing w:val="0"/>
              </w:rPr>
              <w:t>-</w:t>
            </w:r>
          </w:p>
        </w:tc>
      </w:tr>
      <w:tr w:rsidR="00E934B0" w:rsidRPr="00E934B0" w:rsidTr="00716FF3">
        <w:trPr>
          <w:trHeight w:val="429"/>
        </w:trPr>
        <w:tc>
          <w:tcPr>
            <w:tcW w:w="3957"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Итого местные бюджеты</w:t>
            </w:r>
          </w:p>
        </w:tc>
        <w:tc>
          <w:tcPr>
            <w:tcW w:w="5387"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45 193</w:t>
            </w:r>
          </w:p>
        </w:tc>
      </w:tr>
      <w:tr w:rsidR="00E934B0" w:rsidRPr="00E934B0" w:rsidTr="00716FF3">
        <w:trPr>
          <w:trHeight w:val="382"/>
        </w:trPr>
        <w:tc>
          <w:tcPr>
            <w:tcW w:w="3957"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ind w:right="-123"/>
              <w:jc w:val="both"/>
              <w:rPr>
                <w:spacing w:val="0"/>
              </w:rPr>
            </w:pPr>
            <w:r w:rsidRPr="00E934B0">
              <w:rPr>
                <w:spacing w:val="0"/>
              </w:rPr>
              <w:t>Итого республиканский бюджет</w:t>
            </w:r>
          </w:p>
        </w:tc>
        <w:tc>
          <w:tcPr>
            <w:tcW w:w="5387"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71357</w:t>
            </w:r>
          </w:p>
        </w:tc>
      </w:tr>
      <w:tr w:rsidR="00E934B0" w:rsidRPr="00E934B0" w:rsidTr="00716FF3">
        <w:trPr>
          <w:trHeight w:val="407"/>
        </w:trPr>
        <w:tc>
          <w:tcPr>
            <w:tcW w:w="3957" w:type="dxa"/>
            <w:tcBorders>
              <w:top w:val="single" w:sz="4" w:space="0" w:color="auto"/>
              <w:left w:val="single" w:sz="4" w:space="0" w:color="auto"/>
              <w:bottom w:val="single" w:sz="4" w:space="0" w:color="auto"/>
              <w:right w:val="single" w:sz="4" w:space="0" w:color="auto"/>
            </w:tcBorders>
            <w:hideMark/>
          </w:tcPr>
          <w:p w:rsidR="00E934B0" w:rsidRPr="00E934B0" w:rsidRDefault="00E934B0" w:rsidP="00E934B0">
            <w:pPr>
              <w:jc w:val="both"/>
              <w:rPr>
                <w:spacing w:val="0"/>
              </w:rPr>
            </w:pPr>
            <w:r w:rsidRPr="00E934B0">
              <w:rPr>
                <w:spacing w:val="0"/>
              </w:rPr>
              <w:t>ИТОГО планируемые затраты</w:t>
            </w:r>
          </w:p>
        </w:tc>
        <w:tc>
          <w:tcPr>
            <w:tcW w:w="5387" w:type="dxa"/>
            <w:gridSpan w:val="6"/>
            <w:tcBorders>
              <w:top w:val="single" w:sz="4" w:space="0" w:color="auto"/>
              <w:left w:val="single" w:sz="4" w:space="0" w:color="auto"/>
              <w:bottom w:val="single" w:sz="4" w:space="0" w:color="auto"/>
              <w:right w:val="single" w:sz="4" w:space="0" w:color="auto"/>
            </w:tcBorders>
            <w:vAlign w:val="center"/>
            <w:hideMark/>
          </w:tcPr>
          <w:p w:rsidR="00E934B0" w:rsidRPr="00E934B0" w:rsidRDefault="00E934B0" w:rsidP="00E934B0">
            <w:pPr>
              <w:jc w:val="center"/>
              <w:rPr>
                <w:spacing w:val="0"/>
              </w:rPr>
            </w:pPr>
            <w:r w:rsidRPr="00E934B0">
              <w:rPr>
                <w:spacing w:val="0"/>
              </w:rPr>
              <w:t>116 550</w:t>
            </w:r>
          </w:p>
        </w:tc>
      </w:tr>
    </w:tbl>
    <w:p w:rsidR="00E934B0" w:rsidRPr="00E934B0" w:rsidRDefault="00E934B0" w:rsidP="00E934B0">
      <w:pPr>
        <w:jc w:val="right"/>
        <w:rPr>
          <w:spacing w:val="0"/>
        </w:rPr>
      </w:pPr>
      <w:r w:rsidRPr="00E934B0">
        <w:rPr>
          <w:spacing w:val="0"/>
        </w:rPr>
        <w:t>».</w:t>
      </w:r>
    </w:p>
    <w:p w:rsidR="00D03D58" w:rsidRPr="00D03D58" w:rsidRDefault="00D03D58" w:rsidP="00D03D58">
      <w:pPr>
        <w:ind w:firstLine="709"/>
        <w:jc w:val="both"/>
        <w:rPr>
          <w:spacing w:val="0"/>
        </w:rPr>
      </w:pPr>
      <w:r w:rsidRPr="00D03D58">
        <w:rPr>
          <w:spacing w:val="0"/>
        </w:rPr>
        <w:lastRenderedPageBreak/>
        <w:t>1</w:t>
      </w:r>
      <w:r w:rsidR="00635A49">
        <w:rPr>
          <w:spacing w:val="0"/>
        </w:rPr>
        <w:t>7</w:t>
      </w:r>
      <w:r w:rsidRPr="00D03D58">
        <w:rPr>
          <w:spacing w:val="0"/>
        </w:rPr>
        <w:t>. Строку 1.5 раздела «Рыбницкий район и город Рыбница» таблицы Приложения № 1 к государственной целевой программе исключить.</w:t>
      </w:r>
    </w:p>
    <w:p w:rsidR="00D03D58" w:rsidRDefault="00D03D58" w:rsidP="00D03D58">
      <w:pPr>
        <w:ind w:firstLine="709"/>
        <w:jc w:val="both"/>
        <w:rPr>
          <w:spacing w:val="0"/>
        </w:rPr>
      </w:pPr>
    </w:p>
    <w:p w:rsidR="00D03D58" w:rsidRPr="00D03D58" w:rsidRDefault="00D03D58" w:rsidP="00D03D58">
      <w:pPr>
        <w:ind w:firstLine="709"/>
        <w:jc w:val="both"/>
        <w:rPr>
          <w:spacing w:val="0"/>
        </w:rPr>
      </w:pPr>
      <w:r w:rsidRPr="00D03D58">
        <w:rPr>
          <w:spacing w:val="0"/>
        </w:rPr>
        <w:t>1</w:t>
      </w:r>
      <w:r w:rsidR="00635A49">
        <w:rPr>
          <w:spacing w:val="0"/>
        </w:rPr>
        <w:t>8</w:t>
      </w:r>
      <w:r w:rsidRPr="00D03D58">
        <w:rPr>
          <w:spacing w:val="0"/>
        </w:rPr>
        <w:t>. Строку 1.7 раздела «Рыбницкий район и город Рыбница» таблицы Приложения № 1 к государственной целевой программе изложить в следующей редакции:</w:t>
      </w:r>
    </w:p>
    <w:p w:rsidR="00D03D58" w:rsidRPr="009B69E8" w:rsidRDefault="00D03D58" w:rsidP="00D03D58">
      <w:pPr>
        <w:rPr>
          <w:spacing w:val="0"/>
        </w:rPr>
      </w:pPr>
      <w:r w:rsidRPr="00D03D58">
        <w:rPr>
          <w:spacing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45"/>
        <w:gridCol w:w="2410"/>
        <w:gridCol w:w="425"/>
        <w:gridCol w:w="1134"/>
        <w:gridCol w:w="425"/>
        <w:gridCol w:w="425"/>
        <w:gridCol w:w="426"/>
        <w:gridCol w:w="418"/>
      </w:tblGrid>
      <w:tr w:rsidR="00D03D58" w:rsidRPr="009B69E8" w:rsidTr="00635A49">
        <w:tc>
          <w:tcPr>
            <w:tcW w:w="636" w:type="dxa"/>
            <w:shd w:val="clear" w:color="auto" w:fill="auto"/>
          </w:tcPr>
          <w:p w:rsidR="00D03D58" w:rsidRPr="009B69E8" w:rsidRDefault="00D03D58" w:rsidP="00D03D58">
            <w:pPr>
              <w:rPr>
                <w:spacing w:val="0"/>
              </w:rPr>
            </w:pPr>
            <w:r w:rsidRPr="009B69E8">
              <w:rPr>
                <w:spacing w:val="0"/>
              </w:rPr>
              <w:t>1.7.</w:t>
            </w:r>
          </w:p>
        </w:tc>
        <w:tc>
          <w:tcPr>
            <w:tcW w:w="3045" w:type="dxa"/>
            <w:shd w:val="clear" w:color="auto" w:fill="auto"/>
          </w:tcPr>
          <w:p w:rsidR="00D03D58" w:rsidRPr="009B69E8" w:rsidRDefault="00D03D58" w:rsidP="00D03D58">
            <w:pPr>
              <w:jc w:val="center"/>
              <w:rPr>
                <w:spacing w:val="0"/>
              </w:rPr>
            </w:pPr>
            <w:r w:rsidRPr="009B69E8">
              <w:rPr>
                <w:spacing w:val="0"/>
              </w:rPr>
              <w:t xml:space="preserve">Устройство пандуса к зданию муниципального образовательного учреждения «Рыбницкая средняя общеобразовательная школа-интернат» </w:t>
            </w:r>
          </w:p>
          <w:p w:rsidR="00635A49" w:rsidRDefault="00D03D58" w:rsidP="00D03D58">
            <w:pPr>
              <w:jc w:val="center"/>
              <w:rPr>
                <w:spacing w:val="0"/>
              </w:rPr>
            </w:pPr>
            <w:r w:rsidRPr="009B69E8">
              <w:rPr>
                <w:spacing w:val="0"/>
              </w:rPr>
              <w:t xml:space="preserve">(г. Рыбница, </w:t>
            </w:r>
          </w:p>
          <w:p w:rsidR="00D03D58" w:rsidRPr="009B69E8" w:rsidRDefault="00D03D58" w:rsidP="00635A49">
            <w:pPr>
              <w:jc w:val="center"/>
              <w:rPr>
                <w:spacing w:val="0"/>
              </w:rPr>
            </w:pPr>
            <w:r w:rsidRPr="009B69E8">
              <w:rPr>
                <w:spacing w:val="0"/>
              </w:rPr>
              <w:t>ул. Маяковского, д. 37)</w:t>
            </w:r>
          </w:p>
        </w:tc>
        <w:tc>
          <w:tcPr>
            <w:tcW w:w="2410" w:type="dxa"/>
            <w:shd w:val="clear" w:color="auto" w:fill="auto"/>
          </w:tcPr>
          <w:p w:rsidR="00D03D58" w:rsidRPr="009B69E8" w:rsidRDefault="00D03D58" w:rsidP="00D03D58">
            <w:pPr>
              <w:jc w:val="center"/>
              <w:rPr>
                <w:spacing w:val="0"/>
              </w:rPr>
            </w:pPr>
            <w:r w:rsidRPr="009B69E8">
              <w:rPr>
                <w:spacing w:val="0"/>
              </w:rPr>
              <w:t>Муниципальное учреждение «Рыбницкое управление народного образования»</w:t>
            </w:r>
          </w:p>
        </w:tc>
        <w:tc>
          <w:tcPr>
            <w:tcW w:w="425" w:type="dxa"/>
            <w:shd w:val="clear" w:color="auto" w:fill="auto"/>
          </w:tcPr>
          <w:p w:rsidR="00D03D58" w:rsidRPr="009B69E8" w:rsidRDefault="00D03D58" w:rsidP="00D03D58">
            <w:pPr>
              <w:rPr>
                <w:spacing w:val="0"/>
              </w:rPr>
            </w:pPr>
          </w:p>
        </w:tc>
        <w:tc>
          <w:tcPr>
            <w:tcW w:w="1134" w:type="dxa"/>
            <w:shd w:val="clear" w:color="auto" w:fill="auto"/>
          </w:tcPr>
          <w:p w:rsidR="00D03D58" w:rsidRPr="009B69E8" w:rsidRDefault="00D03D58" w:rsidP="00D03D58">
            <w:pPr>
              <w:jc w:val="center"/>
              <w:rPr>
                <w:spacing w:val="0"/>
              </w:rPr>
            </w:pPr>
            <w:r w:rsidRPr="009B69E8">
              <w:rPr>
                <w:spacing w:val="0"/>
              </w:rPr>
              <w:t>25 000</w:t>
            </w:r>
          </w:p>
        </w:tc>
        <w:tc>
          <w:tcPr>
            <w:tcW w:w="425" w:type="dxa"/>
            <w:shd w:val="clear" w:color="auto" w:fill="auto"/>
          </w:tcPr>
          <w:p w:rsidR="00D03D58" w:rsidRPr="009B69E8" w:rsidRDefault="00D03D58" w:rsidP="00D03D58">
            <w:pPr>
              <w:rPr>
                <w:spacing w:val="0"/>
              </w:rPr>
            </w:pPr>
          </w:p>
        </w:tc>
        <w:tc>
          <w:tcPr>
            <w:tcW w:w="425" w:type="dxa"/>
            <w:shd w:val="clear" w:color="auto" w:fill="auto"/>
          </w:tcPr>
          <w:p w:rsidR="00D03D58" w:rsidRPr="009B69E8" w:rsidRDefault="00D03D58" w:rsidP="00D03D58">
            <w:pPr>
              <w:rPr>
                <w:spacing w:val="0"/>
              </w:rPr>
            </w:pPr>
          </w:p>
        </w:tc>
        <w:tc>
          <w:tcPr>
            <w:tcW w:w="426" w:type="dxa"/>
            <w:shd w:val="clear" w:color="auto" w:fill="auto"/>
          </w:tcPr>
          <w:p w:rsidR="00D03D58" w:rsidRPr="009B69E8" w:rsidRDefault="00D03D58" w:rsidP="00D03D58">
            <w:pPr>
              <w:rPr>
                <w:spacing w:val="0"/>
              </w:rPr>
            </w:pPr>
          </w:p>
        </w:tc>
        <w:tc>
          <w:tcPr>
            <w:tcW w:w="418" w:type="dxa"/>
            <w:shd w:val="clear" w:color="auto" w:fill="auto"/>
          </w:tcPr>
          <w:p w:rsidR="00D03D58" w:rsidRPr="009B69E8" w:rsidRDefault="00D03D58" w:rsidP="00D03D58">
            <w:pPr>
              <w:rPr>
                <w:spacing w:val="0"/>
              </w:rPr>
            </w:pPr>
          </w:p>
        </w:tc>
      </w:tr>
    </w:tbl>
    <w:p w:rsidR="00D03D58" w:rsidRPr="009B69E8" w:rsidRDefault="00D03D58" w:rsidP="00D03D58">
      <w:pPr>
        <w:jc w:val="right"/>
        <w:rPr>
          <w:spacing w:val="0"/>
        </w:rPr>
      </w:pPr>
      <w:r w:rsidRPr="009B69E8">
        <w:rPr>
          <w:spacing w:val="0"/>
        </w:rPr>
        <w:t>».</w:t>
      </w:r>
    </w:p>
    <w:p w:rsidR="00D03D58" w:rsidRDefault="00D03D58" w:rsidP="00D03D58">
      <w:pPr>
        <w:ind w:firstLine="709"/>
        <w:jc w:val="both"/>
        <w:rPr>
          <w:spacing w:val="0"/>
        </w:rPr>
      </w:pPr>
    </w:p>
    <w:p w:rsidR="00D03D58" w:rsidRPr="00D03D58" w:rsidRDefault="00D03D58" w:rsidP="00D03D58">
      <w:pPr>
        <w:ind w:firstLine="709"/>
        <w:jc w:val="both"/>
        <w:rPr>
          <w:spacing w:val="0"/>
        </w:rPr>
      </w:pPr>
      <w:r w:rsidRPr="00D03D58">
        <w:rPr>
          <w:spacing w:val="0"/>
        </w:rPr>
        <w:t>1</w:t>
      </w:r>
      <w:r w:rsidR="00635A49">
        <w:rPr>
          <w:spacing w:val="0"/>
        </w:rPr>
        <w:t>9</w:t>
      </w:r>
      <w:r w:rsidRPr="00D03D58">
        <w:rPr>
          <w:spacing w:val="0"/>
        </w:rPr>
        <w:t>. Строку 2.4 раздела «Рыбницкий район и город Рыбница» таблицы Приложения № 1 к государственной целевой программе изложить в следующей редакции:</w:t>
      </w:r>
    </w:p>
    <w:p w:rsidR="00D03D58" w:rsidRPr="00722A6D" w:rsidRDefault="00D03D58" w:rsidP="00D03D58">
      <w:pPr>
        <w:rPr>
          <w:spacing w:val="0"/>
        </w:rPr>
      </w:pPr>
      <w:r w:rsidRPr="00722A6D">
        <w:rPr>
          <w:spacing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029"/>
        <w:gridCol w:w="2575"/>
        <w:gridCol w:w="567"/>
        <w:gridCol w:w="1276"/>
        <w:gridCol w:w="567"/>
        <w:gridCol w:w="567"/>
        <w:gridCol w:w="567"/>
        <w:gridCol w:w="560"/>
      </w:tblGrid>
      <w:tr w:rsidR="00D03D58" w:rsidRPr="00722A6D" w:rsidTr="00722A6D">
        <w:tc>
          <w:tcPr>
            <w:tcW w:w="636" w:type="dxa"/>
            <w:shd w:val="clear" w:color="auto" w:fill="auto"/>
          </w:tcPr>
          <w:p w:rsidR="00D03D58" w:rsidRPr="00722A6D" w:rsidRDefault="00D03D58" w:rsidP="00D03D58">
            <w:pPr>
              <w:rPr>
                <w:spacing w:val="0"/>
              </w:rPr>
            </w:pPr>
            <w:r w:rsidRPr="00722A6D">
              <w:rPr>
                <w:spacing w:val="0"/>
              </w:rPr>
              <w:t>2.4.</w:t>
            </w:r>
          </w:p>
        </w:tc>
        <w:tc>
          <w:tcPr>
            <w:tcW w:w="2029" w:type="dxa"/>
            <w:shd w:val="clear" w:color="auto" w:fill="auto"/>
          </w:tcPr>
          <w:p w:rsidR="00722A6D" w:rsidRDefault="00D03D58" w:rsidP="00D03D58">
            <w:pPr>
              <w:jc w:val="center"/>
              <w:rPr>
                <w:spacing w:val="0"/>
              </w:rPr>
            </w:pPr>
            <w:r w:rsidRPr="00722A6D">
              <w:rPr>
                <w:spacing w:val="0"/>
              </w:rPr>
              <w:t xml:space="preserve">Устройство спусков и съездов пешеходных зон по </w:t>
            </w:r>
          </w:p>
          <w:p w:rsidR="00D03D58" w:rsidRPr="00722A6D" w:rsidRDefault="00D03D58" w:rsidP="00D03D58">
            <w:pPr>
              <w:jc w:val="center"/>
              <w:rPr>
                <w:spacing w:val="0"/>
              </w:rPr>
            </w:pPr>
            <w:r w:rsidRPr="00722A6D">
              <w:rPr>
                <w:spacing w:val="0"/>
              </w:rPr>
              <w:t>г. Рыбнице</w:t>
            </w:r>
          </w:p>
          <w:p w:rsidR="00D03D58" w:rsidRPr="00722A6D" w:rsidRDefault="00D03D58" w:rsidP="00D03D58">
            <w:pPr>
              <w:jc w:val="center"/>
              <w:rPr>
                <w:spacing w:val="0"/>
              </w:rPr>
            </w:pPr>
          </w:p>
        </w:tc>
        <w:tc>
          <w:tcPr>
            <w:tcW w:w="2575" w:type="dxa"/>
            <w:shd w:val="clear" w:color="auto" w:fill="auto"/>
          </w:tcPr>
          <w:p w:rsidR="00D03D58" w:rsidRPr="00722A6D" w:rsidRDefault="00D03D58" w:rsidP="00D03D58">
            <w:pPr>
              <w:jc w:val="center"/>
              <w:rPr>
                <w:spacing w:val="0"/>
              </w:rPr>
            </w:pPr>
            <w:r w:rsidRPr="00722A6D">
              <w:rPr>
                <w:spacing w:val="0"/>
              </w:rPr>
              <w:t>Муниципальное унитарное предприятие «Рыбницкое предприятие коммунального хозяйства и благоустройства»</w:t>
            </w:r>
          </w:p>
        </w:tc>
        <w:tc>
          <w:tcPr>
            <w:tcW w:w="567" w:type="dxa"/>
            <w:shd w:val="clear" w:color="auto" w:fill="auto"/>
          </w:tcPr>
          <w:p w:rsidR="00D03D58" w:rsidRPr="00722A6D" w:rsidRDefault="00D03D58" w:rsidP="00D03D58">
            <w:pPr>
              <w:jc w:val="center"/>
              <w:rPr>
                <w:spacing w:val="0"/>
              </w:rPr>
            </w:pPr>
          </w:p>
        </w:tc>
        <w:tc>
          <w:tcPr>
            <w:tcW w:w="1276" w:type="dxa"/>
            <w:shd w:val="clear" w:color="auto" w:fill="auto"/>
          </w:tcPr>
          <w:p w:rsidR="00D03D58" w:rsidRPr="00722A6D" w:rsidRDefault="00D03D58" w:rsidP="00D03D58">
            <w:pPr>
              <w:jc w:val="center"/>
              <w:rPr>
                <w:spacing w:val="0"/>
              </w:rPr>
            </w:pPr>
            <w:r w:rsidRPr="00722A6D">
              <w:rPr>
                <w:spacing w:val="0"/>
              </w:rPr>
              <w:t>244 914</w:t>
            </w:r>
          </w:p>
        </w:tc>
        <w:tc>
          <w:tcPr>
            <w:tcW w:w="567" w:type="dxa"/>
            <w:shd w:val="clear" w:color="auto" w:fill="auto"/>
          </w:tcPr>
          <w:p w:rsidR="00D03D58" w:rsidRPr="00722A6D" w:rsidRDefault="00D03D58" w:rsidP="00D03D58">
            <w:pPr>
              <w:rPr>
                <w:spacing w:val="0"/>
              </w:rPr>
            </w:pPr>
          </w:p>
        </w:tc>
        <w:tc>
          <w:tcPr>
            <w:tcW w:w="567" w:type="dxa"/>
            <w:shd w:val="clear" w:color="auto" w:fill="auto"/>
          </w:tcPr>
          <w:p w:rsidR="00D03D58" w:rsidRPr="00722A6D" w:rsidRDefault="00D03D58" w:rsidP="00D03D58">
            <w:pPr>
              <w:rPr>
                <w:spacing w:val="0"/>
              </w:rPr>
            </w:pPr>
          </w:p>
        </w:tc>
        <w:tc>
          <w:tcPr>
            <w:tcW w:w="567" w:type="dxa"/>
            <w:shd w:val="clear" w:color="auto" w:fill="auto"/>
          </w:tcPr>
          <w:p w:rsidR="00D03D58" w:rsidRPr="00722A6D" w:rsidRDefault="00D03D58" w:rsidP="00D03D58">
            <w:pPr>
              <w:rPr>
                <w:spacing w:val="0"/>
              </w:rPr>
            </w:pPr>
          </w:p>
        </w:tc>
        <w:tc>
          <w:tcPr>
            <w:tcW w:w="560" w:type="dxa"/>
            <w:shd w:val="clear" w:color="auto" w:fill="auto"/>
          </w:tcPr>
          <w:p w:rsidR="00D03D58" w:rsidRPr="00722A6D" w:rsidRDefault="00D03D58" w:rsidP="00D03D58">
            <w:pPr>
              <w:rPr>
                <w:spacing w:val="0"/>
              </w:rPr>
            </w:pPr>
          </w:p>
        </w:tc>
      </w:tr>
    </w:tbl>
    <w:p w:rsidR="00D03D58" w:rsidRPr="00722A6D" w:rsidRDefault="00D03D58" w:rsidP="00D03D58">
      <w:pPr>
        <w:jc w:val="right"/>
        <w:rPr>
          <w:spacing w:val="0"/>
        </w:rPr>
      </w:pPr>
      <w:r w:rsidRPr="00722A6D">
        <w:rPr>
          <w:spacing w:val="0"/>
        </w:rPr>
        <w:t>».</w:t>
      </w:r>
    </w:p>
    <w:p w:rsidR="00D03D58" w:rsidRDefault="00D03D58" w:rsidP="00D03D58">
      <w:pPr>
        <w:rPr>
          <w:spacing w:val="0"/>
        </w:rPr>
      </w:pPr>
    </w:p>
    <w:p w:rsidR="00252460" w:rsidRPr="00252460" w:rsidRDefault="00635A49" w:rsidP="00252460">
      <w:pPr>
        <w:ind w:firstLine="709"/>
        <w:jc w:val="both"/>
        <w:rPr>
          <w:spacing w:val="0"/>
        </w:rPr>
      </w:pPr>
      <w:r>
        <w:rPr>
          <w:spacing w:val="0"/>
        </w:rPr>
        <w:t>20</w:t>
      </w:r>
      <w:r w:rsidR="00252460" w:rsidRPr="00252460">
        <w:rPr>
          <w:spacing w:val="0"/>
        </w:rPr>
        <w:t xml:space="preserve">. В разделе «Рыбницкий район и город Рыбница» таблицы Приложения № 1 к государственной целевой программе строки </w:t>
      </w:r>
    </w:p>
    <w:p w:rsidR="00252460" w:rsidRPr="00252460" w:rsidRDefault="00252460" w:rsidP="00252460">
      <w:pPr>
        <w:jc w:val="both"/>
        <w:rPr>
          <w:spacing w:val="0"/>
        </w:rPr>
      </w:pPr>
      <w:r w:rsidRPr="00252460">
        <w:rPr>
          <w:spacing w:val="0"/>
        </w:rPr>
        <w:t>«</w:t>
      </w:r>
    </w:p>
    <w:tbl>
      <w:tblPr>
        <w:tblStyle w:val="31"/>
        <w:tblW w:w="9344" w:type="dxa"/>
        <w:tblInd w:w="7" w:type="dxa"/>
        <w:tblLayout w:type="fixed"/>
        <w:tblLook w:val="04A0" w:firstRow="1" w:lastRow="0" w:firstColumn="1" w:lastColumn="0" w:noHBand="0" w:noVBand="1"/>
      </w:tblPr>
      <w:tblGrid>
        <w:gridCol w:w="4099"/>
        <w:gridCol w:w="851"/>
        <w:gridCol w:w="1275"/>
        <w:gridCol w:w="426"/>
        <w:gridCol w:w="1134"/>
        <w:gridCol w:w="425"/>
        <w:gridCol w:w="1134"/>
      </w:tblGrid>
      <w:tr w:rsidR="00252460" w:rsidRPr="00252460" w:rsidTr="00252460">
        <w:trPr>
          <w:trHeight w:val="240"/>
        </w:trPr>
        <w:tc>
          <w:tcPr>
            <w:tcW w:w="4099"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Всего</w:t>
            </w:r>
          </w:p>
        </w:tc>
        <w:tc>
          <w:tcPr>
            <w:tcW w:w="851" w:type="dxa"/>
            <w:tcBorders>
              <w:top w:val="single" w:sz="4" w:space="0" w:color="auto"/>
              <w:left w:val="single" w:sz="4" w:space="0" w:color="auto"/>
              <w:bottom w:val="single" w:sz="4" w:space="0" w:color="auto"/>
              <w:right w:val="single" w:sz="4" w:space="0" w:color="auto"/>
            </w:tcBorders>
          </w:tcPr>
          <w:p w:rsidR="00252460" w:rsidRPr="00252460" w:rsidRDefault="00252460" w:rsidP="00252460">
            <w:pPr>
              <w:jc w:val="center"/>
              <w:rPr>
                <w:spacing w:val="0"/>
              </w:rPr>
            </w:pPr>
            <w:r w:rsidRPr="00252460">
              <w:rPr>
                <w:spacing w:val="0"/>
              </w:rPr>
              <w:t>-</w:t>
            </w:r>
          </w:p>
        </w:tc>
        <w:tc>
          <w:tcPr>
            <w:tcW w:w="1275"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503630</w:t>
            </w:r>
          </w:p>
        </w:tc>
        <w:tc>
          <w:tcPr>
            <w:tcW w:w="426"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w:t>
            </w:r>
          </w:p>
        </w:tc>
        <w:tc>
          <w:tcPr>
            <w:tcW w:w="1134"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120 000</w:t>
            </w:r>
          </w:p>
        </w:tc>
        <w:tc>
          <w:tcPr>
            <w:tcW w:w="425"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w:t>
            </w:r>
          </w:p>
        </w:tc>
        <w:tc>
          <w:tcPr>
            <w:tcW w:w="1134"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130 000</w:t>
            </w:r>
          </w:p>
        </w:tc>
      </w:tr>
      <w:tr w:rsidR="00252460" w:rsidRPr="00252460" w:rsidTr="00252460">
        <w:trPr>
          <w:trHeight w:val="424"/>
        </w:trPr>
        <w:tc>
          <w:tcPr>
            <w:tcW w:w="4099"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Итого местные бюджеты</w:t>
            </w:r>
          </w:p>
        </w:tc>
        <w:tc>
          <w:tcPr>
            <w:tcW w:w="5245"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jc w:val="center"/>
              <w:rPr>
                <w:spacing w:val="0"/>
              </w:rPr>
            </w:pPr>
            <w:r w:rsidRPr="00252460">
              <w:rPr>
                <w:spacing w:val="0"/>
              </w:rPr>
              <w:t>753 630</w:t>
            </w:r>
          </w:p>
        </w:tc>
      </w:tr>
      <w:tr w:rsidR="00252460" w:rsidRPr="00252460" w:rsidTr="00252460">
        <w:trPr>
          <w:trHeight w:val="377"/>
        </w:trPr>
        <w:tc>
          <w:tcPr>
            <w:tcW w:w="4099"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right="-123" w:firstLine="22"/>
              <w:jc w:val="both"/>
              <w:rPr>
                <w:spacing w:val="0"/>
              </w:rPr>
            </w:pPr>
            <w:r w:rsidRPr="00252460">
              <w:rPr>
                <w:spacing w:val="0"/>
              </w:rPr>
              <w:t>Итого республиканский бюджет</w:t>
            </w:r>
          </w:p>
        </w:tc>
        <w:tc>
          <w:tcPr>
            <w:tcW w:w="5245"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jc w:val="center"/>
              <w:rPr>
                <w:spacing w:val="0"/>
              </w:rPr>
            </w:pPr>
            <w:r w:rsidRPr="00252460">
              <w:rPr>
                <w:spacing w:val="0"/>
              </w:rPr>
              <w:t>0</w:t>
            </w:r>
          </w:p>
        </w:tc>
      </w:tr>
      <w:tr w:rsidR="00252460" w:rsidRPr="00252460" w:rsidTr="00252460">
        <w:trPr>
          <w:trHeight w:val="402"/>
        </w:trPr>
        <w:tc>
          <w:tcPr>
            <w:tcW w:w="4099"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ИТОГО планируемые затраты</w:t>
            </w:r>
          </w:p>
        </w:tc>
        <w:tc>
          <w:tcPr>
            <w:tcW w:w="5245"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jc w:val="center"/>
              <w:rPr>
                <w:spacing w:val="0"/>
              </w:rPr>
            </w:pPr>
            <w:r w:rsidRPr="00252460">
              <w:rPr>
                <w:spacing w:val="0"/>
              </w:rPr>
              <w:t>753 630</w:t>
            </w:r>
          </w:p>
        </w:tc>
      </w:tr>
    </w:tbl>
    <w:p w:rsidR="00635A49" w:rsidRDefault="00635A49" w:rsidP="00635A49">
      <w:pPr>
        <w:jc w:val="right"/>
        <w:rPr>
          <w:spacing w:val="0"/>
        </w:rPr>
      </w:pPr>
      <w:r w:rsidRPr="00635A49">
        <w:rPr>
          <w:spacing w:val="0"/>
        </w:rPr>
        <w:t>»</w:t>
      </w:r>
    </w:p>
    <w:p w:rsidR="00252460" w:rsidRDefault="00252460" w:rsidP="00722A6D">
      <w:pPr>
        <w:jc w:val="both"/>
        <w:rPr>
          <w:spacing w:val="0"/>
        </w:rPr>
      </w:pPr>
      <w:r w:rsidRPr="00252460">
        <w:rPr>
          <w:spacing w:val="0"/>
        </w:rPr>
        <w:t>заменить строками</w:t>
      </w:r>
    </w:p>
    <w:p w:rsidR="008B3333" w:rsidRDefault="008B3333" w:rsidP="00722A6D">
      <w:pPr>
        <w:jc w:val="both"/>
        <w:rPr>
          <w:spacing w:val="0"/>
        </w:rPr>
      </w:pPr>
    </w:p>
    <w:p w:rsidR="008B3333" w:rsidRDefault="008B3333" w:rsidP="00722A6D">
      <w:pPr>
        <w:jc w:val="both"/>
        <w:rPr>
          <w:spacing w:val="0"/>
        </w:rPr>
      </w:pPr>
    </w:p>
    <w:p w:rsidR="00635A49" w:rsidRPr="00252460" w:rsidRDefault="00635A49" w:rsidP="00722A6D">
      <w:pPr>
        <w:jc w:val="both"/>
        <w:rPr>
          <w:spacing w:val="0"/>
        </w:rPr>
      </w:pPr>
      <w:r>
        <w:rPr>
          <w:spacing w:val="0"/>
        </w:rPr>
        <w:lastRenderedPageBreak/>
        <w:t>«</w:t>
      </w:r>
    </w:p>
    <w:tbl>
      <w:tblPr>
        <w:tblStyle w:val="31"/>
        <w:tblW w:w="9344" w:type="dxa"/>
        <w:tblInd w:w="7" w:type="dxa"/>
        <w:tblLayout w:type="fixed"/>
        <w:tblLook w:val="04A0" w:firstRow="1" w:lastRow="0" w:firstColumn="1" w:lastColumn="0" w:noHBand="0" w:noVBand="1"/>
      </w:tblPr>
      <w:tblGrid>
        <w:gridCol w:w="4383"/>
        <w:gridCol w:w="850"/>
        <w:gridCol w:w="1134"/>
        <w:gridCol w:w="425"/>
        <w:gridCol w:w="993"/>
        <w:gridCol w:w="425"/>
        <w:gridCol w:w="1134"/>
      </w:tblGrid>
      <w:tr w:rsidR="00252460" w:rsidRPr="00252460" w:rsidTr="00252460">
        <w:trPr>
          <w:trHeight w:val="243"/>
        </w:trPr>
        <w:tc>
          <w:tcPr>
            <w:tcW w:w="4383"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Всего</w:t>
            </w:r>
          </w:p>
        </w:tc>
        <w:tc>
          <w:tcPr>
            <w:tcW w:w="850" w:type="dxa"/>
            <w:tcBorders>
              <w:top w:val="single" w:sz="4" w:space="0" w:color="auto"/>
              <w:left w:val="single" w:sz="4" w:space="0" w:color="auto"/>
              <w:bottom w:val="single" w:sz="4" w:space="0" w:color="auto"/>
              <w:right w:val="single" w:sz="4" w:space="0" w:color="auto"/>
            </w:tcBorders>
          </w:tcPr>
          <w:p w:rsidR="00252460" w:rsidRPr="00252460" w:rsidRDefault="00252460" w:rsidP="00252460">
            <w:pPr>
              <w:jc w:val="center"/>
              <w:rPr>
                <w:spacing w:val="0"/>
              </w:rPr>
            </w:pPr>
            <w:r w:rsidRPr="00252460">
              <w:rPr>
                <w:spacing w:val="0"/>
              </w:rPr>
              <w:t>-</w:t>
            </w:r>
          </w:p>
        </w:tc>
        <w:tc>
          <w:tcPr>
            <w:tcW w:w="1134"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503 630</w:t>
            </w:r>
          </w:p>
        </w:tc>
        <w:tc>
          <w:tcPr>
            <w:tcW w:w="425"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w:t>
            </w:r>
          </w:p>
        </w:tc>
        <w:tc>
          <w:tcPr>
            <w:tcW w:w="993"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95 000</w:t>
            </w:r>
          </w:p>
        </w:tc>
        <w:tc>
          <w:tcPr>
            <w:tcW w:w="425"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w:t>
            </w:r>
          </w:p>
        </w:tc>
        <w:tc>
          <w:tcPr>
            <w:tcW w:w="1134"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jc w:val="center"/>
              <w:rPr>
                <w:spacing w:val="0"/>
              </w:rPr>
            </w:pPr>
            <w:r w:rsidRPr="00252460">
              <w:rPr>
                <w:spacing w:val="0"/>
              </w:rPr>
              <w:t>130 000</w:t>
            </w:r>
          </w:p>
        </w:tc>
      </w:tr>
      <w:tr w:rsidR="00252460" w:rsidRPr="00252460" w:rsidTr="00252460">
        <w:trPr>
          <w:trHeight w:val="429"/>
        </w:trPr>
        <w:tc>
          <w:tcPr>
            <w:tcW w:w="4383"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Итого местные бюджеты</w:t>
            </w:r>
          </w:p>
        </w:tc>
        <w:tc>
          <w:tcPr>
            <w:tcW w:w="4961"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ind w:firstLine="709"/>
              <w:jc w:val="center"/>
              <w:rPr>
                <w:spacing w:val="0"/>
              </w:rPr>
            </w:pPr>
            <w:r w:rsidRPr="00252460">
              <w:rPr>
                <w:spacing w:val="0"/>
              </w:rPr>
              <w:t>728 630</w:t>
            </w:r>
          </w:p>
        </w:tc>
      </w:tr>
      <w:tr w:rsidR="00252460" w:rsidRPr="00252460" w:rsidTr="00252460">
        <w:trPr>
          <w:trHeight w:val="382"/>
        </w:trPr>
        <w:tc>
          <w:tcPr>
            <w:tcW w:w="4383"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right="-123" w:firstLine="22"/>
              <w:jc w:val="both"/>
              <w:rPr>
                <w:spacing w:val="0"/>
              </w:rPr>
            </w:pPr>
            <w:r w:rsidRPr="00252460">
              <w:rPr>
                <w:spacing w:val="0"/>
              </w:rPr>
              <w:t>Итого республиканский бюджет</w:t>
            </w:r>
          </w:p>
        </w:tc>
        <w:tc>
          <w:tcPr>
            <w:tcW w:w="4961"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ind w:firstLine="709"/>
              <w:jc w:val="center"/>
              <w:rPr>
                <w:spacing w:val="0"/>
              </w:rPr>
            </w:pPr>
            <w:r w:rsidRPr="00252460">
              <w:rPr>
                <w:spacing w:val="0"/>
              </w:rPr>
              <w:t>0</w:t>
            </w:r>
          </w:p>
        </w:tc>
      </w:tr>
      <w:tr w:rsidR="00252460" w:rsidRPr="00252460" w:rsidTr="00252460">
        <w:trPr>
          <w:trHeight w:val="407"/>
        </w:trPr>
        <w:tc>
          <w:tcPr>
            <w:tcW w:w="4383" w:type="dxa"/>
            <w:tcBorders>
              <w:top w:val="single" w:sz="4" w:space="0" w:color="auto"/>
              <w:left w:val="single" w:sz="4" w:space="0" w:color="auto"/>
              <w:bottom w:val="single" w:sz="4" w:space="0" w:color="auto"/>
              <w:right w:val="single" w:sz="4" w:space="0" w:color="auto"/>
            </w:tcBorders>
            <w:hideMark/>
          </w:tcPr>
          <w:p w:rsidR="00252460" w:rsidRPr="00252460" w:rsidRDefault="00252460" w:rsidP="00252460">
            <w:pPr>
              <w:ind w:firstLine="22"/>
              <w:jc w:val="both"/>
              <w:rPr>
                <w:spacing w:val="0"/>
              </w:rPr>
            </w:pPr>
            <w:r w:rsidRPr="00252460">
              <w:rPr>
                <w:spacing w:val="0"/>
              </w:rPr>
              <w:t>ИТОГО планируемые затраты</w:t>
            </w:r>
          </w:p>
        </w:tc>
        <w:tc>
          <w:tcPr>
            <w:tcW w:w="4961" w:type="dxa"/>
            <w:gridSpan w:val="6"/>
            <w:tcBorders>
              <w:top w:val="single" w:sz="4" w:space="0" w:color="auto"/>
              <w:left w:val="single" w:sz="4" w:space="0" w:color="auto"/>
              <w:bottom w:val="single" w:sz="4" w:space="0" w:color="auto"/>
              <w:right w:val="single" w:sz="4" w:space="0" w:color="auto"/>
            </w:tcBorders>
            <w:vAlign w:val="center"/>
            <w:hideMark/>
          </w:tcPr>
          <w:p w:rsidR="00252460" w:rsidRPr="00252460" w:rsidRDefault="00252460" w:rsidP="00252460">
            <w:pPr>
              <w:ind w:firstLine="709"/>
              <w:jc w:val="center"/>
              <w:rPr>
                <w:spacing w:val="0"/>
              </w:rPr>
            </w:pPr>
            <w:r w:rsidRPr="00252460">
              <w:rPr>
                <w:spacing w:val="0"/>
              </w:rPr>
              <w:t>728 630</w:t>
            </w:r>
          </w:p>
        </w:tc>
      </w:tr>
    </w:tbl>
    <w:p w:rsidR="00252460" w:rsidRPr="00252460" w:rsidRDefault="00635A49" w:rsidP="00252460">
      <w:pPr>
        <w:ind w:firstLine="709"/>
        <w:jc w:val="right"/>
        <w:rPr>
          <w:spacing w:val="0"/>
        </w:rPr>
      </w:pPr>
      <w:r w:rsidRPr="00635A49">
        <w:rPr>
          <w:spacing w:val="0"/>
        </w:rPr>
        <w:t>»</w:t>
      </w:r>
      <w:r w:rsidR="00252460" w:rsidRPr="00252460">
        <w:rPr>
          <w:spacing w:val="0"/>
        </w:rPr>
        <w:t>.</w:t>
      </w:r>
    </w:p>
    <w:p w:rsidR="00635A49" w:rsidRDefault="00635A49" w:rsidP="002E557A">
      <w:pPr>
        <w:ind w:firstLine="709"/>
        <w:jc w:val="both"/>
        <w:rPr>
          <w:spacing w:val="0"/>
        </w:rPr>
      </w:pPr>
    </w:p>
    <w:p w:rsidR="002E557A" w:rsidRPr="002E557A" w:rsidRDefault="00635A49" w:rsidP="002E557A">
      <w:pPr>
        <w:ind w:firstLine="709"/>
        <w:jc w:val="both"/>
        <w:rPr>
          <w:spacing w:val="0"/>
        </w:rPr>
      </w:pPr>
      <w:r>
        <w:rPr>
          <w:spacing w:val="0"/>
        </w:rPr>
        <w:t>2</w:t>
      </w:r>
      <w:r w:rsidR="002E557A" w:rsidRPr="002E557A">
        <w:rPr>
          <w:spacing w:val="0"/>
        </w:rPr>
        <w:t xml:space="preserve">1. В таблице Приложения № 1 к государственной целевой программе строки </w:t>
      </w:r>
    </w:p>
    <w:p w:rsidR="002E557A" w:rsidRPr="002E557A" w:rsidRDefault="002E557A" w:rsidP="002E557A">
      <w:pPr>
        <w:jc w:val="both"/>
        <w:rPr>
          <w:spacing w:val="0"/>
        </w:rPr>
      </w:pPr>
      <w:r w:rsidRPr="002E557A">
        <w:rPr>
          <w:spacing w:val="0"/>
        </w:rPr>
        <w:t>«</w:t>
      </w:r>
    </w:p>
    <w:tbl>
      <w:tblPr>
        <w:tblStyle w:val="40"/>
        <w:tblW w:w="0" w:type="auto"/>
        <w:jc w:val="center"/>
        <w:tblInd w:w="0" w:type="dxa"/>
        <w:tblLayout w:type="fixed"/>
        <w:tblLook w:val="04A0" w:firstRow="1" w:lastRow="0" w:firstColumn="1" w:lastColumn="0" w:noHBand="0" w:noVBand="1"/>
      </w:tblPr>
      <w:tblGrid>
        <w:gridCol w:w="7481"/>
        <w:gridCol w:w="1728"/>
      </w:tblGrid>
      <w:tr w:rsidR="002E557A" w:rsidRPr="002E557A" w:rsidTr="00722A6D">
        <w:trPr>
          <w:trHeight w:val="240"/>
          <w:jc w:val="center"/>
        </w:trPr>
        <w:tc>
          <w:tcPr>
            <w:tcW w:w="7481" w:type="dxa"/>
            <w:tcBorders>
              <w:top w:val="single" w:sz="4" w:space="0" w:color="auto"/>
              <w:left w:val="single" w:sz="4" w:space="0" w:color="auto"/>
              <w:bottom w:val="single" w:sz="4" w:space="0" w:color="auto"/>
              <w:right w:val="single" w:sz="4" w:space="0" w:color="auto"/>
            </w:tcBorders>
            <w:hideMark/>
          </w:tcPr>
          <w:p w:rsidR="002E557A" w:rsidRPr="002E557A" w:rsidRDefault="002E557A" w:rsidP="00027FBC">
            <w:pPr>
              <w:jc w:val="both"/>
              <w:rPr>
                <w:spacing w:val="0"/>
              </w:rPr>
            </w:pPr>
            <w:r w:rsidRPr="002E557A">
              <w:rPr>
                <w:spacing w:val="0"/>
              </w:rPr>
              <w:t>ОБЩИЙ ИТОГО ПО ПРОГРАММЕ НА 2026</w:t>
            </w:r>
            <w:r w:rsidR="00027FBC">
              <w:rPr>
                <w:spacing w:val="0"/>
              </w:rPr>
              <w:t>–</w:t>
            </w:r>
            <w:r w:rsidRPr="002E557A">
              <w:rPr>
                <w:spacing w:val="0"/>
              </w:rPr>
              <w:t xml:space="preserve">2028 ГОДЫ </w:t>
            </w:r>
          </w:p>
        </w:tc>
        <w:tc>
          <w:tcPr>
            <w:tcW w:w="1728" w:type="dxa"/>
            <w:tcBorders>
              <w:top w:val="single" w:sz="4" w:space="0" w:color="auto"/>
              <w:left w:val="single" w:sz="4" w:space="0" w:color="auto"/>
              <w:bottom w:val="single" w:sz="4" w:space="0" w:color="auto"/>
              <w:right w:val="single" w:sz="4" w:space="0" w:color="auto"/>
            </w:tcBorders>
            <w:vAlign w:val="center"/>
          </w:tcPr>
          <w:p w:rsidR="002E557A" w:rsidRPr="002E557A" w:rsidRDefault="002E557A" w:rsidP="00722A6D">
            <w:pPr>
              <w:jc w:val="center"/>
              <w:rPr>
                <w:spacing w:val="0"/>
              </w:rPr>
            </w:pPr>
            <w:r w:rsidRPr="002E557A">
              <w:rPr>
                <w:spacing w:val="0"/>
              </w:rPr>
              <w:t>7 920 731</w:t>
            </w:r>
          </w:p>
        </w:tc>
      </w:tr>
      <w:tr w:rsidR="002E557A" w:rsidRPr="002E557A" w:rsidTr="00722A6D">
        <w:trPr>
          <w:trHeight w:val="424"/>
          <w:jc w:val="center"/>
        </w:trPr>
        <w:tc>
          <w:tcPr>
            <w:tcW w:w="7481" w:type="dxa"/>
            <w:tcBorders>
              <w:top w:val="single" w:sz="4" w:space="0" w:color="auto"/>
              <w:left w:val="single" w:sz="4" w:space="0" w:color="auto"/>
              <w:bottom w:val="single" w:sz="4" w:space="0" w:color="auto"/>
              <w:right w:val="single" w:sz="4" w:space="0" w:color="auto"/>
            </w:tcBorders>
            <w:hideMark/>
          </w:tcPr>
          <w:p w:rsidR="002E557A" w:rsidRPr="002E557A" w:rsidRDefault="002E557A" w:rsidP="00722A6D">
            <w:pPr>
              <w:jc w:val="both"/>
              <w:rPr>
                <w:spacing w:val="0"/>
              </w:rPr>
            </w:pPr>
            <w:r w:rsidRPr="002E557A">
              <w:rPr>
                <w:spacing w:val="0"/>
              </w:rPr>
              <w:t>Республиканский бюджет</w:t>
            </w:r>
          </w:p>
        </w:tc>
        <w:tc>
          <w:tcPr>
            <w:tcW w:w="1728" w:type="dxa"/>
            <w:tcBorders>
              <w:top w:val="single" w:sz="4" w:space="0" w:color="auto"/>
              <w:left w:val="single" w:sz="4" w:space="0" w:color="auto"/>
              <w:bottom w:val="single" w:sz="4" w:space="0" w:color="auto"/>
              <w:right w:val="single" w:sz="4" w:space="0" w:color="auto"/>
            </w:tcBorders>
            <w:vAlign w:val="center"/>
            <w:hideMark/>
          </w:tcPr>
          <w:p w:rsidR="002E557A" w:rsidRPr="002E557A" w:rsidRDefault="002E557A" w:rsidP="00722A6D">
            <w:pPr>
              <w:jc w:val="center"/>
              <w:rPr>
                <w:spacing w:val="0"/>
              </w:rPr>
            </w:pPr>
            <w:r w:rsidRPr="002E557A">
              <w:rPr>
                <w:spacing w:val="0"/>
              </w:rPr>
              <w:t>5 365 614</w:t>
            </w:r>
          </w:p>
        </w:tc>
      </w:tr>
      <w:tr w:rsidR="002E557A" w:rsidRPr="002E557A" w:rsidTr="00722A6D">
        <w:trPr>
          <w:trHeight w:val="377"/>
          <w:jc w:val="center"/>
        </w:trPr>
        <w:tc>
          <w:tcPr>
            <w:tcW w:w="7481" w:type="dxa"/>
            <w:tcBorders>
              <w:top w:val="single" w:sz="4" w:space="0" w:color="auto"/>
              <w:left w:val="single" w:sz="4" w:space="0" w:color="auto"/>
              <w:bottom w:val="single" w:sz="4" w:space="0" w:color="auto"/>
              <w:right w:val="single" w:sz="4" w:space="0" w:color="auto"/>
            </w:tcBorders>
            <w:hideMark/>
          </w:tcPr>
          <w:p w:rsidR="002E557A" w:rsidRPr="002E557A" w:rsidRDefault="002E557A" w:rsidP="00722A6D">
            <w:pPr>
              <w:ind w:right="-123"/>
              <w:jc w:val="both"/>
              <w:rPr>
                <w:spacing w:val="0"/>
              </w:rPr>
            </w:pPr>
            <w:r w:rsidRPr="002E557A">
              <w:rPr>
                <w:spacing w:val="0"/>
              </w:rPr>
              <w:t>Местный бюджет</w:t>
            </w:r>
          </w:p>
        </w:tc>
        <w:tc>
          <w:tcPr>
            <w:tcW w:w="1728" w:type="dxa"/>
            <w:tcBorders>
              <w:top w:val="single" w:sz="4" w:space="0" w:color="auto"/>
              <w:left w:val="single" w:sz="4" w:space="0" w:color="auto"/>
              <w:bottom w:val="single" w:sz="4" w:space="0" w:color="auto"/>
              <w:right w:val="single" w:sz="4" w:space="0" w:color="auto"/>
            </w:tcBorders>
            <w:vAlign w:val="center"/>
            <w:hideMark/>
          </w:tcPr>
          <w:p w:rsidR="002E557A" w:rsidRPr="002E557A" w:rsidRDefault="002E557A" w:rsidP="00722A6D">
            <w:pPr>
              <w:jc w:val="center"/>
              <w:rPr>
                <w:spacing w:val="0"/>
              </w:rPr>
            </w:pPr>
            <w:r w:rsidRPr="002E557A">
              <w:rPr>
                <w:spacing w:val="0"/>
              </w:rPr>
              <w:t>2 555 117</w:t>
            </w:r>
          </w:p>
        </w:tc>
      </w:tr>
    </w:tbl>
    <w:p w:rsidR="00635A49" w:rsidRDefault="00635A49" w:rsidP="00635A49">
      <w:pPr>
        <w:jc w:val="right"/>
        <w:rPr>
          <w:spacing w:val="0"/>
        </w:rPr>
      </w:pPr>
      <w:r w:rsidRPr="00635A49">
        <w:rPr>
          <w:spacing w:val="0"/>
        </w:rPr>
        <w:t>»</w:t>
      </w:r>
    </w:p>
    <w:p w:rsidR="002E557A" w:rsidRDefault="002E557A" w:rsidP="00722A6D">
      <w:pPr>
        <w:jc w:val="both"/>
        <w:rPr>
          <w:spacing w:val="0"/>
        </w:rPr>
      </w:pPr>
      <w:r w:rsidRPr="002E557A">
        <w:rPr>
          <w:spacing w:val="0"/>
        </w:rPr>
        <w:t>заменить строками</w:t>
      </w:r>
    </w:p>
    <w:p w:rsidR="00635A49" w:rsidRPr="002E557A" w:rsidRDefault="00635A49" w:rsidP="00722A6D">
      <w:pPr>
        <w:jc w:val="both"/>
        <w:rPr>
          <w:spacing w:val="0"/>
        </w:rPr>
      </w:pPr>
      <w:r>
        <w:rPr>
          <w:spacing w:val="0"/>
        </w:rPr>
        <w:t>«</w:t>
      </w:r>
    </w:p>
    <w:tbl>
      <w:tblPr>
        <w:tblStyle w:val="40"/>
        <w:tblW w:w="0" w:type="auto"/>
        <w:jc w:val="center"/>
        <w:tblInd w:w="0" w:type="dxa"/>
        <w:tblLayout w:type="fixed"/>
        <w:tblLook w:val="04A0" w:firstRow="1" w:lastRow="0" w:firstColumn="1" w:lastColumn="0" w:noHBand="0" w:noVBand="1"/>
      </w:tblPr>
      <w:tblGrid>
        <w:gridCol w:w="7508"/>
        <w:gridCol w:w="1701"/>
      </w:tblGrid>
      <w:tr w:rsidR="002E557A" w:rsidRPr="002E557A" w:rsidTr="00722A6D">
        <w:trPr>
          <w:trHeight w:val="240"/>
          <w:jc w:val="center"/>
        </w:trPr>
        <w:tc>
          <w:tcPr>
            <w:tcW w:w="7508" w:type="dxa"/>
            <w:tcBorders>
              <w:top w:val="single" w:sz="4" w:space="0" w:color="auto"/>
              <w:left w:val="single" w:sz="4" w:space="0" w:color="auto"/>
              <w:bottom w:val="single" w:sz="4" w:space="0" w:color="auto"/>
              <w:right w:val="single" w:sz="4" w:space="0" w:color="auto"/>
            </w:tcBorders>
            <w:hideMark/>
          </w:tcPr>
          <w:p w:rsidR="002E557A" w:rsidRPr="002E557A" w:rsidRDefault="002E557A" w:rsidP="00027FBC">
            <w:pPr>
              <w:ind w:right="-385"/>
              <w:jc w:val="both"/>
              <w:rPr>
                <w:spacing w:val="0"/>
              </w:rPr>
            </w:pPr>
            <w:r w:rsidRPr="002E557A">
              <w:rPr>
                <w:spacing w:val="0"/>
              </w:rPr>
              <w:t>ОБЩИЙ ИТОГО ПО ПРОГРАММЕ НА 2027</w:t>
            </w:r>
            <w:r w:rsidR="00027FBC">
              <w:rPr>
                <w:spacing w:val="0"/>
              </w:rPr>
              <w:t>–</w:t>
            </w:r>
            <w:r w:rsidRPr="002E557A">
              <w:rPr>
                <w:spacing w:val="0"/>
              </w:rPr>
              <w:t xml:space="preserve">2029 ГОДЫ </w:t>
            </w:r>
          </w:p>
        </w:tc>
        <w:tc>
          <w:tcPr>
            <w:tcW w:w="1701" w:type="dxa"/>
            <w:tcBorders>
              <w:top w:val="single" w:sz="4" w:space="0" w:color="auto"/>
              <w:left w:val="single" w:sz="4" w:space="0" w:color="auto"/>
              <w:bottom w:val="single" w:sz="4" w:space="0" w:color="auto"/>
              <w:right w:val="single" w:sz="4" w:space="0" w:color="auto"/>
            </w:tcBorders>
            <w:vAlign w:val="center"/>
          </w:tcPr>
          <w:p w:rsidR="002E557A" w:rsidRPr="002E557A" w:rsidRDefault="002E557A" w:rsidP="00722A6D">
            <w:pPr>
              <w:jc w:val="center"/>
              <w:rPr>
                <w:spacing w:val="0"/>
              </w:rPr>
            </w:pPr>
            <w:r w:rsidRPr="002E557A">
              <w:rPr>
                <w:spacing w:val="0"/>
              </w:rPr>
              <w:t>7 670 129</w:t>
            </w:r>
          </w:p>
        </w:tc>
      </w:tr>
      <w:tr w:rsidR="002E557A" w:rsidRPr="002E557A" w:rsidTr="00722A6D">
        <w:trPr>
          <w:trHeight w:val="424"/>
          <w:jc w:val="center"/>
        </w:trPr>
        <w:tc>
          <w:tcPr>
            <w:tcW w:w="7508" w:type="dxa"/>
            <w:tcBorders>
              <w:top w:val="single" w:sz="4" w:space="0" w:color="auto"/>
              <w:left w:val="single" w:sz="4" w:space="0" w:color="auto"/>
              <w:bottom w:val="single" w:sz="4" w:space="0" w:color="auto"/>
              <w:right w:val="single" w:sz="4" w:space="0" w:color="auto"/>
            </w:tcBorders>
            <w:hideMark/>
          </w:tcPr>
          <w:p w:rsidR="002E557A" w:rsidRPr="002E557A" w:rsidRDefault="002E557A" w:rsidP="00722A6D">
            <w:pPr>
              <w:rPr>
                <w:spacing w:val="0"/>
              </w:rPr>
            </w:pPr>
            <w:r w:rsidRPr="002E557A">
              <w:rPr>
                <w:spacing w:val="0"/>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2E557A" w:rsidRPr="002E557A" w:rsidRDefault="002E557A" w:rsidP="00722A6D">
            <w:pPr>
              <w:jc w:val="center"/>
              <w:rPr>
                <w:spacing w:val="0"/>
              </w:rPr>
            </w:pPr>
            <w:r w:rsidRPr="002E557A">
              <w:rPr>
                <w:spacing w:val="0"/>
              </w:rPr>
              <w:t>5 258 151</w:t>
            </w:r>
          </w:p>
        </w:tc>
      </w:tr>
      <w:tr w:rsidR="002E557A" w:rsidRPr="002E557A" w:rsidTr="00722A6D">
        <w:trPr>
          <w:trHeight w:val="377"/>
          <w:jc w:val="center"/>
        </w:trPr>
        <w:tc>
          <w:tcPr>
            <w:tcW w:w="7508" w:type="dxa"/>
            <w:tcBorders>
              <w:top w:val="single" w:sz="4" w:space="0" w:color="auto"/>
              <w:left w:val="single" w:sz="4" w:space="0" w:color="auto"/>
              <w:bottom w:val="single" w:sz="4" w:space="0" w:color="auto"/>
              <w:right w:val="single" w:sz="4" w:space="0" w:color="auto"/>
            </w:tcBorders>
            <w:hideMark/>
          </w:tcPr>
          <w:p w:rsidR="002E557A" w:rsidRPr="002E557A" w:rsidRDefault="002E557A" w:rsidP="00722A6D">
            <w:pPr>
              <w:ind w:right="-123"/>
              <w:rPr>
                <w:spacing w:val="0"/>
              </w:rPr>
            </w:pPr>
            <w:r w:rsidRPr="002E557A">
              <w:rPr>
                <w:spacing w:val="0"/>
              </w:rPr>
              <w:t>Местный бюджет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2E557A" w:rsidRPr="002E557A" w:rsidRDefault="002E557A" w:rsidP="00722A6D">
            <w:pPr>
              <w:jc w:val="center"/>
              <w:rPr>
                <w:spacing w:val="0"/>
              </w:rPr>
            </w:pPr>
            <w:r w:rsidRPr="002E557A">
              <w:rPr>
                <w:spacing w:val="0"/>
              </w:rPr>
              <w:t>2 411 978</w:t>
            </w:r>
          </w:p>
        </w:tc>
      </w:tr>
    </w:tbl>
    <w:p w:rsidR="002E557A" w:rsidRPr="002E557A" w:rsidRDefault="002E557A" w:rsidP="00722A6D">
      <w:pPr>
        <w:ind w:firstLine="709"/>
        <w:jc w:val="right"/>
        <w:rPr>
          <w:spacing w:val="0"/>
        </w:rPr>
      </w:pPr>
      <w:r w:rsidRPr="002E557A">
        <w:rPr>
          <w:spacing w:val="0"/>
        </w:rPr>
        <w:t>».</w:t>
      </w:r>
    </w:p>
    <w:p w:rsidR="00D03D58" w:rsidRPr="002E557A" w:rsidRDefault="00D03D58" w:rsidP="002E557A">
      <w:pPr>
        <w:ind w:firstLine="709"/>
        <w:jc w:val="both"/>
        <w:rPr>
          <w:spacing w:val="0"/>
        </w:rPr>
      </w:pPr>
    </w:p>
    <w:p w:rsidR="00D03D58" w:rsidRPr="00D03D58" w:rsidRDefault="00D03D58" w:rsidP="00D03D58">
      <w:pPr>
        <w:ind w:firstLine="709"/>
        <w:jc w:val="both"/>
        <w:rPr>
          <w:spacing w:val="0"/>
        </w:rPr>
      </w:pPr>
      <w:r w:rsidRPr="00D03D58">
        <w:rPr>
          <w:b/>
          <w:spacing w:val="0"/>
        </w:rPr>
        <w:t>Статья 2.</w:t>
      </w:r>
      <w:r w:rsidRPr="00D03D58">
        <w:rPr>
          <w:spacing w:val="0"/>
        </w:rPr>
        <w:t xml:space="preserve"> </w:t>
      </w:r>
      <w:r w:rsidR="00844641">
        <w:t>Настоящий Закон вступает в силу с 1 января 2027 года</w:t>
      </w:r>
      <w:r w:rsidRPr="00D03D58">
        <w:rPr>
          <w:spacing w:val="0"/>
        </w:rPr>
        <w:t>.</w:t>
      </w:r>
    </w:p>
    <w:p w:rsidR="00EC4D37" w:rsidRPr="0027627F" w:rsidRDefault="00EC4D37" w:rsidP="000912DC">
      <w:pPr>
        <w:jc w:val="both"/>
        <w:outlineLvl w:val="0"/>
        <w:rPr>
          <w:spacing w:val="0"/>
          <w14:ligatures w14:val="standard"/>
        </w:rPr>
      </w:pPr>
    </w:p>
    <w:p w:rsidR="0032215C" w:rsidRPr="000912DC" w:rsidRDefault="0032215C" w:rsidP="000912DC">
      <w:pPr>
        <w:jc w:val="both"/>
        <w:outlineLvl w:val="0"/>
        <w:rPr>
          <w:spacing w:val="0"/>
          <w14:ligatures w14:val="standard"/>
        </w:rPr>
      </w:pPr>
    </w:p>
    <w:p w:rsidR="003C6611" w:rsidRPr="000912DC" w:rsidRDefault="00490ACC" w:rsidP="000912DC">
      <w:pPr>
        <w:jc w:val="both"/>
        <w:outlineLvl w:val="0"/>
        <w:rPr>
          <w:spacing w:val="0"/>
          <w14:ligatures w14:val="standard"/>
        </w:rPr>
      </w:pPr>
      <w:r w:rsidRPr="000912DC">
        <w:rPr>
          <w:spacing w:val="0"/>
          <w14:ligatures w14:val="standard"/>
        </w:rPr>
        <w:t xml:space="preserve">Президент </w:t>
      </w:r>
    </w:p>
    <w:p w:rsidR="00490ACC" w:rsidRPr="000912DC" w:rsidRDefault="00490ACC" w:rsidP="000912DC">
      <w:pPr>
        <w:jc w:val="both"/>
        <w:outlineLvl w:val="0"/>
        <w:rPr>
          <w:spacing w:val="0"/>
          <w14:ligatures w14:val="standard"/>
        </w:rPr>
      </w:pPr>
      <w:r w:rsidRPr="000912DC">
        <w:rPr>
          <w:spacing w:val="0"/>
          <w14:ligatures w14:val="standard"/>
        </w:rPr>
        <w:t xml:space="preserve">Приднестровской </w:t>
      </w:r>
    </w:p>
    <w:p w:rsidR="004E7246" w:rsidRDefault="00490ACC" w:rsidP="000912DC">
      <w:pPr>
        <w:jc w:val="both"/>
        <w:rPr>
          <w:spacing w:val="0"/>
          <w14:ligatures w14:val="standard"/>
        </w:rPr>
      </w:pPr>
      <w:r w:rsidRPr="000912DC">
        <w:rPr>
          <w:spacing w:val="0"/>
          <w14:ligatures w14:val="standard"/>
        </w:rPr>
        <w:t xml:space="preserve">Молдавской Республики </w:t>
      </w:r>
      <w:r w:rsidRPr="000912DC">
        <w:rPr>
          <w:spacing w:val="0"/>
          <w14:ligatures w14:val="standard"/>
        </w:rPr>
        <w:tab/>
      </w:r>
      <w:r w:rsidRPr="000912DC">
        <w:rPr>
          <w:spacing w:val="0"/>
          <w14:ligatures w14:val="standard"/>
        </w:rPr>
        <w:tab/>
      </w:r>
      <w:r w:rsidRPr="000912DC">
        <w:rPr>
          <w:spacing w:val="0"/>
          <w14:ligatures w14:val="standard"/>
        </w:rPr>
        <w:tab/>
      </w:r>
      <w:r w:rsidRPr="000912DC">
        <w:rPr>
          <w:spacing w:val="0"/>
          <w14:ligatures w14:val="standard"/>
        </w:rPr>
        <w:tab/>
        <w:t xml:space="preserve"> </w:t>
      </w:r>
      <w:r w:rsidR="001713CD" w:rsidRPr="000912DC">
        <w:rPr>
          <w:spacing w:val="0"/>
          <w14:ligatures w14:val="standard"/>
        </w:rPr>
        <w:t xml:space="preserve">  </w:t>
      </w:r>
      <w:r w:rsidRPr="000912DC">
        <w:rPr>
          <w:spacing w:val="0"/>
          <w14:ligatures w14:val="standard"/>
        </w:rPr>
        <w:t xml:space="preserve">  В. Н. КРАСНОСЕЛЬСКИЙ</w:t>
      </w:r>
    </w:p>
    <w:p w:rsidR="00CC76F3" w:rsidRDefault="00CC76F3" w:rsidP="000912DC">
      <w:pPr>
        <w:jc w:val="both"/>
        <w:rPr>
          <w:spacing w:val="0"/>
          <w14:ligatures w14:val="standard"/>
        </w:rPr>
      </w:pPr>
    </w:p>
    <w:p w:rsidR="00CC76F3" w:rsidRDefault="00CC76F3" w:rsidP="000912DC">
      <w:pPr>
        <w:jc w:val="both"/>
        <w:rPr>
          <w:spacing w:val="0"/>
          <w14:ligatures w14:val="standard"/>
        </w:rPr>
      </w:pPr>
    </w:p>
    <w:p w:rsidR="00CC76F3" w:rsidRDefault="00CC76F3" w:rsidP="000912DC">
      <w:pPr>
        <w:jc w:val="both"/>
        <w:rPr>
          <w:spacing w:val="0"/>
          <w14:ligatures w14:val="standard"/>
        </w:rPr>
      </w:pPr>
    </w:p>
    <w:p w:rsidR="00CC76F3" w:rsidRPr="008F7915" w:rsidRDefault="00CC76F3" w:rsidP="00CC76F3">
      <w:pPr>
        <w:jc w:val="both"/>
        <w:rPr>
          <w:szCs w:val="26"/>
        </w:rPr>
      </w:pPr>
      <w:r w:rsidRPr="008F7915">
        <w:rPr>
          <w:szCs w:val="26"/>
        </w:rPr>
        <w:t>г. Тирасполь</w:t>
      </w:r>
    </w:p>
    <w:p w:rsidR="00CC76F3" w:rsidRPr="008F7915" w:rsidRDefault="00CC76F3" w:rsidP="00CC76F3">
      <w:pPr>
        <w:jc w:val="both"/>
        <w:rPr>
          <w:szCs w:val="26"/>
        </w:rPr>
      </w:pPr>
      <w:r>
        <w:rPr>
          <w:szCs w:val="26"/>
        </w:rPr>
        <w:t>28 октября</w:t>
      </w:r>
      <w:r w:rsidRPr="008F7915">
        <w:rPr>
          <w:szCs w:val="26"/>
        </w:rPr>
        <w:t xml:space="preserve"> 202</w:t>
      </w:r>
      <w:r>
        <w:rPr>
          <w:szCs w:val="26"/>
        </w:rPr>
        <w:t>6</w:t>
      </w:r>
      <w:r w:rsidRPr="008F7915">
        <w:rPr>
          <w:szCs w:val="26"/>
        </w:rPr>
        <w:t xml:space="preserve"> г.</w:t>
      </w:r>
    </w:p>
    <w:p w:rsidR="00CC76F3" w:rsidRPr="008F7915" w:rsidRDefault="00CC76F3" w:rsidP="00CC76F3">
      <w:pPr>
        <w:tabs>
          <w:tab w:val="left" w:pos="851"/>
          <w:tab w:val="left" w:pos="4536"/>
        </w:tabs>
        <w:ind w:left="28" w:hanging="28"/>
        <w:jc w:val="both"/>
        <w:rPr>
          <w:szCs w:val="26"/>
        </w:rPr>
      </w:pPr>
      <w:r w:rsidRPr="008F7915">
        <w:rPr>
          <w:szCs w:val="26"/>
        </w:rPr>
        <w:t xml:space="preserve">№ </w:t>
      </w:r>
      <w:r>
        <w:rPr>
          <w:szCs w:val="26"/>
        </w:rPr>
        <w:t>25</w:t>
      </w:r>
      <w:r w:rsidRPr="00CC76F3">
        <w:rPr>
          <w:szCs w:val="26"/>
        </w:rPr>
        <w:t>3</w:t>
      </w:r>
      <w:r w:rsidRPr="008F7915">
        <w:rPr>
          <w:szCs w:val="26"/>
        </w:rPr>
        <w:t>-З</w:t>
      </w:r>
      <w:r>
        <w:rPr>
          <w:szCs w:val="26"/>
        </w:rPr>
        <w:t>И</w:t>
      </w:r>
      <w:r w:rsidRPr="008F7915">
        <w:rPr>
          <w:szCs w:val="26"/>
        </w:rPr>
        <w:t>-VI</w:t>
      </w:r>
      <w:r w:rsidRPr="008F7915">
        <w:rPr>
          <w:szCs w:val="26"/>
          <w:lang w:val="en-US"/>
        </w:rPr>
        <w:t>II</w:t>
      </w:r>
    </w:p>
    <w:p w:rsidR="00CC76F3" w:rsidRPr="000912DC" w:rsidRDefault="00CC76F3" w:rsidP="000912DC">
      <w:pPr>
        <w:jc w:val="both"/>
        <w:rPr>
          <w:spacing w:val="0"/>
          <w14:ligatures w14:val="standard"/>
        </w:rPr>
      </w:pPr>
      <w:bookmarkStart w:id="0" w:name="_GoBack"/>
      <w:bookmarkEnd w:id="0"/>
    </w:p>
    <w:sectPr w:rsidR="00CC76F3" w:rsidRPr="000912DC"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059" w:rsidRDefault="00134059">
      <w:r>
        <w:separator/>
      </w:r>
    </w:p>
  </w:endnote>
  <w:endnote w:type="continuationSeparator" w:id="0">
    <w:p w:rsidR="00134059" w:rsidRDefault="0013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059" w:rsidRDefault="00134059">
      <w:r>
        <w:separator/>
      </w:r>
    </w:p>
  </w:footnote>
  <w:footnote w:type="continuationSeparator" w:id="0">
    <w:p w:rsidR="00134059" w:rsidRDefault="00134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CC76F3">
      <w:rPr>
        <w:rStyle w:val="a5"/>
        <w:noProof/>
        <w:sz w:val="24"/>
      </w:rPr>
      <w:t>6</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1D0C1C"/>
    <w:multiLevelType w:val="multilevel"/>
    <w:tmpl w:val="8CF6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5">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7">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30">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2">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946EF4"/>
    <w:multiLevelType w:val="hybridMultilevel"/>
    <w:tmpl w:val="3C2CC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7"/>
  </w:num>
  <w:num w:numId="2">
    <w:abstractNumId w:val="44"/>
  </w:num>
  <w:num w:numId="3">
    <w:abstractNumId w:val="12"/>
  </w:num>
  <w:num w:numId="4">
    <w:abstractNumId w:val="11"/>
  </w:num>
  <w:num w:numId="5">
    <w:abstractNumId w:val="36"/>
  </w:num>
  <w:num w:numId="6">
    <w:abstractNumId w:val="42"/>
  </w:num>
  <w:num w:numId="7">
    <w:abstractNumId w:val="39"/>
  </w:num>
  <w:num w:numId="8">
    <w:abstractNumId w:val="32"/>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2"/>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6"/>
  </w:num>
  <w:num w:numId="18">
    <w:abstractNumId w:val="20"/>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num>
  <w:num w:numId="27">
    <w:abstractNumId w:val="15"/>
  </w:num>
  <w:num w:numId="28">
    <w:abstractNumId w:val="23"/>
  </w:num>
  <w:num w:numId="29">
    <w:abstractNumId w:val="18"/>
  </w:num>
  <w:num w:numId="30">
    <w:abstractNumId w:val="25"/>
  </w:num>
  <w:num w:numId="31">
    <w:abstractNumId w:val="1"/>
  </w:num>
  <w:num w:numId="32">
    <w:abstractNumId w:val="33"/>
  </w:num>
  <w:num w:numId="33">
    <w:abstractNumId w:val="19"/>
  </w:num>
  <w:num w:numId="34">
    <w:abstractNumId w:val="10"/>
  </w:num>
  <w:num w:numId="35">
    <w:abstractNumId w:val="8"/>
  </w:num>
  <w:num w:numId="36">
    <w:abstractNumId w:val="38"/>
  </w:num>
  <w:num w:numId="37">
    <w:abstractNumId w:val="31"/>
  </w:num>
  <w:num w:numId="38">
    <w:abstractNumId w:val="24"/>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30"/>
  </w:num>
  <w:num w:numId="42">
    <w:abstractNumId w:val="41"/>
  </w:num>
  <w:num w:numId="43">
    <w:abstractNumId w:val="35"/>
  </w:num>
  <w:num w:numId="44">
    <w:abstractNumId w:val="27"/>
  </w:num>
  <w:num w:numId="45">
    <w:abstractNumId w:val="4"/>
  </w:num>
  <w:num w:numId="46">
    <w:abstractNumId w:val="34"/>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7D"/>
    <w:rsid w:val="00026BC5"/>
    <w:rsid w:val="00026DA4"/>
    <w:rsid w:val="00026DC4"/>
    <w:rsid w:val="00027E5F"/>
    <w:rsid w:val="00027FBC"/>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2DC"/>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5817"/>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4059"/>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0AD7"/>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37D"/>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BCB"/>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460"/>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27F"/>
    <w:rsid w:val="002769D6"/>
    <w:rsid w:val="0027716F"/>
    <w:rsid w:val="0027726E"/>
    <w:rsid w:val="00280673"/>
    <w:rsid w:val="00280715"/>
    <w:rsid w:val="00280A13"/>
    <w:rsid w:val="00280A7A"/>
    <w:rsid w:val="00281804"/>
    <w:rsid w:val="00281811"/>
    <w:rsid w:val="0028201F"/>
    <w:rsid w:val="00282CAA"/>
    <w:rsid w:val="00283069"/>
    <w:rsid w:val="0028343A"/>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24B2"/>
    <w:rsid w:val="002E323D"/>
    <w:rsid w:val="002E3580"/>
    <w:rsid w:val="002E38DE"/>
    <w:rsid w:val="002E4372"/>
    <w:rsid w:val="002E51EC"/>
    <w:rsid w:val="002E557A"/>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41D"/>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15C"/>
    <w:rsid w:val="00322E23"/>
    <w:rsid w:val="00324BD2"/>
    <w:rsid w:val="00324CE4"/>
    <w:rsid w:val="003250E3"/>
    <w:rsid w:val="00325729"/>
    <w:rsid w:val="00326010"/>
    <w:rsid w:val="0032638A"/>
    <w:rsid w:val="003277AB"/>
    <w:rsid w:val="0032797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07C"/>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4ABF"/>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576"/>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C85"/>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1D8B"/>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A49"/>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1F2"/>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38CF"/>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5AEE"/>
    <w:rsid w:val="007167F2"/>
    <w:rsid w:val="00716883"/>
    <w:rsid w:val="00716E52"/>
    <w:rsid w:val="00716FF3"/>
    <w:rsid w:val="0071746C"/>
    <w:rsid w:val="00720517"/>
    <w:rsid w:val="00721241"/>
    <w:rsid w:val="0072193A"/>
    <w:rsid w:val="00721AD0"/>
    <w:rsid w:val="00721CFD"/>
    <w:rsid w:val="007220F8"/>
    <w:rsid w:val="00722397"/>
    <w:rsid w:val="00722428"/>
    <w:rsid w:val="0072247D"/>
    <w:rsid w:val="00722A6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098"/>
    <w:rsid w:val="00836427"/>
    <w:rsid w:val="00836FBB"/>
    <w:rsid w:val="00836FD6"/>
    <w:rsid w:val="00837256"/>
    <w:rsid w:val="00837454"/>
    <w:rsid w:val="00840C77"/>
    <w:rsid w:val="00840CA9"/>
    <w:rsid w:val="00841913"/>
    <w:rsid w:val="00841D37"/>
    <w:rsid w:val="008429E1"/>
    <w:rsid w:val="00843ACB"/>
    <w:rsid w:val="00844641"/>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3222"/>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333"/>
    <w:rsid w:val="008B34D2"/>
    <w:rsid w:val="008B3672"/>
    <w:rsid w:val="008B3681"/>
    <w:rsid w:val="008B3CDC"/>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9E8"/>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27B"/>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E7E8D"/>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C37"/>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3AAD"/>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7B4"/>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696"/>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433"/>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6F3"/>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3D58"/>
    <w:rsid w:val="00D0408E"/>
    <w:rsid w:val="00D04439"/>
    <w:rsid w:val="00D053D8"/>
    <w:rsid w:val="00D054CD"/>
    <w:rsid w:val="00D05977"/>
    <w:rsid w:val="00D05CC2"/>
    <w:rsid w:val="00D0639B"/>
    <w:rsid w:val="00D0675C"/>
    <w:rsid w:val="00D071A3"/>
    <w:rsid w:val="00D07617"/>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872"/>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2B66"/>
    <w:rsid w:val="00D53399"/>
    <w:rsid w:val="00D533FF"/>
    <w:rsid w:val="00D5353D"/>
    <w:rsid w:val="00D5521B"/>
    <w:rsid w:val="00D55267"/>
    <w:rsid w:val="00D55DD5"/>
    <w:rsid w:val="00D56989"/>
    <w:rsid w:val="00D56B72"/>
    <w:rsid w:val="00D56B76"/>
    <w:rsid w:val="00D57174"/>
    <w:rsid w:val="00D60460"/>
    <w:rsid w:val="00D60655"/>
    <w:rsid w:val="00D606CD"/>
    <w:rsid w:val="00D60A06"/>
    <w:rsid w:val="00D61213"/>
    <w:rsid w:val="00D616D5"/>
    <w:rsid w:val="00D61835"/>
    <w:rsid w:val="00D6248B"/>
    <w:rsid w:val="00D6253F"/>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310"/>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5B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723"/>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573"/>
    <w:rsid w:val="00E83F8C"/>
    <w:rsid w:val="00E84611"/>
    <w:rsid w:val="00E8468D"/>
    <w:rsid w:val="00E8473D"/>
    <w:rsid w:val="00E84753"/>
    <w:rsid w:val="00E8493D"/>
    <w:rsid w:val="00E855A7"/>
    <w:rsid w:val="00E865CB"/>
    <w:rsid w:val="00E86FB7"/>
    <w:rsid w:val="00E87039"/>
    <w:rsid w:val="00E914CC"/>
    <w:rsid w:val="00E91615"/>
    <w:rsid w:val="00E934B0"/>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7DF"/>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480B"/>
    <w:rsid w:val="00ED4DD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3D2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7DF"/>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47B52"/>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301"/>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4EE4"/>
    <w:rsid w:val="00FC5340"/>
    <w:rsid w:val="00FC61E9"/>
    <w:rsid w:val="00FC650F"/>
    <w:rsid w:val="00FC6932"/>
    <w:rsid w:val="00FC725E"/>
    <w:rsid w:val="00FC7803"/>
    <w:rsid w:val="00FC7F7F"/>
    <w:rsid w:val="00FD0BE5"/>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BFC"/>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 w:type="table" w:customStyle="1" w:styleId="21">
    <w:name w:val="Сетка таблицы2"/>
    <w:basedOn w:val="a1"/>
    <w:next w:val="a6"/>
    <w:rsid w:val="00E93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6"/>
    <w:rsid w:val="0025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6"/>
    <w:rsid w:val="002E5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008A9-92FB-42E9-B798-26169B91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Бугаева В.Н.</cp:lastModifiedBy>
  <cp:revision>32</cp:revision>
  <cp:lastPrinted>2026-10-20T12:01:00Z</cp:lastPrinted>
  <dcterms:created xsi:type="dcterms:W3CDTF">2026-10-20T12:12:00Z</dcterms:created>
  <dcterms:modified xsi:type="dcterms:W3CDTF">2026-10-28T14:03:00Z</dcterms:modified>
</cp:coreProperties>
</file>