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D2" w:rsidRPr="00444ADF" w:rsidRDefault="007416D2" w:rsidP="00444ADF">
      <w:pPr>
        <w:rPr>
          <w:sz w:val="28"/>
          <w:szCs w:val="28"/>
        </w:rPr>
      </w:pPr>
    </w:p>
    <w:p w:rsidR="00444ADF" w:rsidRDefault="00444ADF" w:rsidP="00444ADF">
      <w:pPr>
        <w:jc w:val="center"/>
        <w:rPr>
          <w:sz w:val="28"/>
          <w:szCs w:val="28"/>
          <w:lang w:val="en-US"/>
        </w:rPr>
      </w:pPr>
    </w:p>
    <w:p w:rsidR="00444ADF" w:rsidRDefault="00444ADF" w:rsidP="00444ADF">
      <w:pPr>
        <w:jc w:val="center"/>
        <w:rPr>
          <w:sz w:val="28"/>
          <w:szCs w:val="28"/>
        </w:rPr>
      </w:pPr>
    </w:p>
    <w:p w:rsidR="00F0708A" w:rsidRPr="00F0708A" w:rsidRDefault="00F0708A" w:rsidP="00444ADF">
      <w:pPr>
        <w:jc w:val="center"/>
        <w:rPr>
          <w:sz w:val="28"/>
          <w:szCs w:val="28"/>
        </w:rPr>
      </w:pPr>
    </w:p>
    <w:p w:rsidR="00444ADF" w:rsidRDefault="00444ADF" w:rsidP="00444ADF">
      <w:pPr>
        <w:jc w:val="center"/>
        <w:rPr>
          <w:sz w:val="28"/>
          <w:szCs w:val="28"/>
          <w:lang w:val="en-US"/>
        </w:rPr>
      </w:pPr>
    </w:p>
    <w:p w:rsidR="00444ADF" w:rsidRDefault="00444ADF" w:rsidP="00444ADF">
      <w:pPr>
        <w:jc w:val="center"/>
        <w:rPr>
          <w:sz w:val="28"/>
          <w:szCs w:val="28"/>
          <w:lang w:val="en-US"/>
        </w:rPr>
      </w:pPr>
    </w:p>
    <w:p w:rsidR="00444ADF" w:rsidRDefault="00444ADF" w:rsidP="00444ADF">
      <w:pPr>
        <w:jc w:val="center"/>
        <w:rPr>
          <w:sz w:val="28"/>
          <w:szCs w:val="28"/>
          <w:lang w:val="en-US"/>
        </w:rPr>
      </w:pPr>
    </w:p>
    <w:p w:rsidR="00444ADF" w:rsidRDefault="00444ADF" w:rsidP="00444ADF">
      <w:pPr>
        <w:jc w:val="center"/>
        <w:rPr>
          <w:sz w:val="28"/>
          <w:szCs w:val="28"/>
          <w:lang w:val="en-US"/>
        </w:rPr>
      </w:pPr>
    </w:p>
    <w:p w:rsidR="00444ADF" w:rsidRDefault="00444ADF" w:rsidP="00444ADF">
      <w:pPr>
        <w:jc w:val="center"/>
        <w:rPr>
          <w:sz w:val="28"/>
          <w:szCs w:val="28"/>
          <w:lang w:val="en-US"/>
        </w:rPr>
      </w:pPr>
    </w:p>
    <w:p w:rsidR="00444ADF" w:rsidRDefault="00444ADF" w:rsidP="00444ADF">
      <w:pPr>
        <w:jc w:val="center"/>
        <w:rPr>
          <w:sz w:val="28"/>
          <w:szCs w:val="28"/>
          <w:lang w:val="en-US"/>
        </w:rPr>
      </w:pPr>
    </w:p>
    <w:p w:rsidR="00444ADF" w:rsidRPr="00444ADF" w:rsidRDefault="00444ADF" w:rsidP="00444ADF">
      <w:pPr>
        <w:jc w:val="center"/>
        <w:rPr>
          <w:sz w:val="28"/>
          <w:szCs w:val="28"/>
          <w:lang w:val="en-US"/>
        </w:rPr>
      </w:pPr>
    </w:p>
    <w:p w:rsidR="00C82618" w:rsidRPr="00444ADF" w:rsidRDefault="00C82618" w:rsidP="00444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DF">
        <w:rPr>
          <w:sz w:val="28"/>
          <w:szCs w:val="28"/>
        </w:rPr>
        <w:t xml:space="preserve">Об утверждении Положения, структуры и штатной численности </w:t>
      </w:r>
    </w:p>
    <w:p w:rsidR="00C82618" w:rsidRPr="00444ADF" w:rsidRDefault="00C82618" w:rsidP="00444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DF">
        <w:rPr>
          <w:sz w:val="28"/>
          <w:szCs w:val="28"/>
        </w:rPr>
        <w:t xml:space="preserve">Государственного таможенного комитета </w:t>
      </w:r>
    </w:p>
    <w:p w:rsidR="00444ADF" w:rsidRDefault="00C82618" w:rsidP="00444AD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44ADF">
        <w:rPr>
          <w:sz w:val="28"/>
          <w:szCs w:val="28"/>
        </w:rPr>
        <w:t>Приднестровской Молдавской Республики</w:t>
      </w:r>
      <w:r w:rsidR="00DE0573" w:rsidRPr="00444ADF">
        <w:rPr>
          <w:sz w:val="28"/>
          <w:szCs w:val="28"/>
        </w:rPr>
        <w:t xml:space="preserve"> </w:t>
      </w:r>
    </w:p>
    <w:p w:rsidR="00B11C58" w:rsidRPr="00444ADF" w:rsidRDefault="00DE0573" w:rsidP="00444A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4ADF">
        <w:rPr>
          <w:sz w:val="28"/>
          <w:szCs w:val="28"/>
        </w:rPr>
        <w:t xml:space="preserve">и Положения </w:t>
      </w:r>
      <w:r w:rsidR="00B11C58" w:rsidRPr="00444ADF">
        <w:rPr>
          <w:sz w:val="28"/>
          <w:szCs w:val="28"/>
        </w:rPr>
        <w:t xml:space="preserve">о </w:t>
      </w:r>
      <w:r w:rsidR="00B11C58" w:rsidRPr="00444ADF">
        <w:rPr>
          <w:bCs/>
          <w:sz w:val="28"/>
          <w:szCs w:val="28"/>
        </w:rPr>
        <w:t xml:space="preserve">порядке присвоения специальных званий </w:t>
      </w:r>
    </w:p>
    <w:p w:rsidR="00B11C58" w:rsidRPr="00444ADF" w:rsidRDefault="00B11C58" w:rsidP="00444A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4ADF">
        <w:rPr>
          <w:bCs/>
          <w:sz w:val="28"/>
          <w:szCs w:val="28"/>
        </w:rPr>
        <w:t xml:space="preserve">должностным лицам (сотрудникам) таможенных органов </w:t>
      </w:r>
    </w:p>
    <w:p w:rsidR="00C82618" w:rsidRPr="00444ADF" w:rsidRDefault="00B11C58" w:rsidP="00444A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4ADF">
        <w:rPr>
          <w:bCs/>
          <w:sz w:val="28"/>
          <w:szCs w:val="28"/>
        </w:rPr>
        <w:t>Приднестровской Молдавской Республики</w:t>
      </w:r>
    </w:p>
    <w:p w:rsidR="006B0EBC" w:rsidRDefault="006B0EBC" w:rsidP="00444AD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44ADF" w:rsidRDefault="006B0EBC" w:rsidP="00444ADF">
      <w:pPr>
        <w:ind w:firstLine="709"/>
        <w:jc w:val="both"/>
        <w:rPr>
          <w:sz w:val="28"/>
          <w:szCs w:val="28"/>
        </w:rPr>
      </w:pPr>
      <w:proofErr w:type="gramStart"/>
      <w:r w:rsidRPr="00444ADF">
        <w:rPr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96424D" w:rsidRPr="00444ADF">
        <w:rPr>
          <w:sz w:val="28"/>
          <w:szCs w:val="28"/>
        </w:rPr>
        <w:t>, Таможенным кодексом Приднестровской Молдавской Республики, пунктом 13 Указа Президента Приднестровской Молдавской Республик</w:t>
      </w:r>
      <w:r w:rsidR="00274CDF" w:rsidRPr="00444ADF">
        <w:rPr>
          <w:sz w:val="28"/>
          <w:szCs w:val="28"/>
        </w:rPr>
        <w:t xml:space="preserve">и </w:t>
      </w:r>
      <w:r w:rsidR="00444ADF" w:rsidRPr="00444ADF">
        <w:rPr>
          <w:sz w:val="28"/>
          <w:szCs w:val="28"/>
        </w:rPr>
        <w:br/>
      </w:r>
      <w:r w:rsidR="00274CDF" w:rsidRPr="00444ADF">
        <w:rPr>
          <w:sz w:val="28"/>
          <w:szCs w:val="28"/>
        </w:rPr>
        <w:t>от 19 декабря 2016 года № 10 «</w:t>
      </w:r>
      <w:r w:rsidR="0096424D" w:rsidRPr="00444ADF">
        <w:rPr>
          <w:sz w:val="28"/>
          <w:szCs w:val="28"/>
        </w:rPr>
        <w:t>Об утверждении системы и структуры исполнительных органов государственной власти Придне</w:t>
      </w:r>
      <w:r w:rsidR="00274CDF" w:rsidRPr="00444ADF">
        <w:rPr>
          <w:sz w:val="28"/>
          <w:szCs w:val="28"/>
        </w:rPr>
        <w:t xml:space="preserve">стровской Молдавской Республики» </w:t>
      </w:r>
      <w:r w:rsidR="00444ADF">
        <w:rPr>
          <w:sz w:val="28"/>
          <w:szCs w:val="28"/>
        </w:rPr>
        <w:t>(САЗ 17-1)</w:t>
      </w:r>
      <w:r w:rsidR="0096424D" w:rsidRPr="00444ADF">
        <w:rPr>
          <w:sz w:val="28"/>
          <w:szCs w:val="28"/>
        </w:rPr>
        <w:t xml:space="preserve"> с изменениями и дополнениями, внесенными указами Президента Приднестровской Молдавской Республики </w:t>
      </w:r>
      <w:r w:rsidR="00444ADF">
        <w:rPr>
          <w:sz w:val="28"/>
          <w:szCs w:val="28"/>
        </w:rPr>
        <w:br/>
      </w:r>
      <w:r w:rsidR="0096424D" w:rsidRPr="00444ADF">
        <w:rPr>
          <w:sz w:val="28"/>
          <w:szCs w:val="28"/>
        </w:rPr>
        <w:t>от 2 февраля 2017 года № 80 (САЗ 17-6), от</w:t>
      </w:r>
      <w:proofErr w:type="gramEnd"/>
      <w:r w:rsidR="0096424D" w:rsidRPr="00444ADF">
        <w:rPr>
          <w:sz w:val="28"/>
          <w:szCs w:val="28"/>
        </w:rPr>
        <w:t xml:space="preserve"> 10 февраля 2017 года № 101 </w:t>
      </w:r>
      <w:r w:rsidR="00444ADF">
        <w:rPr>
          <w:sz w:val="28"/>
          <w:szCs w:val="28"/>
        </w:rPr>
        <w:br/>
      </w:r>
      <w:r w:rsidR="0096424D" w:rsidRPr="00444ADF">
        <w:rPr>
          <w:sz w:val="28"/>
          <w:szCs w:val="28"/>
        </w:rPr>
        <w:t xml:space="preserve">(САЗ 17-7), </w:t>
      </w:r>
      <w:r w:rsidR="00D55275" w:rsidRPr="00444ADF">
        <w:rPr>
          <w:sz w:val="28"/>
          <w:szCs w:val="28"/>
        </w:rPr>
        <w:t xml:space="preserve">от 1 декабря 2017 года № 671 (САЗ 17-49), от 1 декабря 2017 года № 672 (САЗ 17-49), </w:t>
      </w:r>
      <w:r w:rsidR="00E2526A" w:rsidRPr="00444ADF">
        <w:rPr>
          <w:sz w:val="28"/>
          <w:szCs w:val="28"/>
        </w:rPr>
        <w:t xml:space="preserve">от 14 марта 2018 года № 88 (САЗ 18-11), </w:t>
      </w:r>
      <w:r w:rsidR="0096424D" w:rsidRPr="00444ADF">
        <w:rPr>
          <w:sz w:val="28"/>
          <w:szCs w:val="28"/>
        </w:rPr>
        <w:t>в</w:t>
      </w:r>
      <w:r w:rsidR="00D55275" w:rsidRPr="00444ADF">
        <w:rPr>
          <w:sz w:val="28"/>
          <w:szCs w:val="28"/>
        </w:rPr>
        <w:t xml:space="preserve"> </w:t>
      </w:r>
      <w:r w:rsidR="0096424D" w:rsidRPr="00444ADF">
        <w:rPr>
          <w:sz w:val="28"/>
          <w:szCs w:val="28"/>
        </w:rPr>
        <w:t xml:space="preserve">целях </w:t>
      </w:r>
      <w:proofErr w:type="gramStart"/>
      <w:r w:rsidR="0096424D" w:rsidRPr="00444ADF">
        <w:rPr>
          <w:sz w:val="28"/>
          <w:szCs w:val="28"/>
        </w:rPr>
        <w:t>совершенствования правовой основы деятельности таможенных органов Приднестровской Молдавской Республики</w:t>
      </w:r>
      <w:proofErr w:type="gramEnd"/>
      <w:r w:rsidR="0096424D" w:rsidRPr="00444ADF">
        <w:rPr>
          <w:sz w:val="28"/>
          <w:szCs w:val="28"/>
        </w:rPr>
        <w:t xml:space="preserve">, </w:t>
      </w:r>
    </w:p>
    <w:p w:rsidR="0096424D" w:rsidRPr="00444ADF" w:rsidRDefault="00444ADF" w:rsidP="00444A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6424D" w:rsidRPr="00444A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6424D" w:rsidRPr="00444AD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6424D" w:rsidRPr="00444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6424D" w:rsidRPr="00444AD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6424D" w:rsidRPr="00444A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6424D" w:rsidRPr="00444A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6424D" w:rsidRPr="00444A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6424D" w:rsidRPr="00444AD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6424D" w:rsidRPr="00444AD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6424D" w:rsidRPr="00444ADF">
        <w:rPr>
          <w:sz w:val="28"/>
          <w:szCs w:val="28"/>
        </w:rPr>
        <w:t>ю:</w:t>
      </w:r>
    </w:p>
    <w:p w:rsidR="006B0EBC" w:rsidRPr="00444ADF" w:rsidRDefault="006B0EBC" w:rsidP="00444ADF">
      <w:pPr>
        <w:jc w:val="both"/>
        <w:rPr>
          <w:sz w:val="28"/>
          <w:szCs w:val="28"/>
        </w:rPr>
      </w:pPr>
    </w:p>
    <w:p w:rsidR="005076FE" w:rsidRPr="00444ADF" w:rsidRDefault="00444ADF" w:rsidP="00444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0EBC" w:rsidRPr="00444ADF">
        <w:rPr>
          <w:sz w:val="28"/>
          <w:szCs w:val="28"/>
        </w:rPr>
        <w:t xml:space="preserve"> </w:t>
      </w:r>
      <w:r w:rsidR="005076FE" w:rsidRPr="00444ADF">
        <w:rPr>
          <w:sz w:val="28"/>
          <w:szCs w:val="28"/>
        </w:rPr>
        <w:t xml:space="preserve">Утвердить Положение о Государственном таможенном комитете Приднестровской Молдавской Республики согласно Приложению № 1 </w:t>
      </w:r>
      <w:r>
        <w:rPr>
          <w:sz w:val="28"/>
          <w:szCs w:val="28"/>
        </w:rPr>
        <w:br/>
      </w:r>
      <w:r w:rsidR="005076FE" w:rsidRPr="00444ADF">
        <w:rPr>
          <w:sz w:val="28"/>
          <w:szCs w:val="28"/>
        </w:rPr>
        <w:t>к настоящему Указу.</w:t>
      </w:r>
    </w:p>
    <w:p w:rsidR="00A71ACE" w:rsidRPr="00444ADF" w:rsidRDefault="00A71ACE" w:rsidP="00444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DF">
        <w:rPr>
          <w:sz w:val="28"/>
          <w:szCs w:val="28"/>
        </w:rPr>
        <w:t>2. Утвердить предельную штатную численность Государственного таможенного комитета Приднестровской Молдавской Р</w:t>
      </w:r>
      <w:r w:rsidR="00444ADF">
        <w:rPr>
          <w:sz w:val="28"/>
          <w:szCs w:val="28"/>
        </w:rPr>
        <w:t>еспублики в количестве 550 (пятисот пяти</w:t>
      </w:r>
      <w:r w:rsidRPr="00444ADF">
        <w:rPr>
          <w:sz w:val="28"/>
          <w:szCs w:val="28"/>
        </w:rPr>
        <w:t>десят</w:t>
      </w:r>
      <w:r w:rsidR="00444ADF">
        <w:rPr>
          <w:sz w:val="28"/>
          <w:szCs w:val="28"/>
        </w:rPr>
        <w:t>и</w:t>
      </w:r>
      <w:r w:rsidRPr="00444ADF">
        <w:rPr>
          <w:sz w:val="28"/>
          <w:szCs w:val="28"/>
        </w:rPr>
        <w:t>) человек.</w:t>
      </w:r>
      <w:r w:rsidR="00D135F0" w:rsidRPr="00444ADF">
        <w:rPr>
          <w:sz w:val="28"/>
          <w:szCs w:val="28"/>
        </w:rPr>
        <w:t xml:space="preserve"> </w:t>
      </w:r>
    </w:p>
    <w:p w:rsidR="00A71ACE" w:rsidRPr="00444ADF" w:rsidRDefault="00A71ACE" w:rsidP="00444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DF">
        <w:rPr>
          <w:sz w:val="28"/>
          <w:szCs w:val="28"/>
        </w:rPr>
        <w:t xml:space="preserve">3. Утвердить структуру Государственного таможенного комитета Приднестровской Молдавской Республики согласно Приложению № 2* </w:t>
      </w:r>
      <w:r w:rsidR="00444ADF">
        <w:rPr>
          <w:sz w:val="28"/>
          <w:szCs w:val="28"/>
        </w:rPr>
        <w:br/>
      </w:r>
      <w:r w:rsidRPr="00444ADF">
        <w:rPr>
          <w:sz w:val="28"/>
          <w:szCs w:val="28"/>
        </w:rPr>
        <w:t>к настоящему Указу.</w:t>
      </w:r>
    </w:p>
    <w:p w:rsidR="00BE5F74" w:rsidRPr="00444ADF" w:rsidRDefault="00BE5F74" w:rsidP="00444A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4ADF">
        <w:rPr>
          <w:sz w:val="28"/>
          <w:szCs w:val="28"/>
        </w:rPr>
        <w:t xml:space="preserve">4. Утвердить Положение о </w:t>
      </w:r>
      <w:r w:rsidRPr="00444ADF">
        <w:rPr>
          <w:bCs/>
          <w:sz w:val="28"/>
          <w:szCs w:val="28"/>
        </w:rPr>
        <w:t xml:space="preserve">порядке присвоения специальных званий должностным </w:t>
      </w:r>
      <w:r w:rsidR="00B11C58" w:rsidRPr="00444ADF">
        <w:rPr>
          <w:bCs/>
          <w:sz w:val="28"/>
          <w:szCs w:val="28"/>
        </w:rPr>
        <w:t>лицам (</w:t>
      </w:r>
      <w:r w:rsidR="00F55A39" w:rsidRPr="00444ADF">
        <w:rPr>
          <w:bCs/>
          <w:sz w:val="28"/>
          <w:szCs w:val="28"/>
        </w:rPr>
        <w:t xml:space="preserve">сотрудникам) </w:t>
      </w:r>
      <w:r w:rsidRPr="00444ADF">
        <w:rPr>
          <w:bCs/>
          <w:sz w:val="28"/>
          <w:szCs w:val="28"/>
        </w:rPr>
        <w:t>таможенных органов Приднестровской Молдавской Республики согласно Приложению № 3 к настоящему Указу.</w:t>
      </w:r>
    </w:p>
    <w:p w:rsidR="0012632B" w:rsidRPr="00444ADF" w:rsidRDefault="00BE5F74" w:rsidP="00444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DF">
        <w:rPr>
          <w:sz w:val="28"/>
          <w:szCs w:val="28"/>
        </w:rPr>
        <w:t>5</w:t>
      </w:r>
      <w:r w:rsidR="00A71ACE" w:rsidRPr="00444ADF">
        <w:rPr>
          <w:sz w:val="28"/>
          <w:szCs w:val="28"/>
        </w:rPr>
        <w:t xml:space="preserve">. Утвердить Перечень отдельных должностей в Государственном таможенном комитете Приднестровской Молдавской Республики согласно Приложению № </w:t>
      </w:r>
      <w:r w:rsidRPr="00444ADF">
        <w:rPr>
          <w:sz w:val="28"/>
          <w:szCs w:val="28"/>
        </w:rPr>
        <w:t>4</w:t>
      </w:r>
      <w:r w:rsidR="00A71ACE" w:rsidRPr="00444ADF">
        <w:rPr>
          <w:sz w:val="28"/>
          <w:szCs w:val="28"/>
        </w:rPr>
        <w:t>* к на</w:t>
      </w:r>
      <w:r w:rsidR="0012632B" w:rsidRPr="00444ADF">
        <w:rPr>
          <w:sz w:val="28"/>
          <w:szCs w:val="28"/>
        </w:rPr>
        <w:t>стоящему Указу.</w:t>
      </w:r>
    </w:p>
    <w:p w:rsidR="0068076B" w:rsidRPr="00444ADF" w:rsidRDefault="00BE5F74" w:rsidP="00444A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4ADF">
        <w:rPr>
          <w:sz w:val="28"/>
          <w:szCs w:val="28"/>
        </w:rPr>
        <w:lastRenderedPageBreak/>
        <w:t>6</w:t>
      </w:r>
      <w:r w:rsidR="00A71ACE" w:rsidRPr="00444ADF">
        <w:rPr>
          <w:sz w:val="28"/>
          <w:szCs w:val="28"/>
        </w:rPr>
        <w:t xml:space="preserve">. </w:t>
      </w:r>
      <w:r w:rsidR="001D455D" w:rsidRPr="00444ADF">
        <w:rPr>
          <w:sz w:val="28"/>
          <w:szCs w:val="28"/>
        </w:rPr>
        <w:t xml:space="preserve">Утвердить </w:t>
      </w:r>
      <w:r w:rsidRPr="00444ADF">
        <w:rPr>
          <w:sz w:val="28"/>
          <w:szCs w:val="28"/>
        </w:rPr>
        <w:t>П</w:t>
      </w:r>
      <w:r w:rsidR="0068076B" w:rsidRPr="00444ADF">
        <w:rPr>
          <w:sz w:val="28"/>
          <w:szCs w:val="28"/>
        </w:rPr>
        <w:t>еречень должностей в таможенных органах Приднестровской Молдавской Республики, замещаемых государственными гражданскими служащими</w:t>
      </w:r>
      <w:r w:rsidR="00744E61" w:rsidRPr="00444ADF">
        <w:rPr>
          <w:sz w:val="28"/>
          <w:szCs w:val="28"/>
        </w:rPr>
        <w:t>,</w:t>
      </w:r>
      <w:r w:rsidR="0068076B" w:rsidRPr="00444ADF">
        <w:rPr>
          <w:sz w:val="28"/>
          <w:szCs w:val="28"/>
        </w:rPr>
        <w:t xml:space="preserve"> и соотношение указанных должностей </w:t>
      </w:r>
      <w:r w:rsidR="00444ADF">
        <w:rPr>
          <w:sz w:val="28"/>
          <w:szCs w:val="28"/>
        </w:rPr>
        <w:br/>
      </w:r>
      <w:r w:rsidR="0068076B" w:rsidRPr="00444ADF">
        <w:rPr>
          <w:sz w:val="28"/>
          <w:szCs w:val="28"/>
        </w:rPr>
        <w:t>с должностями сотрудников таможенных органов Придне</w:t>
      </w:r>
      <w:r w:rsidR="00A1293F" w:rsidRPr="00444ADF">
        <w:rPr>
          <w:sz w:val="28"/>
          <w:szCs w:val="28"/>
        </w:rPr>
        <w:t>стровской Молдавской Республики</w:t>
      </w:r>
      <w:r w:rsidR="0068076B" w:rsidRPr="00444ADF">
        <w:rPr>
          <w:sz w:val="28"/>
          <w:szCs w:val="28"/>
        </w:rPr>
        <w:t xml:space="preserve"> согласно Приложению № </w:t>
      </w:r>
      <w:r w:rsidRPr="00444ADF">
        <w:rPr>
          <w:sz w:val="28"/>
          <w:szCs w:val="28"/>
        </w:rPr>
        <w:t>5</w:t>
      </w:r>
      <w:r w:rsidR="0068076B" w:rsidRPr="00444ADF">
        <w:rPr>
          <w:sz w:val="28"/>
          <w:szCs w:val="28"/>
        </w:rPr>
        <w:t>* к настоящему Указу.</w:t>
      </w:r>
      <w:r w:rsidR="0068076B" w:rsidRPr="00444ADF">
        <w:rPr>
          <w:rFonts w:eastAsia="Calibri"/>
          <w:sz w:val="28"/>
          <w:szCs w:val="28"/>
          <w:lang w:eastAsia="en-US"/>
        </w:rPr>
        <w:t xml:space="preserve"> </w:t>
      </w:r>
    </w:p>
    <w:p w:rsidR="0068076B" w:rsidRPr="00444ADF" w:rsidRDefault="0068076B" w:rsidP="00444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DF">
        <w:rPr>
          <w:sz w:val="28"/>
          <w:szCs w:val="28"/>
        </w:rPr>
        <w:t>Служебная (трудовая) деятельность государственных гражданских служащих, замещающих такие должности, регулируется законодательством Приднестровской Молдавской Республики о прохождении государственной гражданской службы, а в части</w:t>
      </w:r>
      <w:r w:rsidR="00744E61" w:rsidRPr="00444ADF">
        <w:rPr>
          <w:sz w:val="28"/>
          <w:szCs w:val="28"/>
        </w:rPr>
        <w:t>,</w:t>
      </w:r>
      <w:r w:rsidRPr="00444ADF">
        <w:rPr>
          <w:sz w:val="28"/>
          <w:szCs w:val="28"/>
        </w:rPr>
        <w:t xml:space="preserve"> не</w:t>
      </w:r>
      <w:r w:rsidR="00444ADF">
        <w:rPr>
          <w:sz w:val="28"/>
          <w:szCs w:val="28"/>
        </w:rPr>
        <w:t xml:space="preserve"> </w:t>
      </w:r>
      <w:r w:rsidRPr="00444ADF">
        <w:rPr>
          <w:sz w:val="28"/>
          <w:szCs w:val="28"/>
        </w:rPr>
        <w:t>урегулир</w:t>
      </w:r>
      <w:r w:rsidR="00444ADF">
        <w:rPr>
          <w:sz w:val="28"/>
          <w:szCs w:val="28"/>
        </w:rPr>
        <w:t>ованной им, –</w:t>
      </w:r>
      <w:r w:rsidRPr="00444ADF">
        <w:rPr>
          <w:sz w:val="28"/>
          <w:szCs w:val="28"/>
        </w:rPr>
        <w:t xml:space="preserve"> трудовым законодательством Приднестровской Молдавской Республики.</w:t>
      </w:r>
    </w:p>
    <w:p w:rsidR="0068076B" w:rsidRPr="00444ADF" w:rsidRDefault="00BE5F74" w:rsidP="00444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DF">
        <w:rPr>
          <w:sz w:val="28"/>
          <w:szCs w:val="28"/>
        </w:rPr>
        <w:t>7</w:t>
      </w:r>
      <w:r w:rsidR="0068076B" w:rsidRPr="00444ADF">
        <w:rPr>
          <w:sz w:val="28"/>
          <w:szCs w:val="28"/>
        </w:rPr>
        <w:t xml:space="preserve">. Утвердить </w:t>
      </w:r>
      <w:r w:rsidRPr="00444ADF">
        <w:rPr>
          <w:sz w:val="28"/>
          <w:szCs w:val="28"/>
        </w:rPr>
        <w:t>П</w:t>
      </w:r>
      <w:r w:rsidR="0068076B" w:rsidRPr="00444ADF">
        <w:rPr>
          <w:sz w:val="28"/>
          <w:szCs w:val="28"/>
        </w:rPr>
        <w:t>еречень должностей в таможенных органах Приднестровской Молдавской Республики, замещаемых работниками</w:t>
      </w:r>
      <w:r w:rsidR="00744E61" w:rsidRPr="00444ADF">
        <w:rPr>
          <w:sz w:val="28"/>
          <w:szCs w:val="28"/>
        </w:rPr>
        <w:t>,</w:t>
      </w:r>
      <w:r w:rsidR="0068076B" w:rsidRPr="00444ADF">
        <w:rPr>
          <w:sz w:val="28"/>
          <w:szCs w:val="28"/>
        </w:rPr>
        <w:t xml:space="preserve"> </w:t>
      </w:r>
      <w:r w:rsidR="00444ADF">
        <w:rPr>
          <w:sz w:val="28"/>
          <w:szCs w:val="28"/>
        </w:rPr>
        <w:br/>
      </w:r>
      <w:r w:rsidR="0068076B" w:rsidRPr="00444ADF">
        <w:rPr>
          <w:sz w:val="28"/>
          <w:szCs w:val="28"/>
        </w:rPr>
        <w:t>и соотношение указанных должностей с должностями сотрудников таможенных органов Приднест</w:t>
      </w:r>
      <w:r w:rsidR="00A1293F" w:rsidRPr="00444ADF">
        <w:rPr>
          <w:sz w:val="28"/>
          <w:szCs w:val="28"/>
        </w:rPr>
        <w:t>ровской Молдавской Республики</w:t>
      </w:r>
      <w:r w:rsidR="0068076B" w:rsidRPr="00444ADF">
        <w:rPr>
          <w:sz w:val="28"/>
          <w:szCs w:val="28"/>
        </w:rPr>
        <w:t xml:space="preserve"> согласно Приложению № </w:t>
      </w:r>
      <w:r w:rsidRPr="00444ADF">
        <w:rPr>
          <w:sz w:val="28"/>
          <w:szCs w:val="28"/>
        </w:rPr>
        <w:t>6</w:t>
      </w:r>
      <w:r w:rsidR="0068076B" w:rsidRPr="00444ADF">
        <w:rPr>
          <w:sz w:val="28"/>
          <w:szCs w:val="28"/>
        </w:rPr>
        <w:t xml:space="preserve">* к настоящему Указу. </w:t>
      </w:r>
    </w:p>
    <w:p w:rsidR="00601300" w:rsidRPr="00F0708A" w:rsidRDefault="00601300" w:rsidP="00444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08A">
        <w:rPr>
          <w:sz w:val="28"/>
          <w:szCs w:val="28"/>
        </w:rPr>
        <w:t>Трудовая деятельность работников, замещающих такие должности, регулируется трудовым законодательством Приднестровской Молдавской Республики.</w:t>
      </w:r>
    </w:p>
    <w:p w:rsidR="00F73569" w:rsidRPr="00444ADF" w:rsidRDefault="00BE5F74" w:rsidP="00444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DF">
        <w:rPr>
          <w:sz w:val="28"/>
          <w:szCs w:val="28"/>
        </w:rPr>
        <w:t>8.</w:t>
      </w:r>
      <w:r w:rsidR="00A71ACE" w:rsidRPr="00444ADF">
        <w:rPr>
          <w:sz w:val="28"/>
          <w:szCs w:val="28"/>
        </w:rPr>
        <w:t xml:space="preserve"> </w:t>
      </w:r>
      <w:r w:rsidRPr="00444ADF">
        <w:rPr>
          <w:sz w:val="28"/>
          <w:szCs w:val="28"/>
        </w:rPr>
        <w:t>П</w:t>
      </w:r>
      <w:r w:rsidR="0018018D" w:rsidRPr="00444ADF">
        <w:rPr>
          <w:sz w:val="28"/>
          <w:szCs w:val="28"/>
        </w:rPr>
        <w:t>редседателю Государственного таможенного комитета Приднестровской Молдавской Республики</w:t>
      </w:r>
      <w:r w:rsidRPr="00444ADF">
        <w:rPr>
          <w:sz w:val="28"/>
          <w:szCs w:val="28"/>
        </w:rPr>
        <w:t>, в целях реализации положений настоящего Указа</w:t>
      </w:r>
      <w:r w:rsidR="00444ADF">
        <w:rPr>
          <w:sz w:val="28"/>
          <w:szCs w:val="28"/>
        </w:rPr>
        <w:t>,</w:t>
      </w:r>
      <w:r w:rsidRPr="00444ADF">
        <w:rPr>
          <w:sz w:val="28"/>
          <w:szCs w:val="28"/>
        </w:rPr>
        <w:t xml:space="preserve"> </w:t>
      </w:r>
      <w:r w:rsidR="00E83BF9" w:rsidRPr="00444ADF">
        <w:rPr>
          <w:sz w:val="28"/>
          <w:szCs w:val="28"/>
        </w:rPr>
        <w:t xml:space="preserve">провести </w:t>
      </w:r>
      <w:r w:rsidR="00262B52" w:rsidRPr="00444ADF">
        <w:rPr>
          <w:sz w:val="28"/>
          <w:szCs w:val="28"/>
        </w:rPr>
        <w:t xml:space="preserve">в срок до 31 декабря 2018 года </w:t>
      </w:r>
      <w:r w:rsidR="00E83BF9" w:rsidRPr="00444ADF">
        <w:rPr>
          <w:sz w:val="28"/>
          <w:szCs w:val="28"/>
        </w:rPr>
        <w:t>организационно-штатные мероприятия в порядке, установленном действующим законодательством Придне</w:t>
      </w:r>
      <w:r w:rsidR="0018018D" w:rsidRPr="00444ADF">
        <w:rPr>
          <w:sz w:val="28"/>
          <w:szCs w:val="28"/>
        </w:rPr>
        <w:t>стровской Молдавской Республики.</w:t>
      </w:r>
    </w:p>
    <w:p w:rsidR="00BE5F74" w:rsidRPr="00444ADF" w:rsidRDefault="00BE5F74" w:rsidP="00444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DF">
        <w:rPr>
          <w:sz w:val="28"/>
          <w:szCs w:val="28"/>
        </w:rPr>
        <w:t>9</w:t>
      </w:r>
      <w:r w:rsidR="00036F78" w:rsidRPr="00444ADF">
        <w:rPr>
          <w:sz w:val="28"/>
          <w:szCs w:val="28"/>
        </w:rPr>
        <w:t>. Признать утратившим</w:t>
      </w:r>
      <w:r w:rsidRPr="00444ADF">
        <w:rPr>
          <w:sz w:val="28"/>
          <w:szCs w:val="28"/>
        </w:rPr>
        <w:t>и</w:t>
      </w:r>
      <w:r w:rsidR="00036F78" w:rsidRPr="00444ADF">
        <w:rPr>
          <w:sz w:val="28"/>
          <w:szCs w:val="28"/>
        </w:rPr>
        <w:t xml:space="preserve"> силу</w:t>
      </w:r>
      <w:r w:rsidRPr="00444ADF">
        <w:rPr>
          <w:sz w:val="28"/>
          <w:szCs w:val="28"/>
        </w:rPr>
        <w:t>:</w:t>
      </w:r>
    </w:p>
    <w:p w:rsidR="00BE5F74" w:rsidRPr="00444ADF" w:rsidRDefault="00BE5F74" w:rsidP="00444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DF">
        <w:rPr>
          <w:sz w:val="28"/>
          <w:szCs w:val="28"/>
        </w:rPr>
        <w:t xml:space="preserve">а) </w:t>
      </w:r>
      <w:r w:rsidR="00036F78" w:rsidRPr="00444ADF">
        <w:rPr>
          <w:sz w:val="28"/>
          <w:szCs w:val="28"/>
        </w:rPr>
        <w:t xml:space="preserve">Указ Президента Приднестровской Молдавской Республики от </w:t>
      </w:r>
      <w:r w:rsidR="005076FE" w:rsidRPr="00444ADF">
        <w:rPr>
          <w:sz w:val="28"/>
          <w:szCs w:val="28"/>
        </w:rPr>
        <w:t>19 июня 2017</w:t>
      </w:r>
      <w:r w:rsidR="00036F78" w:rsidRPr="00444ADF">
        <w:rPr>
          <w:sz w:val="28"/>
          <w:szCs w:val="28"/>
        </w:rPr>
        <w:t xml:space="preserve"> года </w:t>
      </w:r>
      <w:r w:rsidR="005076FE" w:rsidRPr="00444ADF">
        <w:rPr>
          <w:sz w:val="28"/>
          <w:szCs w:val="28"/>
        </w:rPr>
        <w:t>№ 379</w:t>
      </w:r>
      <w:r w:rsidR="00036F78" w:rsidRPr="00444ADF">
        <w:rPr>
          <w:sz w:val="28"/>
          <w:szCs w:val="28"/>
        </w:rPr>
        <w:t xml:space="preserve"> «</w:t>
      </w:r>
      <w:r w:rsidR="007416D2" w:rsidRPr="00444ADF">
        <w:rPr>
          <w:sz w:val="28"/>
          <w:szCs w:val="28"/>
        </w:rPr>
        <w:t xml:space="preserve">Об утверждении Положения, структуры и штатной </w:t>
      </w:r>
      <w:r w:rsidR="00434AA2" w:rsidRPr="00444ADF">
        <w:rPr>
          <w:sz w:val="28"/>
          <w:szCs w:val="28"/>
        </w:rPr>
        <w:t>численности Государственного</w:t>
      </w:r>
      <w:r w:rsidR="007416D2" w:rsidRPr="00444ADF">
        <w:rPr>
          <w:sz w:val="28"/>
          <w:szCs w:val="28"/>
        </w:rPr>
        <w:t xml:space="preserve"> таможенного комитета Приднестровской Молдавской Республики</w:t>
      </w:r>
      <w:r w:rsidR="00036F78" w:rsidRPr="00444ADF">
        <w:rPr>
          <w:sz w:val="28"/>
          <w:szCs w:val="28"/>
        </w:rPr>
        <w:t>» (</w:t>
      </w:r>
      <w:r w:rsidR="005076FE" w:rsidRPr="00444ADF">
        <w:rPr>
          <w:sz w:val="28"/>
          <w:szCs w:val="28"/>
        </w:rPr>
        <w:t>САЗ 17-26</w:t>
      </w:r>
      <w:r w:rsidR="00036F78" w:rsidRPr="00444ADF">
        <w:rPr>
          <w:sz w:val="28"/>
          <w:szCs w:val="28"/>
        </w:rPr>
        <w:t>)</w:t>
      </w:r>
      <w:r w:rsidRPr="00444ADF">
        <w:rPr>
          <w:sz w:val="28"/>
          <w:szCs w:val="28"/>
        </w:rPr>
        <w:t>;</w:t>
      </w:r>
    </w:p>
    <w:p w:rsidR="00046FBA" w:rsidRPr="00444ADF" w:rsidRDefault="00BE5F74" w:rsidP="00444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DF">
        <w:rPr>
          <w:sz w:val="28"/>
          <w:szCs w:val="28"/>
        </w:rPr>
        <w:t xml:space="preserve">б) Указ Президента Приднестровской Молдавской Республики </w:t>
      </w:r>
      <w:r w:rsidR="00444ADF">
        <w:rPr>
          <w:sz w:val="28"/>
          <w:szCs w:val="28"/>
        </w:rPr>
        <w:br/>
      </w:r>
      <w:r w:rsidRPr="00444ADF">
        <w:rPr>
          <w:sz w:val="28"/>
          <w:szCs w:val="28"/>
        </w:rPr>
        <w:t xml:space="preserve">от </w:t>
      </w:r>
      <w:r w:rsidR="0078697B" w:rsidRPr="00444ADF">
        <w:rPr>
          <w:sz w:val="28"/>
          <w:szCs w:val="28"/>
        </w:rPr>
        <w:t xml:space="preserve">24 июля 2017 года </w:t>
      </w:r>
      <w:r w:rsidR="0023425F" w:rsidRPr="00444ADF">
        <w:rPr>
          <w:sz w:val="28"/>
          <w:szCs w:val="28"/>
        </w:rPr>
        <w:t>№ 432</w:t>
      </w:r>
      <w:r w:rsidR="0078697B" w:rsidRPr="00444ADF">
        <w:rPr>
          <w:sz w:val="28"/>
          <w:szCs w:val="28"/>
        </w:rPr>
        <w:t xml:space="preserve"> </w:t>
      </w:r>
      <w:r w:rsidR="0023425F" w:rsidRPr="00444ADF">
        <w:rPr>
          <w:sz w:val="28"/>
          <w:szCs w:val="28"/>
        </w:rPr>
        <w:t>«</w:t>
      </w:r>
      <w:r w:rsidRPr="00444ADF">
        <w:rPr>
          <w:sz w:val="28"/>
          <w:szCs w:val="28"/>
        </w:rPr>
        <w:t>Об утверждении Положения о порядке присвоения специальных званий должностным лицам таможенных органов Приднестровской Молдавской Республики</w:t>
      </w:r>
      <w:r w:rsidR="0078697B" w:rsidRPr="00444ADF">
        <w:rPr>
          <w:sz w:val="28"/>
          <w:szCs w:val="28"/>
        </w:rPr>
        <w:t>»</w:t>
      </w:r>
      <w:r w:rsidR="00DE0573" w:rsidRPr="00444ADF">
        <w:rPr>
          <w:sz w:val="28"/>
          <w:szCs w:val="28"/>
        </w:rPr>
        <w:t xml:space="preserve"> (САЗ 17-31)</w:t>
      </w:r>
      <w:r w:rsidR="0023425F" w:rsidRPr="00444ADF">
        <w:rPr>
          <w:sz w:val="28"/>
          <w:szCs w:val="28"/>
        </w:rPr>
        <w:t>.</w:t>
      </w:r>
    </w:p>
    <w:p w:rsidR="00F0708A" w:rsidRPr="00F0708A" w:rsidRDefault="0023425F" w:rsidP="00444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DF">
        <w:rPr>
          <w:sz w:val="28"/>
          <w:szCs w:val="28"/>
        </w:rPr>
        <w:t>10</w:t>
      </w:r>
      <w:r w:rsidR="006B0EBC" w:rsidRPr="00444ADF">
        <w:rPr>
          <w:sz w:val="28"/>
          <w:szCs w:val="28"/>
        </w:rPr>
        <w:t xml:space="preserve">. </w:t>
      </w:r>
      <w:r w:rsidR="00F0708A">
        <w:rPr>
          <w:sz w:val="28"/>
          <w:szCs w:val="28"/>
        </w:rPr>
        <w:t xml:space="preserve">Ответственность за исполнение настоящего Указа возложить </w:t>
      </w:r>
      <w:r w:rsidR="00F0708A">
        <w:rPr>
          <w:sz w:val="28"/>
          <w:szCs w:val="28"/>
        </w:rPr>
        <w:br/>
        <w:t xml:space="preserve">на председателя </w:t>
      </w:r>
      <w:r w:rsidR="00F0708A" w:rsidRPr="00444ADF">
        <w:rPr>
          <w:sz w:val="28"/>
          <w:szCs w:val="28"/>
        </w:rPr>
        <w:t>Государственного таможенного комитета Приднестровской Молдавской Республики</w:t>
      </w:r>
      <w:r w:rsidR="00F0708A">
        <w:rPr>
          <w:sz w:val="28"/>
          <w:szCs w:val="28"/>
        </w:rPr>
        <w:t>.</w:t>
      </w:r>
    </w:p>
    <w:p w:rsidR="00046FBA" w:rsidRDefault="00F0708A" w:rsidP="00444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08A">
        <w:rPr>
          <w:sz w:val="28"/>
          <w:szCs w:val="28"/>
        </w:rPr>
        <w:t xml:space="preserve">11. </w:t>
      </w:r>
      <w:r w:rsidR="00046FBA" w:rsidRPr="00444ADF">
        <w:rPr>
          <w:sz w:val="28"/>
          <w:szCs w:val="28"/>
        </w:rPr>
        <w:t>Настоящий Указ вступает в силу со дня, следующего за днем его официального опу</w:t>
      </w:r>
      <w:r w:rsidR="00444ADF">
        <w:rPr>
          <w:sz w:val="28"/>
          <w:szCs w:val="28"/>
        </w:rPr>
        <w:t>бликования, и распространяет сво</w:t>
      </w:r>
      <w:r w:rsidR="00046FBA" w:rsidRPr="00444ADF">
        <w:rPr>
          <w:sz w:val="28"/>
          <w:szCs w:val="28"/>
        </w:rPr>
        <w:t xml:space="preserve">е действие </w:t>
      </w:r>
      <w:r>
        <w:rPr>
          <w:sz w:val="28"/>
          <w:szCs w:val="28"/>
        </w:rPr>
        <w:br/>
      </w:r>
      <w:r w:rsidR="00046FBA" w:rsidRPr="00444ADF">
        <w:rPr>
          <w:sz w:val="28"/>
          <w:szCs w:val="28"/>
        </w:rPr>
        <w:t xml:space="preserve">на правоотношения, возникшие с 1 июня 2018 года. </w:t>
      </w:r>
    </w:p>
    <w:p w:rsidR="00F0708A" w:rsidRPr="00F0708A" w:rsidRDefault="00F0708A" w:rsidP="00444AD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B0EBC" w:rsidRDefault="00F0708A" w:rsidP="00F0708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*– Для служебного пользования.</w:t>
      </w:r>
    </w:p>
    <w:p w:rsidR="00444ADF" w:rsidRDefault="00444ADF" w:rsidP="00444ADF">
      <w:pPr>
        <w:rPr>
          <w:sz w:val="28"/>
          <w:szCs w:val="28"/>
        </w:rPr>
      </w:pPr>
    </w:p>
    <w:p w:rsidR="00444ADF" w:rsidRDefault="00444ADF" w:rsidP="00444AD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44ADF" w:rsidRPr="00F0708A" w:rsidRDefault="00444ADF" w:rsidP="00444ADF">
      <w:pPr>
        <w:ind w:firstLine="708"/>
        <w:rPr>
          <w:sz w:val="16"/>
          <w:szCs w:val="16"/>
        </w:rPr>
      </w:pPr>
    </w:p>
    <w:p w:rsidR="00444ADF" w:rsidRPr="003B4457" w:rsidRDefault="00444ADF" w:rsidP="00444ADF">
      <w:pPr>
        <w:ind w:firstLine="426"/>
        <w:rPr>
          <w:sz w:val="28"/>
          <w:szCs w:val="28"/>
        </w:rPr>
      </w:pPr>
      <w:r w:rsidRPr="00F0708A">
        <w:rPr>
          <w:color w:val="FFFFFF"/>
          <w:sz w:val="28"/>
          <w:szCs w:val="28"/>
        </w:rPr>
        <w:t xml:space="preserve">г. </w:t>
      </w:r>
      <w:r w:rsidRPr="003B4457">
        <w:rPr>
          <w:sz w:val="28"/>
          <w:szCs w:val="28"/>
        </w:rPr>
        <w:t>Тирасполь</w:t>
      </w:r>
    </w:p>
    <w:p w:rsidR="00444ADF" w:rsidRPr="003B4457" w:rsidRDefault="00444ADF" w:rsidP="00444ADF">
      <w:pPr>
        <w:rPr>
          <w:sz w:val="28"/>
          <w:szCs w:val="28"/>
        </w:rPr>
      </w:pPr>
      <w:r w:rsidRPr="003B4457">
        <w:rPr>
          <w:sz w:val="28"/>
          <w:szCs w:val="28"/>
        </w:rPr>
        <w:t xml:space="preserve">   </w:t>
      </w:r>
      <w:r w:rsidR="003B4457">
        <w:rPr>
          <w:sz w:val="28"/>
          <w:szCs w:val="28"/>
          <w:lang w:val="en-US"/>
        </w:rPr>
        <w:t xml:space="preserve">  </w:t>
      </w:r>
      <w:r w:rsidRPr="003B4457">
        <w:rPr>
          <w:sz w:val="28"/>
          <w:szCs w:val="28"/>
        </w:rPr>
        <w:t xml:space="preserve">  </w:t>
      </w:r>
      <w:proofErr w:type="gramStart"/>
      <w:r w:rsidR="003B4457">
        <w:rPr>
          <w:sz w:val="28"/>
          <w:szCs w:val="28"/>
          <w:lang w:val="en-US"/>
        </w:rPr>
        <w:t>1</w:t>
      </w:r>
      <w:r w:rsidRPr="003B4457">
        <w:rPr>
          <w:sz w:val="28"/>
          <w:szCs w:val="28"/>
        </w:rPr>
        <w:t>2 июня 2018 г.</w:t>
      </w:r>
      <w:proofErr w:type="gramEnd"/>
    </w:p>
    <w:p w:rsidR="00444ADF" w:rsidRPr="00E21846" w:rsidRDefault="00444ADF" w:rsidP="00444ADF">
      <w:pPr>
        <w:ind w:firstLine="426"/>
        <w:rPr>
          <w:sz w:val="28"/>
          <w:szCs w:val="28"/>
          <w:lang w:val="en-US"/>
        </w:rPr>
      </w:pPr>
      <w:r w:rsidRPr="003B4457">
        <w:rPr>
          <w:sz w:val="28"/>
          <w:szCs w:val="28"/>
        </w:rPr>
        <w:t xml:space="preserve">  </w:t>
      </w:r>
      <w:r w:rsidR="003B4457">
        <w:rPr>
          <w:sz w:val="28"/>
          <w:szCs w:val="28"/>
          <w:lang w:val="en-US"/>
        </w:rPr>
        <w:t xml:space="preserve">   </w:t>
      </w:r>
      <w:r w:rsidR="003B4457">
        <w:rPr>
          <w:sz w:val="28"/>
          <w:szCs w:val="28"/>
        </w:rPr>
        <w:t xml:space="preserve">  № </w:t>
      </w:r>
      <w:r w:rsidR="001C090F">
        <w:rPr>
          <w:sz w:val="28"/>
          <w:szCs w:val="28"/>
          <w:lang w:val="en-US"/>
        </w:rPr>
        <w:t>224</w:t>
      </w:r>
    </w:p>
    <w:p w:rsidR="00444ADF" w:rsidRPr="00E21846" w:rsidRDefault="00444ADF" w:rsidP="00BD3E7B">
      <w:pPr>
        <w:ind w:left="5954"/>
        <w:jc w:val="both"/>
      </w:pPr>
      <w:r w:rsidRPr="00E21846">
        <w:lastRenderedPageBreak/>
        <w:t>ПРИЛОЖЕНИЕ № 1</w:t>
      </w:r>
    </w:p>
    <w:p w:rsidR="00444ADF" w:rsidRPr="00E21846" w:rsidRDefault="00444ADF" w:rsidP="00BD3E7B">
      <w:pPr>
        <w:ind w:left="5954"/>
        <w:jc w:val="both"/>
        <w:rPr>
          <w:sz w:val="28"/>
          <w:szCs w:val="28"/>
        </w:rPr>
      </w:pPr>
      <w:r w:rsidRPr="00E21846">
        <w:rPr>
          <w:sz w:val="28"/>
          <w:szCs w:val="28"/>
        </w:rPr>
        <w:t>к Указу Президента</w:t>
      </w:r>
    </w:p>
    <w:p w:rsidR="00444ADF" w:rsidRPr="00E21846" w:rsidRDefault="00444ADF" w:rsidP="00BD3E7B">
      <w:pPr>
        <w:ind w:left="5954"/>
        <w:jc w:val="both"/>
        <w:rPr>
          <w:sz w:val="28"/>
          <w:szCs w:val="28"/>
        </w:rPr>
      </w:pPr>
      <w:r w:rsidRPr="00E21846">
        <w:rPr>
          <w:sz w:val="28"/>
          <w:szCs w:val="28"/>
        </w:rPr>
        <w:t>Приднестровской Молдавской</w:t>
      </w:r>
    </w:p>
    <w:p w:rsidR="00444ADF" w:rsidRPr="00E21846" w:rsidRDefault="00444ADF" w:rsidP="00BD3E7B">
      <w:pPr>
        <w:ind w:left="5954"/>
        <w:jc w:val="both"/>
        <w:rPr>
          <w:sz w:val="28"/>
          <w:szCs w:val="28"/>
        </w:rPr>
      </w:pPr>
      <w:r w:rsidRPr="00E21846">
        <w:rPr>
          <w:sz w:val="28"/>
          <w:szCs w:val="28"/>
        </w:rPr>
        <w:t>Республики</w:t>
      </w:r>
    </w:p>
    <w:p w:rsidR="00444ADF" w:rsidRPr="00C754A1" w:rsidRDefault="00444ADF" w:rsidP="00BD3E7B">
      <w:pPr>
        <w:ind w:left="5954"/>
        <w:jc w:val="both"/>
        <w:rPr>
          <w:sz w:val="28"/>
          <w:szCs w:val="28"/>
          <w:lang w:val="en-US"/>
        </w:rPr>
      </w:pPr>
      <w:r w:rsidRPr="00E21846">
        <w:rPr>
          <w:sz w:val="28"/>
          <w:szCs w:val="28"/>
        </w:rPr>
        <w:t xml:space="preserve">от </w:t>
      </w:r>
      <w:r w:rsidR="007F6E1E" w:rsidRPr="007F6E1E">
        <w:rPr>
          <w:sz w:val="28"/>
          <w:szCs w:val="28"/>
        </w:rPr>
        <w:t>12 июня</w:t>
      </w:r>
      <w:r w:rsidRPr="00E21846">
        <w:rPr>
          <w:sz w:val="28"/>
          <w:szCs w:val="28"/>
        </w:rPr>
        <w:t xml:space="preserve"> 2018 года №</w:t>
      </w:r>
      <w:r w:rsidR="00C754A1">
        <w:rPr>
          <w:sz w:val="28"/>
          <w:szCs w:val="28"/>
        </w:rPr>
        <w:t xml:space="preserve"> </w:t>
      </w:r>
      <w:r w:rsidR="00C754A1">
        <w:rPr>
          <w:sz w:val="28"/>
          <w:szCs w:val="28"/>
          <w:lang w:val="en-US"/>
        </w:rPr>
        <w:t>224</w:t>
      </w:r>
    </w:p>
    <w:p w:rsidR="006B0EBC" w:rsidRPr="00E21846" w:rsidRDefault="006B0EBC" w:rsidP="00444ADF">
      <w:pPr>
        <w:rPr>
          <w:sz w:val="28"/>
          <w:szCs w:val="28"/>
        </w:rPr>
      </w:pPr>
    </w:p>
    <w:p w:rsidR="006B0EBC" w:rsidRPr="009B4E39" w:rsidRDefault="006B0EBC" w:rsidP="00444AD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B0EBC" w:rsidRPr="00444ADF" w:rsidRDefault="009B4E39" w:rsidP="00444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ПОЛОЖЕНИЕ</w:t>
      </w:r>
    </w:p>
    <w:p w:rsidR="006B0EBC" w:rsidRPr="00444ADF" w:rsidRDefault="00E71FFA" w:rsidP="00444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о </w:t>
      </w:r>
      <w:r w:rsidR="006B0EBC" w:rsidRPr="00444ADF">
        <w:rPr>
          <w:rFonts w:ascii="Times New Roman" w:hAnsi="Times New Roman" w:cs="Times New Roman"/>
          <w:sz w:val="28"/>
          <w:szCs w:val="28"/>
        </w:rPr>
        <w:t>Государ</w:t>
      </w:r>
      <w:r w:rsidRPr="00444ADF">
        <w:rPr>
          <w:rFonts w:ascii="Times New Roman" w:hAnsi="Times New Roman" w:cs="Times New Roman"/>
          <w:sz w:val="28"/>
          <w:szCs w:val="28"/>
        </w:rPr>
        <w:t>ственном таможенном комитете</w:t>
      </w:r>
    </w:p>
    <w:p w:rsidR="006B0EBC" w:rsidRPr="00444ADF" w:rsidRDefault="006B0EBC" w:rsidP="00444ADF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6B0EBC" w:rsidRPr="009B4E39" w:rsidRDefault="006B0EBC" w:rsidP="00444ADF">
      <w:pPr>
        <w:pStyle w:val="ConsPlusNormal"/>
        <w:jc w:val="both"/>
        <w:rPr>
          <w:rFonts w:ascii="Times New Roman" w:hAnsi="Times New Roman" w:cs="Times New Roman"/>
        </w:rPr>
      </w:pPr>
    </w:p>
    <w:p w:rsidR="006B0EBC" w:rsidRPr="00444ADF" w:rsidRDefault="006B0EBC" w:rsidP="00444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0EBC" w:rsidRPr="00444ADF" w:rsidRDefault="006B0EBC" w:rsidP="00444A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1. Государственный таможенный комитет Приднестровско</w:t>
      </w:r>
      <w:r w:rsidR="009B4E39">
        <w:rPr>
          <w:rFonts w:ascii="Times New Roman" w:hAnsi="Times New Roman" w:cs="Times New Roman"/>
          <w:sz w:val="28"/>
          <w:szCs w:val="28"/>
        </w:rPr>
        <w:t>й Молдавской Республики (далее –</w:t>
      </w:r>
      <w:r w:rsidRPr="00444ADF">
        <w:rPr>
          <w:rFonts w:ascii="Times New Roman" w:hAnsi="Times New Roman" w:cs="Times New Roman"/>
          <w:sz w:val="28"/>
          <w:szCs w:val="28"/>
        </w:rPr>
        <w:t xml:space="preserve"> ГТК ПМР) является исполнительным органом государственной власти на правах самостоятельного ведомства со статусом министерства, осуществляющим непосредственное руководство таможенным делом в Приднестровской Молдавской Республике.</w:t>
      </w:r>
    </w:p>
    <w:p w:rsidR="0097151A" w:rsidRPr="00444ADF" w:rsidRDefault="0097151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ГТК ПМР </w:t>
      </w:r>
      <w:r w:rsidR="005B38D8" w:rsidRPr="00444ADF">
        <w:rPr>
          <w:rFonts w:ascii="Times New Roman" w:hAnsi="Times New Roman" w:cs="Times New Roman"/>
          <w:sz w:val="28"/>
          <w:szCs w:val="28"/>
        </w:rPr>
        <w:t>входит в состав</w:t>
      </w:r>
      <w:r w:rsidR="00714BEB" w:rsidRPr="00444ADF">
        <w:rPr>
          <w:rFonts w:ascii="Times New Roman" w:hAnsi="Times New Roman" w:cs="Times New Roman"/>
          <w:sz w:val="28"/>
          <w:szCs w:val="28"/>
        </w:rPr>
        <w:t xml:space="preserve"> системы правоохранительных органов Придн</w:t>
      </w:r>
      <w:r w:rsidR="009B4E39">
        <w:rPr>
          <w:rFonts w:ascii="Times New Roman" w:hAnsi="Times New Roman" w:cs="Times New Roman"/>
          <w:sz w:val="28"/>
          <w:szCs w:val="28"/>
        </w:rPr>
        <w:t>естровской Молдавской Республики</w:t>
      </w:r>
      <w:r w:rsidR="00714BEB" w:rsidRPr="00444ADF">
        <w:rPr>
          <w:rFonts w:ascii="Times New Roman" w:hAnsi="Times New Roman" w:cs="Times New Roman"/>
          <w:sz w:val="28"/>
          <w:szCs w:val="28"/>
        </w:rPr>
        <w:t xml:space="preserve"> </w:t>
      </w:r>
      <w:r w:rsidR="005B38D8" w:rsidRPr="00444ADF">
        <w:rPr>
          <w:rFonts w:ascii="Times New Roman" w:hAnsi="Times New Roman" w:cs="Times New Roman"/>
          <w:sz w:val="28"/>
          <w:szCs w:val="28"/>
        </w:rPr>
        <w:t>и является государственной военизированной организацией</w:t>
      </w:r>
      <w:r w:rsidR="00CC3051" w:rsidRPr="00444ADF">
        <w:rPr>
          <w:rFonts w:ascii="Times New Roman" w:hAnsi="Times New Roman" w:cs="Times New Roman"/>
          <w:sz w:val="28"/>
          <w:szCs w:val="28"/>
        </w:rPr>
        <w:t>.</w:t>
      </w:r>
    </w:p>
    <w:p w:rsidR="00EB77C0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2. ГТК ПМР создается, реорганизуется и ликвидируется Президентом Приднестровской Молдавской Республики. Президент Приднестровской Молдавской Республики в соответствии с Конституцией Приднестровской Молдавской Республики, конституционными законами Приднестровской Молдавской Республики, законами Приднестровской Молдавской Республики руководит деятельностью ГТК ПМР.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3. Правительство Приднестровской Молдавской Республики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Pr="00444ADF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Приднестровской Молдавской Республики, конституционными законами Приднестровской Молдавской Республики, законами Приднестровской Молдавской Республики, указами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Pr="00444ADF">
        <w:rPr>
          <w:rFonts w:ascii="Times New Roman" w:hAnsi="Times New Roman" w:cs="Times New Roman"/>
          <w:sz w:val="28"/>
          <w:szCs w:val="28"/>
        </w:rPr>
        <w:t>и распоряжениями Президента Приднестровской Молдавской Республики координирует деятельность ГТК ПМР.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B1E16" w:rsidRPr="00444ADF">
        <w:rPr>
          <w:rFonts w:ascii="Times New Roman" w:hAnsi="Times New Roman" w:cs="Times New Roman"/>
          <w:sz w:val="28"/>
          <w:szCs w:val="28"/>
        </w:rPr>
        <w:t xml:space="preserve">ГТК ПМР </w:t>
      </w:r>
      <w:r w:rsidR="008C0BCA" w:rsidRPr="00444ADF">
        <w:rPr>
          <w:rFonts w:ascii="Times New Roman" w:hAnsi="Times New Roman" w:cs="Times New Roman"/>
          <w:sz w:val="28"/>
          <w:szCs w:val="28"/>
        </w:rPr>
        <w:t>обладает статусом юридического л</w:t>
      </w:r>
      <w:r w:rsidR="007B1E16" w:rsidRPr="00444ADF">
        <w:rPr>
          <w:rFonts w:ascii="Times New Roman" w:hAnsi="Times New Roman" w:cs="Times New Roman"/>
          <w:sz w:val="28"/>
          <w:szCs w:val="28"/>
        </w:rPr>
        <w:t>ица</w:t>
      </w:r>
      <w:r w:rsidR="009C4A0F" w:rsidRPr="00444ADF">
        <w:rPr>
          <w:rFonts w:ascii="Times New Roman" w:hAnsi="Times New Roman" w:cs="Times New Roman"/>
          <w:sz w:val="28"/>
          <w:szCs w:val="28"/>
        </w:rPr>
        <w:t xml:space="preserve">, имеет печать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="009C4A0F" w:rsidRPr="00444ADF">
        <w:rPr>
          <w:rFonts w:ascii="Times New Roman" w:hAnsi="Times New Roman" w:cs="Times New Roman"/>
          <w:sz w:val="28"/>
          <w:szCs w:val="28"/>
        </w:rPr>
        <w:t>с изображением Государственного герба Приднестровской Молдавской Республики и со своим наименованием, соответствующие печати и штампы</w:t>
      </w:r>
      <w:r w:rsidR="000C1154" w:rsidRPr="00444ADF">
        <w:rPr>
          <w:rFonts w:ascii="Times New Roman" w:hAnsi="Times New Roman" w:cs="Times New Roman"/>
          <w:sz w:val="28"/>
          <w:szCs w:val="28"/>
        </w:rPr>
        <w:t xml:space="preserve">, </w:t>
      </w:r>
      <w:r w:rsidR="00467605" w:rsidRPr="00444ADF">
        <w:rPr>
          <w:rFonts w:ascii="Times New Roman" w:hAnsi="Times New Roman" w:cs="Times New Roman"/>
          <w:sz w:val="28"/>
          <w:szCs w:val="28"/>
        </w:rPr>
        <w:t>флаг, вымп</w:t>
      </w:r>
      <w:r w:rsidR="009B4E39">
        <w:rPr>
          <w:rFonts w:ascii="Times New Roman" w:hAnsi="Times New Roman" w:cs="Times New Roman"/>
          <w:sz w:val="28"/>
          <w:szCs w:val="28"/>
        </w:rPr>
        <w:t>ел и эмблему таможенных органов</w:t>
      </w:r>
      <w:r w:rsidR="000C1154" w:rsidRPr="00444ADF">
        <w:rPr>
          <w:rFonts w:ascii="Times New Roman" w:hAnsi="Times New Roman" w:cs="Times New Roman"/>
          <w:sz w:val="28"/>
          <w:szCs w:val="28"/>
        </w:rPr>
        <w:t xml:space="preserve">, </w:t>
      </w:r>
      <w:r w:rsidRPr="00444ADF">
        <w:rPr>
          <w:rFonts w:ascii="Times New Roman" w:hAnsi="Times New Roman" w:cs="Times New Roman"/>
          <w:sz w:val="28"/>
          <w:szCs w:val="28"/>
        </w:rPr>
        <w:t>смету доходов и расходов, бюджетные, расчетные, депозитные счета (включая валютные) в учреждениях банков и других кредитных учреждениях</w:t>
      </w:r>
      <w:r w:rsidR="000C6658" w:rsidRPr="00444AD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444AD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2805E9" w:rsidRPr="00444AD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Приднестровской Молдавской Республики.</w:t>
      </w:r>
      <w:proofErr w:type="gramEnd"/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5. Положение, структура и штатная численность ГТК ПМР утверждаются Президентом Приднестровской Молдавской Республики.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6. Финансирование и содержание таможенных органов ГТК ПМР осуществляются за счет средств государственного целевого фонда таможенных органов Приднестровской Молдавской Республики.</w:t>
      </w:r>
    </w:p>
    <w:p w:rsidR="00DB4FAC" w:rsidRPr="00444ADF" w:rsidRDefault="00DB4FAC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государственного целевого фонда </w:t>
      </w:r>
      <w:r w:rsidR="00D4472E" w:rsidRPr="00444ADF">
        <w:rPr>
          <w:rFonts w:ascii="Times New Roman" w:hAnsi="Times New Roman" w:cs="Times New Roman"/>
          <w:sz w:val="28"/>
          <w:szCs w:val="28"/>
        </w:rPr>
        <w:t xml:space="preserve">таможенных органов Приднестровской Молдавской Республики </w:t>
      </w:r>
      <w:r w:rsidRPr="00444ADF">
        <w:rPr>
          <w:rFonts w:ascii="Times New Roman" w:hAnsi="Times New Roman" w:cs="Times New Roman"/>
          <w:sz w:val="28"/>
          <w:szCs w:val="28"/>
        </w:rPr>
        <w:t>используются на укрепление материально-технической базы и развитие социальной сферы</w:t>
      </w:r>
      <w:r w:rsidR="00FE1E85" w:rsidRPr="00444ADF"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="00485152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444ADF">
        <w:rPr>
          <w:rFonts w:ascii="Times New Roman" w:hAnsi="Times New Roman" w:cs="Times New Roman"/>
          <w:sz w:val="28"/>
          <w:szCs w:val="28"/>
        </w:rPr>
        <w:t xml:space="preserve">, в том числе материальное поощрение и социально-культурные мероприятия, а также на выплату денежного довольствия </w:t>
      </w:r>
      <w:r w:rsidR="006A4B16" w:rsidRPr="00444ADF">
        <w:rPr>
          <w:rFonts w:ascii="Times New Roman" w:hAnsi="Times New Roman" w:cs="Times New Roman"/>
          <w:sz w:val="28"/>
          <w:szCs w:val="28"/>
        </w:rPr>
        <w:t>должностным лицам (</w:t>
      </w:r>
      <w:r w:rsidRPr="00444ADF">
        <w:rPr>
          <w:rFonts w:ascii="Times New Roman" w:hAnsi="Times New Roman" w:cs="Times New Roman"/>
          <w:sz w:val="28"/>
          <w:szCs w:val="28"/>
        </w:rPr>
        <w:t>сотрудникам</w:t>
      </w:r>
      <w:r w:rsidR="006A4B16" w:rsidRPr="00444ADF">
        <w:rPr>
          <w:rFonts w:ascii="Times New Roman" w:hAnsi="Times New Roman" w:cs="Times New Roman"/>
          <w:sz w:val="28"/>
          <w:szCs w:val="28"/>
        </w:rPr>
        <w:t>)</w:t>
      </w:r>
      <w:r w:rsidRPr="00444ADF">
        <w:rPr>
          <w:rFonts w:ascii="Times New Roman" w:hAnsi="Times New Roman" w:cs="Times New Roman"/>
          <w:sz w:val="28"/>
          <w:szCs w:val="28"/>
        </w:rPr>
        <w:t xml:space="preserve">, денежного содержания государственным гражданским служащим и заработной платы работникам </w:t>
      </w:r>
      <w:r w:rsidR="00FE1E85" w:rsidRPr="00444ADF">
        <w:rPr>
          <w:rFonts w:ascii="Times New Roman" w:hAnsi="Times New Roman" w:cs="Times New Roman"/>
          <w:sz w:val="28"/>
          <w:szCs w:val="28"/>
        </w:rPr>
        <w:t>таможенных органов</w:t>
      </w:r>
      <w:r w:rsidR="00485152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FE1E85" w:rsidRPr="00444A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186D" w:rsidRPr="00444ADF" w:rsidRDefault="0077097E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7. </w:t>
      </w:r>
      <w:r w:rsidR="00485152" w:rsidRPr="00444ADF">
        <w:rPr>
          <w:rFonts w:ascii="Times New Roman" w:hAnsi="Times New Roman" w:cs="Times New Roman"/>
          <w:sz w:val="28"/>
          <w:szCs w:val="28"/>
        </w:rPr>
        <w:t>Должностные лица (с</w:t>
      </w:r>
      <w:r w:rsidR="000C186D" w:rsidRPr="00444ADF">
        <w:rPr>
          <w:rFonts w:ascii="Times New Roman" w:hAnsi="Times New Roman" w:cs="Times New Roman"/>
          <w:sz w:val="28"/>
          <w:szCs w:val="28"/>
        </w:rPr>
        <w:t>отрудники</w:t>
      </w:r>
      <w:r w:rsidR="00485152" w:rsidRPr="00444ADF">
        <w:rPr>
          <w:rFonts w:ascii="Times New Roman" w:hAnsi="Times New Roman" w:cs="Times New Roman"/>
          <w:sz w:val="28"/>
          <w:szCs w:val="28"/>
        </w:rPr>
        <w:t>)</w:t>
      </w:r>
      <w:r w:rsidR="003459B1" w:rsidRPr="00444ADF">
        <w:rPr>
          <w:rFonts w:ascii="Times New Roman" w:hAnsi="Times New Roman" w:cs="Times New Roman"/>
          <w:sz w:val="28"/>
          <w:szCs w:val="28"/>
        </w:rPr>
        <w:t xml:space="preserve">, государственные гражданские служащие </w:t>
      </w:r>
      <w:r w:rsidR="00D84EE5" w:rsidRPr="00444ADF">
        <w:rPr>
          <w:rFonts w:ascii="Times New Roman" w:hAnsi="Times New Roman" w:cs="Times New Roman"/>
          <w:sz w:val="28"/>
          <w:szCs w:val="28"/>
        </w:rPr>
        <w:t>и работники</w:t>
      </w:r>
      <w:r w:rsidR="003459B1" w:rsidRPr="00444ADF">
        <w:rPr>
          <w:rFonts w:ascii="Times New Roman" w:hAnsi="Times New Roman" w:cs="Times New Roman"/>
          <w:sz w:val="28"/>
          <w:szCs w:val="28"/>
        </w:rPr>
        <w:t xml:space="preserve"> </w:t>
      </w:r>
      <w:r w:rsidR="00B26C22" w:rsidRPr="00444ADF">
        <w:rPr>
          <w:rFonts w:ascii="Times New Roman" w:hAnsi="Times New Roman" w:cs="Times New Roman"/>
          <w:sz w:val="28"/>
          <w:szCs w:val="28"/>
        </w:rPr>
        <w:t xml:space="preserve">таможенных органов </w:t>
      </w:r>
      <w:r w:rsidR="00485152" w:rsidRPr="00444AD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0C186D" w:rsidRPr="00444ADF">
        <w:rPr>
          <w:rFonts w:ascii="Times New Roman" w:hAnsi="Times New Roman" w:cs="Times New Roman"/>
          <w:sz w:val="28"/>
          <w:szCs w:val="28"/>
        </w:rPr>
        <w:t>обеспечиваются форменной одеждой</w:t>
      </w:r>
      <w:r w:rsidR="00B26C22" w:rsidRPr="00444ADF">
        <w:rPr>
          <w:rFonts w:ascii="Times New Roman" w:hAnsi="Times New Roman" w:cs="Times New Roman"/>
          <w:sz w:val="28"/>
          <w:szCs w:val="28"/>
        </w:rPr>
        <w:t>.</w:t>
      </w:r>
      <w:r w:rsidR="000C186D" w:rsidRPr="00444ADF">
        <w:rPr>
          <w:rFonts w:ascii="Times New Roman" w:hAnsi="Times New Roman" w:cs="Times New Roman"/>
          <w:sz w:val="28"/>
          <w:szCs w:val="28"/>
        </w:rPr>
        <w:t xml:space="preserve"> </w:t>
      </w:r>
      <w:r w:rsidR="008F7C5C" w:rsidRPr="00444ADF">
        <w:rPr>
          <w:rFonts w:ascii="Times New Roman" w:hAnsi="Times New Roman" w:cs="Times New Roman"/>
          <w:sz w:val="28"/>
          <w:szCs w:val="28"/>
        </w:rPr>
        <w:t xml:space="preserve">Описание формы </w:t>
      </w:r>
      <w:r w:rsidR="00B26C22" w:rsidRPr="00444ADF">
        <w:rPr>
          <w:rFonts w:ascii="Times New Roman" w:hAnsi="Times New Roman" w:cs="Times New Roman"/>
          <w:sz w:val="28"/>
          <w:szCs w:val="28"/>
        </w:rPr>
        <w:t>одежды</w:t>
      </w:r>
      <w:r w:rsidR="008F7C5C" w:rsidRPr="00444ADF">
        <w:rPr>
          <w:rFonts w:ascii="Times New Roman" w:hAnsi="Times New Roman" w:cs="Times New Roman"/>
          <w:sz w:val="28"/>
          <w:szCs w:val="28"/>
        </w:rPr>
        <w:t xml:space="preserve">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="008F7C5C" w:rsidRPr="00444ADF">
        <w:rPr>
          <w:rFonts w:ascii="Times New Roman" w:hAnsi="Times New Roman" w:cs="Times New Roman"/>
          <w:sz w:val="28"/>
          <w:szCs w:val="28"/>
        </w:rPr>
        <w:t xml:space="preserve">и знаков различия </w:t>
      </w:r>
      <w:r w:rsidR="006070FC" w:rsidRPr="00444ADF">
        <w:rPr>
          <w:rFonts w:ascii="Times New Roman" w:hAnsi="Times New Roman" w:cs="Times New Roman"/>
          <w:sz w:val="28"/>
          <w:szCs w:val="28"/>
        </w:rPr>
        <w:t>должностных лиц (</w:t>
      </w:r>
      <w:r w:rsidR="008F7C5C" w:rsidRPr="00444ADF">
        <w:rPr>
          <w:rFonts w:ascii="Times New Roman" w:hAnsi="Times New Roman" w:cs="Times New Roman"/>
          <w:sz w:val="28"/>
          <w:szCs w:val="28"/>
        </w:rPr>
        <w:t>сотрудников</w:t>
      </w:r>
      <w:r w:rsidR="006070FC" w:rsidRPr="00444ADF">
        <w:rPr>
          <w:rFonts w:ascii="Times New Roman" w:hAnsi="Times New Roman" w:cs="Times New Roman"/>
          <w:sz w:val="28"/>
          <w:szCs w:val="28"/>
        </w:rPr>
        <w:t>)</w:t>
      </w:r>
      <w:r w:rsidR="008F7C5C" w:rsidRPr="00444ADF">
        <w:rPr>
          <w:rFonts w:ascii="Times New Roman" w:hAnsi="Times New Roman" w:cs="Times New Roman"/>
          <w:sz w:val="28"/>
          <w:szCs w:val="28"/>
        </w:rPr>
        <w:t xml:space="preserve"> </w:t>
      </w:r>
      <w:r w:rsidR="00136054" w:rsidRPr="00444ADF">
        <w:rPr>
          <w:rFonts w:ascii="Times New Roman" w:hAnsi="Times New Roman" w:cs="Times New Roman"/>
          <w:sz w:val="28"/>
          <w:szCs w:val="28"/>
        </w:rPr>
        <w:t xml:space="preserve">таможенных органов </w:t>
      </w:r>
      <w:r w:rsidR="006070FC" w:rsidRPr="00444AD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8F7C5C" w:rsidRPr="00444ADF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718CE" w:rsidRPr="00444ADF">
        <w:rPr>
          <w:rFonts w:ascii="Times New Roman" w:hAnsi="Times New Roman" w:cs="Times New Roman"/>
          <w:sz w:val="28"/>
          <w:szCs w:val="28"/>
        </w:rPr>
        <w:t>нормативным правовым актом Президента</w:t>
      </w:r>
      <w:r w:rsidR="008F7C5C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8718CE" w:rsidRPr="00444ADF">
        <w:rPr>
          <w:rFonts w:ascii="Times New Roman" w:hAnsi="Times New Roman" w:cs="Times New Roman"/>
          <w:sz w:val="28"/>
          <w:szCs w:val="28"/>
        </w:rPr>
        <w:t>.</w:t>
      </w:r>
      <w:r w:rsidR="00136054" w:rsidRPr="00444ADF">
        <w:rPr>
          <w:rFonts w:ascii="Times New Roman" w:hAnsi="Times New Roman" w:cs="Times New Roman"/>
          <w:sz w:val="28"/>
          <w:szCs w:val="28"/>
        </w:rPr>
        <w:t xml:space="preserve"> Описание форменной одежды и знаков различия, ведомственных знаков отличия и иных геральдических знаков государственных </w:t>
      </w:r>
      <w:proofErr w:type="gramStart"/>
      <w:r w:rsidR="00136054" w:rsidRPr="00444ADF">
        <w:rPr>
          <w:rFonts w:ascii="Times New Roman" w:hAnsi="Times New Roman" w:cs="Times New Roman"/>
          <w:sz w:val="28"/>
          <w:szCs w:val="28"/>
        </w:rPr>
        <w:t>гражданских</w:t>
      </w:r>
      <w:proofErr w:type="gramEnd"/>
      <w:r w:rsidR="00136054" w:rsidRPr="00444ADF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E77BCC" w:rsidRPr="00444ADF">
        <w:rPr>
          <w:rFonts w:ascii="Times New Roman" w:hAnsi="Times New Roman" w:cs="Times New Roman"/>
          <w:sz w:val="28"/>
          <w:szCs w:val="28"/>
        </w:rPr>
        <w:t>таможенных органов</w:t>
      </w:r>
      <w:r w:rsidR="006070FC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E77BCC" w:rsidRPr="00444AD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54C46" w:rsidRPr="00444ADF">
        <w:rPr>
          <w:rFonts w:ascii="Times New Roman" w:hAnsi="Times New Roman" w:cs="Times New Roman"/>
          <w:sz w:val="28"/>
          <w:szCs w:val="28"/>
        </w:rPr>
        <w:t xml:space="preserve">правила ношения форменной одежды </w:t>
      </w:r>
      <w:r w:rsidR="006070FC" w:rsidRPr="00444ADF">
        <w:rPr>
          <w:rFonts w:ascii="Times New Roman" w:hAnsi="Times New Roman" w:cs="Times New Roman"/>
          <w:sz w:val="28"/>
          <w:szCs w:val="28"/>
        </w:rPr>
        <w:t>должностных лиц (</w:t>
      </w:r>
      <w:r w:rsidR="00154C46" w:rsidRPr="00444ADF">
        <w:rPr>
          <w:rFonts w:ascii="Times New Roman" w:hAnsi="Times New Roman" w:cs="Times New Roman"/>
          <w:sz w:val="28"/>
          <w:szCs w:val="28"/>
        </w:rPr>
        <w:t>сотрудников</w:t>
      </w:r>
      <w:r w:rsidR="006070FC" w:rsidRPr="00444ADF">
        <w:rPr>
          <w:rFonts w:ascii="Times New Roman" w:hAnsi="Times New Roman" w:cs="Times New Roman"/>
          <w:sz w:val="28"/>
          <w:szCs w:val="28"/>
        </w:rPr>
        <w:t>),</w:t>
      </w:r>
      <w:r w:rsidR="00154C46" w:rsidRPr="00444ADF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и работников таможенных органов </w:t>
      </w:r>
      <w:r w:rsidR="00F35C30" w:rsidRPr="00444AD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9B4E39">
        <w:rPr>
          <w:rFonts w:ascii="Times New Roman" w:hAnsi="Times New Roman" w:cs="Times New Roman"/>
          <w:sz w:val="28"/>
          <w:szCs w:val="28"/>
        </w:rPr>
        <w:t>,</w:t>
      </w:r>
      <w:r w:rsidR="00F35C30" w:rsidRPr="00444ADF">
        <w:rPr>
          <w:rFonts w:ascii="Times New Roman" w:hAnsi="Times New Roman" w:cs="Times New Roman"/>
          <w:sz w:val="28"/>
          <w:szCs w:val="28"/>
        </w:rPr>
        <w:t xml:space="preserve"> </w:t>
      </w:r>
      <w:r w:rsidR="00CB327C" w:rsidRPr="00444ADF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1618ED" w:rsidRPr="00444ADF">
        <w:rPr>
          <w:rFonts w:ascii="Times New Roman" w:hAnsi="Times New Roman" w:cs="Times New Roman"/>
          <w:sz w:val="28"/>
          <w:szCs w:val="28"/>
        </w:rPr>
        <w:t>ве</w:t>
      </w:r>
      <w:r w:rsidR="0042339A" w:rsidRPr="00444ADF">
        <w:rPr>
          <w:rFonts w:ascii="Times New Roman" w:hAnsi="Times New Roman" w:cs="Times New Roman"/>
          <w:sz w:val="28"/>
          <w:szCs w:val="28"/>
        </w:rPr>
        <w:t>домственным актом ГТК ПМР. Форменная</w:t>
      </w:r>
      <w:r w:rsidR="001618ED" w:rsidRPr="00444ADF">
        <w:rPr>
          <w:rFonts w:ascii="Times New Roman" w:hAnsi="Times New Roman" w:cs="Times New Roman"/>
          <w:sz w:val="28"/>
          <w:szCs w:val="28"/>
        </w:rPr>
        <w:t xml:space="preserve"> </w:t>
      </w:r>
      <w:r w:rsidR="0042339A" w:rsidRPr="00444ADF">
        <w:rPr>
          <w:rFonts w:ascii="Times New Roman" w:hAnsi="Times New Roman" w:cs="Times New Roman"/>
          <w:sz w:val="28"/>
          <w:szCs w:val="28"/>
        </w:rPr>
        <w:t>одежда выдается бесплатно.</w:t>
      </w:r>
    </w:p>
    <w:p w:rsidR="00E71FFA" w:rsidRPr="00444ADF" w:rsidRDefault="0077097E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8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. В оперативном управлении ГТК ПМР находятся здания, сооружения, материально-технические средства. В пользовании ГТК ПМР находятся земельные участки, переданные для исполнения </w:t>
      </w:r>
      <w:r w:rsidR="00536A56" w:rsidRPr="00444ADF">
        <w:rPr>
          <w:rFonts w:ascii="Times New Roman" w:hAnsi="Times New Roman" w:cs="Times New Roman"/>
          <w:sz w:val="28"/>
          <w:szCs w:val="28"/>
        </w:rPr>
        <w:t xml:space="preserve">функций в области </w:t>
      </w:r>
      <w:r w:rsidR="00E71FFA" w:rsidRPr="00444ADF">
        <w:rPr>
          <w:rFonts w:ascii="Times New Roman" w:hAnsi="Times New Roman" w:cs="Times New Roman"/>
          <w:sz w:val="28"/>
          <w:szCs w:val="28"/>
        </w:rPr>
        <w:t>таможенного дела.</w:t>
      </w:r>
    </w:p>
    <w:p w:rsidR="00E71FFA" w:rsidRPr="00444ADF" w:rsidRDefault="0077097E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9</w:t>
      </w:r>
      <w:r w:rsidR="00E71FFA" w:rsidRPr="00444ADF">
        <w:rPr>
          <w:rFonts w:ascii="Times New Roman" w:hAnsi="Times New Roman" w:cs="Times New Roman"/>
          <w:sz w:val="28"/>
          <w:szCs w:val="28"/>
        </w:rPr>
        <w:t>. ГТК ПМР подчиняются таможни, таможенные посты, таможенные пункты пропуска, а также созданные им специализированные таможенные организации.</w:t>
      </w:r>
    </w:p>
    <w:p w:rsidR="00E71FFA" w:rsidRPr="00444ADF" w:rsidRDefault="0077097E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10</w:t>
      </w:r>
      <w:r w:rsidR="00E71FFA" w:rsidRPr="00444ADF">
        <w:rPr>
          <w:rFonts w:ascii="Times New Roman" w:hAnsi="Times New Roman" w:cs="Times New Roman"/>
          <w:sz w:val="28"/>
          <w:szCs w:val="28"/>
        </w:rPr>
        <w:t>. ГТК ПМР в своей деятельности руководствуется Конституцией Приднестровской Молдавской Республики, Таможенным кодексом Приднестровской Молдавской Республики, другими законодательными актами Приднестровской Молдавской Республики, указами и распоряжениями Президента Приднестровской Молдавской Республики, иными нормативными правовыми актами Приднестровской Молдавской Республики, регулирующими таможенное дело, а также настоящим Положением.</w:t>
      </w:r>
    </w:p>
    <w:p w:rsidR="00E71FFA" w:rsidRPr="00444ADF" w:rsidRDefault="0077097E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11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. ГТК ПМР осуществляет свою деятельность во взаимодействии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="00E71FFA" w:rsidRPr="00444ADF">
        <w:rPr>
          <w:rFonts w:ascii="Times New Roman" w:hAnsi="Times New Roman" w:cs="Times New Roman"/>
          <w:sz w:val="28"/>
          <w:szCs w:val="28"/>
        </w:rPr>
        <w:t>с другими органами государственной власти и управления, с органами местного самоуправления Приднестровской Молдавской Республики и организациями, независимо от их организационно-правовой формы.</w:t>
      </w:r>
    </w:p>
    <w:p w:rsidR="00E71FFA" w:rsidRPr="00444ADF" w:rsidRDefault="0077097E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12</w:t>
      </w:r>
      <w:r w:rsidR="00E71FFA" w:rsidRPr="00444ADF">
        <w:rPr>
          <w:rFonts w:ascii="Times New Roman" w:hAnsi="Times New Roman" w:cs="Times New Roman"/>
          <w:sz w:val="28"/>
          <w:szCs w:val="28"/>
        </w:rPr>
        <w:t>. В ГТК ПМР образуется коллегия. Состав коллегии, принципы ее формирования и деятельности определяются настоящим Положением.</w:t>
      </w:r>
    </w:p>
    <w:p w:rsidR="003E1CDB" w:rsidRDefault="003E1CDB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39" w:rsidRDefault="009B4E39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39" w:rsidRPr="00444ADF" w:rsidRDefault="009B4E39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FA" w:rsidRPr="00444ADF" w:rsidRDefault="00E71FFA" w:rsidP="009B4E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lastRenderedPageBreak/>
        <w:t>2. Задачи Государственного таможенного комитета</w:t>
      </w:r>
    </w:p>
    <w:p w:rsidR="00E71FFA" w:rsidRPr="00444ADF" w:rsidRDefault="00E71FFA" w:rsidP="009B4E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E1CDB" w:rsidRPr="00444ADF" w:rsidRDefault="003E1CDB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FA" w:rsidRPr="00444ADF" w:rsidRDefault="0077097E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13</w:t>
      </w:r>
      <w:r w:rsidR="00E71FFA" w:rsidRPr="00444ADF">
        <w:rPr>
          <w:rFonts w:ascii="Times New Roman" w:hAnsi="Times New Roman" w:cs="Times New Roman"/>
          <w:sz w:val="28"/>
          <w:szCs w:val="28"/>
        </w:rPr>
        <w:t>. Основными задачами ГТК ПМР являются: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а) организация и совершенствование таможенного дела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Pr="00444ADF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б) защита экономического суверенитета и экономической безопасности Приднестровской Молдавской Республики;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в) защита внутреннего рынка и прав субъектов внешнеэкономической деятельности Приднестровской Молдавской Республики;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г) стимулирование развития экономики Приднестровской Молдавской Республики;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д) стимулирование экспорта и импорта в Приднестровской Молдавской Республике;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е) привлечение в Приднестровскую Молдавскую Республику иностранных инвестиций;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ж) нормативно-правовое регулирование в таможенной сфере;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з) иные задачи, определяемые Президентом Приднестровской Молдавской Республики и Верховным Советом Приднестровской Молдавской Республики в соответствии с Таможенным кодексом Приднестровской Молдавской Республики и другими нормативными правовыми актами Приднестровской Молдавской Республики.</w:t>
      </w:r>
      <w:proofErr w:type="gramEnd"/>
    </w:p>
    <w:p w:rsidR="003E1CDB" w:rsidRPr="00444ADF" w:rsidRDefault="003E1CDB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CDB" w:rsidRPr="00444ADF" w:rsidRDefault="00E71FFA" w:rsidP="009B4E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3. Функции Государственного таможенного комитета</w:t>
      </w:r>
    </w:p>
    <w:p w:rsidR="00E71FFA" w:rsidRPr="00444ADF" w:rsidRDefault="00E71FFA" w:rsidP="009B4E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3796E" w:rsidRPr="00444ADF" w:rsidRDefault="0033796E" w:rsidP="009B4E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FFA" w:rsidRPr="00444ADF" w:rsidRDefault="0077097E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14</w:t>
      </w:r>
      <w:r w:rsidR="00E71FFA" w:rsidRPr="00444ADF">
        <w:rPr>
          <w:rFonts w:ascii="Times New Roman" w:hAnsi="Times New Roman" w:cs="Times New Roman"/>
          <w:sz w:val="28"/>
          <w:szCs w:val="28"/>
        </w:rPr>
        <w:t>. ГТК ПМР, в соответствии с возложенными на него задачами, выполняет следующие функции: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а) разрабатывает и реализует программы развития таможенного дела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Pr="00444ADF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б) участвует в разработке таможенной политики Приднестровской Молдавской Республики и реализует эту политику;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в) обеспечивает соблюдение законодательства Приднестровской Молдавской Республики, </w:t>
      </w:r>
      <w:proofErr w:type="gramStart"/>
      <w:r w:rsidRPr="00444ADF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444ADF">
        <w:rPr>
          <w:rFonts w:ascii="Times New Roman" w:hAnsi="Times New Roman" w:cs="Times New Roman"/>
          <w:sz w:val="28"/>
          <w:szCs w:val="28"/>
        </w:rPr>
        <w:t xml:space="preserve"> </w:t>
      </w:r>
      <w:r w:rsidR="002B5FC8" w:rsidRPr="00444ADF">
        <w:rPr>
          <w:rFonts w:ascii="Times New Roman" w:hAnsi="Times New Roman" w:cs="Times New Roman"/>
          <w:sz w:val="28"/>
          <w:szCs w:val="28"/>
        </w:rPr>
        <w:t>за исполнением</w:t>
      </w:r>
      <w:r w:rsidRPr="00444ADF">
        <w:rPr>
          <w:rFonts w:ascii="Times New Roman" w:hAnsi="Times New Roman" w:cs="Times New Roman"/>
          <w:sz w:val="28"/>
          <w:szCs w:val="28"/>
        </w:rPr>
        <w:t xml:space="preserve"> которого возложен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Pr="00444ADF">
        <w:rPr>
          <w:rFonts w:ascii="Times New Roman" w:hAnsi="Times New Roman" w:cs="Times New Roman"/>
          <w:sz w:val="28"/>
          <w:szCs w:val="28"/>
        </w:rPr>
        <w:t>на таможенные органы</w:t>
      </w:r>
      <w:r w:rsidR="0047116D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444ADF">
        <w:rPr>
          <w:rFonts w:ascii="Times New Roman" w:hAnsi="Times New Roman" w:cs="Times New Roman"/>
          <w:sz w:val="28"/>
          <w:szCs w:val="28"/>
        </w:rPr>
        <w:t>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г) </w:t>
      </w:r>
      <w:r w:rsidR="004B28EA">
        <w:rPr>
          <w:rFonts w:ascii="Times New Roman" w:hAnsi="Times New Roman" w:cs="Times New Roman"/>
          <w:sz w:val="28"/>
          <w:szCs w:val="28"/>
        </w:rPr>
        <w:t>принима</w:t>
      </w:r>
      <w:r w:rsidR="004B28EA" w:rsidRPr="004B28EA">
        <w:rPr>
          <w:rFonts w:ascii="Times New Roman" w:hAnsi="Times New Roman" w:cs="Times New Roman"/>
          <w:sz w:val="28"/>
          <w:szCs w:val="28"/>
        </w:rPr>
        <w:t>е</w:t>
      </w:r>
      <w:r w:rsidR="009B30AC" w:rsidRPr="00444ADF">
        <w:rPr>
          <w:rFonts w:ascii="Times New Roman" w:hAnsi="Times New Roman" w:cs="Times New Roman"/>
          <w:sz w:val="28"/>
          <w:szCs w:val="28"/>
        </w:rPr>
        <w:t>т меры по защите</w:t>
      </w:r>
      <w:r w:rsidRPr="00444ADF">
        <w:rPr>
          <w:rFonts w:ascii="Times New Roman" w:hAnsi="Times New Roman" w:cs="Times New Roman"/>
          <w:sz w:val="28"/>
          <w:szCs w:val="28"/>
        </w:rPr>
        <w:t xml:space="preserve"> прав и интересов граждан, предприятий, учреждений и организаций при осуществлении таможенного дела;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д) обеспечивает в пределах своей компетенции экономическую безопасность Приднестровской Молдавской Республики, являющуюся экономической основой суверенитета Приднестровской Молдавской Республики;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е) вносит в установленном порядке предложения о ставках и механизме применения таможенных и иных пошлин и налогов, относящихся к товарам, перемещаемым через таможенную границу Приднестровской Молдавской Республики;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lastRenderedPageBreak/>
        <w:t>ж) организует взимание таможенных пошлин и налогов относительно товаров и транспортных средств, перемещаемых через таможенную границу Приднестровской Молдавской Рес</w:t>
      </w:r>
      <w:r w:rsidR="0098183C" w:rsidRPr="00444ADF">
        <w:rPr>
          <w:rFonts w:ascii="Times New Roman" w:hAnsi="Times New Roman" w:cs="Times New Roman"/>
          <w:sz w:val="28"/>
          <w:szCs w:val="28"/>
        </w:rPr>
        <w:t>публики, а также иных платежей;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з) обеспечивает соблюдение разрешительного порядка перемещения товаров и транспортных средств через таможенную границу Приднестровской Молдавской Республики;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и) организует систему </w:t>
      </w:r>
      <w:proofErr w:type="gramStart"/>
      <w:r w:rsidRPr="00444A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DF">
        <w:rPr>
          <w:rFonts w:ascii="Times New Roman" w:hAnsi="Times New Roman" w:cs="Times New Roman"/>
          <w:sz w:val="28"/>
          <w:szCs w:val="28"/>
        </w:rPr>
        <w:t xml:space="preserve"> правильностью определения таможенной стоимости товаров и транспортных средств;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к) обеспечивает эффективное использование </w:t>
      </w:r>
      <w:r w:rsidR="00086817" w:rsidRPr="00444ADF">
        <w:rPr>
          <w:rFonts w:ascii="Times New Roman" w:hAnsi="Times New Roman" w:cs="Times New Roman"/>
          <w:sz w:val="28"/>
          <w:szCs w:val="28"/>
        </w:rPr>
        <w:t xml:space="preserve">таможенных процедур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Pr="00444ADF">
        <w:rPr>
          <w:rFonts w:ascii="Times New Roman" w:hAnsi="Times New Roman" w:cs="Times New Roman"/>
          <w:sz w:val="28"/>
          <w:szCs w:val="28"/>
        </w:rPr>
        <w:t>при перемещении товаров и транспортных средств через таможенную границу Приднестровской Молдавской Республики и при ведении хозяйствующими субъектами деятельности на территории Приднестровской Молдавской Республики;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 xml:space="preserve">л) в предусмотренных законодательством Приднестровской Молдавской Республики случаях выдает лицензии и </w:t>
      </w:r>
      <w:r w:rsidR="008A4D35" w:rsidRPr="00444ADF">
        <w:rPr>
          <w:rFonts w:ascii="Times New Roman" w:hAnsi="Times New Roman" w:cs="Times New Roman"/>
          <w:sz w:val="28"/>
          <w:szCs w:val="28"/>
        </w:rPr>
        <w:t xml:space="preserve">иные разрешительные документы, предусмотренные действующим законодательством Приднестровской Молдавской Республики </w:t>
      </w:r>
      <w:r w:rsidR="0049370A" w:rsidRPr="00444ADF">
        <w:rPr>
          <w:rFonts w:ascii="Times New Roman" w:hAnsi="Times New Roman" w:cs="Times New Roman"/>
          <w:sz w:val="28"/>
          <w:szCs w:val="28"/>
        </w:rPr>
        <w:t xml:space="preserve">в сфере таможенного дела, </w:t>
      </w:r>
      <w:r w:rsidRPr="00444ADF">
        <w:rPr>
          <w:rFonts w:ascii="Times New Roman" w:hAnsi="Times New Roman" w:cs="Times New Roman"/>
          <w:sz w:val="28"/>
          <w:szCs w:val="28"/>
        </w:rPr>
        <w:t>и приостанавливает их действие;</w:t>
      </w:r>
      <w:proofErr w:type="gramEnd"/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м) организует проведение таможенного оформления и таможенного контроля товаров и транспортных средств, принимает меры к их совершенствованию и упрощению;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н) обеспечивает самостоятельно и во взаимодействии с другими правоохранительными органами </w:t>
      </w:r>
      <w:proofErr w:type="gramStart"/>
      <w:r w:rsidRPr="00444A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DF">
        <w:rPr>
          <w:rFonts w:ascii="Times New Roman" w:hAnsi="Times New Roman" w:cs="Times New Roman"/>
          <w:sz w:val="28"/>
          <w:szCs w:val="28"/>
        </w:rPr>
        <w:t xml:space="preserve"> соблюдением режима зоны таможенного контроля, организует систему охраны объектов таможенной инфраструктуры, осуществляет другие меры по охране таможенной границы Приднестровской Молдавской Республики;</w:t>
      </w:r>
    </w:p>
    <w:p w:rsidR="00852C27" w:rsidRPr="00444ADF" w:rsidRDefault="0027413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о) </w:t>
      </w:r>
      <w:r w:rsidR="00852C27" w:rsidRPr="00444ADF">
        <w:rPr>
          <w:rFonts w:ascii="Times New Roman" w:hAnsi="Times New Roman" w:cs="Times New Roman"/>
          <w:sz w:val="28"/>
          <w:szCs w:val="28"/>
        </w:rPr>
        <w:t>обеспечивае</w:t>
      </w:r>
      <w:r w:rsidR="004273F5" w:rsidRPr="00444ADF">
        <w:rPr>
          <w:rFonts w:ascii="Times New Roman" w:hAnsi="Times New Roman" w:cs="Times New Roman"/>
          <w:sz w:val="28"/>
          <w:szCs w:val="28"/>
        </w:rPr>
        <w:t xml:space="preserve">т </w:t>
      </w:r>
      <w:r w:rsidR="00852C27" w:rsidRPr="00444ADF">
        <w:rPr>
          <w:rFonts w:ascii="Times New Roman" w:hAnsi="Times New Roman" w:cs="Times New Roman"/>
          <w:sz w:val="28"/>
          <w:szCs w:val="28"/>
        </w:rPr>
        <w:t xml:space="preserve">соблюдение установленных </w:t>
      </w:r>
      <w:r w:rsidR="007B78AC" w:rsidRPr="00444AD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52C27" w:rsidRPr="00444AD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AB7AAF" w:rsidRPr="00444AD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852C27" w:rsidRPr="00444ADF">
        <w:rPr>
          <w:rFonts w:ascii="Times New Roman" w:hAnsi="Times New Roman" w:cs="Times New Roman"/>
          <w:sz w:val="28"/>
          <w:szCs w:val="28"/>
        </w:rPr>
        <w:t xml:space="preserve">запретов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="00852C27" w:rsidRPr="00444ADF">
        <w:rPr>
          <w:rFonts w:ascii="Times New Roman" w:hAnsi="Times New Roman" w:cs="Times New Roman"/>
          <w:sz w:val="28"/>
          <w:szCs w:val="28"/>
        </w:rPr>
        <w:t xml:space="preserve">и ограничений в отношении товаров, ввозимых в </w:t>
      </w:r>
      <w:r w:rsidR="009B4E39">
        <w:rPr>
          <w:rFonts w:ascii="Times New Roman" w:hAnsi="Times New Roman" w:cs="Times New Roman"/>
          <w:sz w:val="28"/>
          <w:szCs w:val="28"/>
        </w:rPr>
        <w:t>Приднестровскую Молдавскую Республику</w:t>
      </w:r>
      <w:r w:rsidR="00AB7AAF" w:rsidRPr="00444ADF">
        <w:rPr>
          <w:rFonts w:ascii="Times New Roman" w:hAnsi="Times New Roman" w:cs="Times New Roman"/>
          <w:sz w:val="28"/>
          <w:szCs w:val="28"/>
        </w:rPr>
        <w:t xml:space="preserve"> </w:t>
      </w:r>
      <w:r w:rsidR="00852C27" w:rsidRPr="00444ADF">
        <w:rPr>
          <w:rFonts w:ascii="Times New Roman" w:hAnsi="Times New Roman" w:cs="Times New Roman"/>
          <w:sz w:val="28"/>
          <w:szCs w:val="28"/>
        </w:rPr>
        <w:t xml:space="preserve">и вывозимых из </w:t>
      </w:r>
      <w:r w:rsidR="00AB7AAF" w:rsidRPr="00444ADF">
        <w:rPr>
          <w:rFonts w:ascii="Times New Roman" w:hAnsi="Times New Roman" w:cs="Times New Roman"/>
          <w:sz w:val="28"/>
          <w:szCs w:val="28"/>
        </w:rPr>
        <w:t>Приднестровской Молдавской Республики;</w:t>
      </w:r>
    </w:p>
    <w:p w:rsidR="00E71FFA" w:rsidRPr="00444ADF" w:rsidRDefault="0027413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п) 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E71FFA" w:rsidRPr="00444A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1FFA" w:rsidRPr="00444ADF">
        <w:rPr>
          <w:rFonts w:ascii="Times New Roman" w:hAnsi="Times New Roman" w:cs="Times New Roman"/>
          <w:sz w:val="28"/>
          <w:szCs w:val="28"/>
        </w:rPr>
        <w:t xml:space="preserve"> вывозом и ввозом культурных ценностей;</w:t>
      </w:r>
    </w:p>
    <w:p w:rsidR="00E71FFA" w:rsidRPr="00444ADF" w:rsidRDefault="0027413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р) </w:t>
      </w:r>
      <w:r w:rsidR="00E71FFA" w:rsidRPr="00444ADF">
        <w:rPr>
          <w:rFonts w:ascii="Times New Roman" w:hAnsi="Times New Roman" w:cs="Times New Roman"/>
          <w:sz w:val="28"/>
          <w:szCs w:val="28"/>
        </w:rPr>
        <w:t>организует проведение в рамках своей компетенции валютного контроля, выполняя функции органа валютного контроля;</w:t>
      </w:r>
    </w:p>
    <w:p w:rsidR="00E71FFA" w:rsidRPr="00444ADF" w:rsidRDefault="004273F5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с) обеспечивает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 участие таможенных органов Приднестровской Молдавской Республики в осуществлении мер по защите государственной безопасности, охране общественного порядка, нравственности населения, жизни и здоровья человека, животных и растений, окружающей природной среды, защите интересов потребителей ввозимых товаров;</w:t>
      </w:r>
    </w:p>
    <w:p w:rsidR="00FA25B4" w:rsidRPr="00444ADF" w:rsidRDefault="0027413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т) 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r w:rsidR="00FA25B4" w:rsidRPr="00444ADF">
        <w:rPr>
          <w:rFonts w:ascii="Times New Roman" w:hAnsi="Times New Roman" w:cs="Times New Roman"/>
          <w:sz w:val="28"/>
          <w:szCs w:val="28"/>
        </w:rPr>
        <w:t>борьбу с контрабандой, нарушениями таможенных правил и налогового законодательства, относящегося к товарам, перемещаемым через таможенную границу Приднестровской</w:t>
      </w:r>
      <w:r w:rsidR="009B4E39">
        <w:rPr>
          <w:rFonts w:ascii="Times New Roman" w:hAnsi="Times New Roman" w:cs="Times New Roman"/>
          <w:sz w:val="28"/>
          <w:szCs w:val="28"/>
        </w:rPr>
        <w:t xml:space="preserve"> Молдавской Республики; пресекае</w:t>
      </w:r>
      <w:r w:rsidR="00FA25B4" w:rsidRPr="00444ADF">
        <w:rPr>
          <w:rFonts w:ascii="Times New Roman" w:hAnsi="Times New Roman" w:cs="Times New Roman"/>
          <w:sz w:val="28"/>
          <w:szCs w:val="28"/>
        </w:rPr>
        <w:t xml:space="preserve">т незаконный оборот наркотических средств, оружия, культурных ценностей Приднестровской Молдавской Республики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="00FA25B4" w:rsidRPr="00444ADF">
        <w:rPr>
          <w:rFonts w:ascii="Times New Roman" w:hAnsi="Times New Roman" w:cs="Times New Roman"/>
          <w:sz w:val="28"/>
          <w:szCs w:val="28"/>
        </w:rPr>
        <w:t xml:space="preserve">и иностранных государств, в отношении которых установлены специальные </w:t>
      </w:r>
      <w:r w:rsidR="00FA25B4" w:rsidRPr="00444ADF">
        <w:rPr>
          <w:rFonts w:ascii="Times New Roman" w:hAnsi="Times New Roman" w:cs="Times New Roman"/>
          <w:sz w:val="28"/>
          <w:szCs w:val="28"/>
        </w:rPr>
        <w:lastRenderedPageBreak/>
        <w:t xml:space="preserve">правила перемещения через таможенную границу Приднестровской Молдавской Республики, объектов интеллектуальной собственности, видов животных и растений, находящихся под угрозой исчезновения, </w:t>
      </w:r>
      <w:r w:rsidR="009B4E39">
        <w:rPr>
          <w:rFonts w:ascii="Times New Roman" w:hAnsi="Times New Roman" w:cs="Times New Roman"/>
          <w:sz w:val="28"/>
          <w:szCs w:val="28"/>
        </w:rPr>
        <w:t>других товаров, а также оказывае</w:t>
      </w:r>
      <w:r w:rsidR="00FA25B4" w:rsidRPr="00444ADF">
        <w:rPr>
          <w:rFonts w:ascii="Times New Roman" w:hAnsi="Times New Roman" w:cs="Times New Roman"/>
          <w:sz w:val="28"/>
          <w:szCs w:val="28"/>
        </w:rPr>
        <w:t>т содействие в борьбе с международным терроризмом</w:t>
      </w:r>
      <w:r w:rsidR="005C0F92" w:rsidRPr="00444ADF">
        <w:rPr>
          <w:rFonts w:ascii="Times New Roman" w:hAnsi="Times New Roman" w:cs="Times New Roman"/>
          <w:sz w:val="28"/>
          <w:szCs w:val="28"/>
        </w:rPr>
        <w:t>;</w:t>
      </w:r>
    </w:p>
    <w:p w:rsidR="0033796E" w:rsidRPr="00444ADF" w:rsidRDefault="0027413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у) </w:t>
      </w:r>
      <w:r w:rsidR="0033796E" w:rsidRPr="00444ADF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прав на объекты интеллектуальной собственности;</w:t>
      </w:r>
    </w:p>
    <w:p w:rsidR="006811A2" w:rsidRPr="00444ADF" w:rsidRDefault="00231226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ф) </w:t>
      </w:r>
      <w:r w:rsidR="00702D62" w:rsidRPr="00444ADF">
        <w:rPr>
          <w:rFonts w:ascii="Times New Roman" w:hAnsi="Times New Roman" w:cs="Times New Roman"/>
          <w:sz w:val="28"/>
          <w:szCs w:val="28"/>
        </w:rPr>
        <w:t>р</w:t>
      </w:r>
      <w:r w:rsidR="006811A2" w:rsidRPr="00444ADF">
        <w:rPr>
          <w:rFonts w:ascii="Times New Roman" w:hAnsi="Times New Roman" w:cs="Times New Roman"/>
          <w:sz w:val="28"/>
          <w:szCs w:val="28"/>
        </w:rPr>
        <w:t xml:space="preserve">еализует товары, </w:t>
      </w:r>
      <w:r w:rsidR="00700ADC" w:rsidRPr="00444ADF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="002A7802" w:rsidRPr="00444ADF">
        <w:rPr>
          <w:rFonts w:ascii="Times New Roman" w:hAnsi="Times New Roman" w:cs="Times New Roman"/>
          <w:sz w:val="28"/>
          <w:szCs w:val="28"/>
        </w:rPr>
        <w:t xml:space="preserve"> и иные предметы,</w:t>
      </w:r>
      <w:r w:rsidR="006811A2" w:rsidRPr="00444ADF">
        <w:rPr>
          <w:rFonts w:ascii="Times New Roman" w:hAnsi="Times New Roman" w:cs="Times New Roman"/>
          <w:sz w:val="28"/>
          <w:szCs w:val="28"/>
        </w:rPr>
        <w:t xml:space="preserve"> обращенные в государственную собственность</w:t>
      </w:r>
      <w:r w:rsidR="002A7802" w:rsidRPr="00444ADF">
        <w:rPr>
          <w:rFonts w:ascii="Times New Roman" w:hAnsi="Times New Roman" w:cs="Times New Roman"/>
          <w:sz w:val="28"/>
          <w:szCs w:val="28"/>
        </w:rPr>
        <w:t xml:space="preserve">, </w:t>
      </w:r>
      <w:r w:rsidR="00700ADC" w:rsidRPr="00444ADF">
        <w:rPr>
          <w:rFonts w:ascii="Times New Roman" w:hAnsi="Times New Roman" w:cs="Times New Roman"/>
          <w:sz w:val="28"/>
          <w:szCs w:val="28"/>
        </w:rPr>
        <w:t>распоряжается товарами, транспортными ср</w:t>
      </w:r>
      <w:r w:rsidR="009B4E39">
        <w:rPr>
          <w:rFonts w:ascii="Times New Roman" w:hAnsi="Times New Roman" w:cs="Times New Roman"/>
          <w:sz w:val="28"/>
          <w:szCs w:val="28"/>
        </w:rPr>
        <w:t xml:space="preserve">едствами и иными предметами, не </w:t>
      </w:r>
      <w:r w:rsidR="00700ADC" w:rsidRPr="00444ADF">
        <w:rPr>
          <w:rFonts w:ascii="Times New Roman" w:hAnsi="Times New Roman" w:cs="Times New Roman"/>
          <w:sz w:val="28"/>
          <w:szCs w:val="28"/>
        </w:rPr>
        <w:t>реализованными</w:t>
      </w:r>
      <w:r w:rsidR="00702D62" w:rsidRPr="00444ADF">
        <w:rPr>
          <w:rFonts w:ascii="Times New Roman" w:hAnsi="Times New Roman" w:cs="Times New Roman"/>
          <w:sz w:val="28"/>
          <w:szCs w:val="28"/>
        </w:rPr>
        <w:t xml:space="preserve">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="00702D62" w:rsidRPr="00444ADF">
        <w:rPr>
          <w:rFonts w:ascii="Times New Roman" w:hAnsi="Times New Roman" w:cs="Times New Roman"/>
          <w:sz w:val="28"/>
          <w:szCs w:val="28"/>
        </w:rPr>
        <w:t>либо не подлежащими</w:t>
      </w:r>
      <w:r w:rsidR="00996865" w:rsidRPr="00444AD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700ADC" w:rsidRPr="00444ADF">
        <w:rPr>
          <w:rFonts w:ascii="Times New Roman" w:hAnsi="Times New Roman" w:cs="Times New Roman"/>
          <w:sz w:val="28"/>
          <w:szCs w:val="28"/>
        </w:rPr>
        <w:t xml:space="preserve"> </w:t>
      </w:r>
      <w:r w:rsidR="002A7802" w:rsidRPr="00444ADF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таможенным законодательством </w:t>
      </w:r>
      <w:r w:rsidR="00996865" w:rsidRPr="00444AD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F90D8A" w:rsidRPr="00444ADF">
        <w:rPr>
          <w:rFonts w:ascii="Times New Roman" w:hAnsi="Times New Roman" w:cs="Times New Roman"/>
          <w:sz w:val="28"/>
          <w:szCs w:val="28"/>
        </w:rPr>
        <w:t>;</w:t>
      </w:r>
    </w:p>
    <w:p w:rsidR="00E71FFA" w:rsidRPr="00444ADF" w:rsidRDefault="00231226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 xml:space="preserve">х) </w:t>
      </w:r>
      <w:r w:rsidR="00E71FFA" w:rsidRPr="00444ADF">
        <w:rPr>
          <w:rFonts w:ascii="Times New Roman" w:hAnsi="Times New Roman" w:cs="Times New Roman"/>
          <w:sz w:val="28"/>
          <w:szCs w:val="28"/>
        </w:rPr>
        <w:t>осуществляет контроль за соблюдением должностными лицами</w:t>
      </w:r>
      <w:r w:rsidR="007116DC" w:rsidRPr="00444ADF">
        <w:rPr>
          <w:rFonts w:ascii="Times New Roman" w:hAnsi="Times New Roman" w:cs="Times New Roman"/>
          <w:sz w:val="28"/>
          <w:szCs w:val="28"/>
        </w:rPr>
        <w:t xml:space="preserve"> (сотрудниками)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 таможенных органов Приднестровской Молдавской Республики законности при производстве по делам о контрабанде и об иных преступлениях в сфере таможенного дела, производстве по делам о нарушении таможенных правил и их рассмотрении, производстве по делам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="00E71FFA" w:rsidRPr="00444ADF">
        <w:rPr>
          <w:rFonts w:ascii="Times New Roman" w:hAnsi="Times New Roman" w:cs="Times New Roman"/>
          <w:sz w:val="28"/>
          <w:szCs w:val="28"/>
        </w:rPr>
        <w:t>об административных правонарушениях, посягающих на нормальную деятельность таможенных органов Приднестровской Молдавской Республики;</w:t>
      </w:r>
      <w:proofErr w:type="gramEnd"/>
    </w:p>
    <w:p w:rsidR="00E71FFA" w:rsidRPr="00444ADF" w:rsidRDefault="00231226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ц) 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организует ведение </w:t>
      </w:r>
      <w:r w:rsidR="00BB2E17" w:rsidRPr="00444ADF">
        <w:rPr>
          <w:rFonts w:ascii="Times New Roman" w:hAnsi="Times New Roman" w:cs="Times New Roman"/>
          <w:sz w:val="28"/>
          <w:szCs w:val="28"/>
        </w:rPr>
        <w:t xml:space="preserve">таможенной статистики внешней торговли </w:t>
      </w:r>
      <w:r w:rsidR="009B4E39">
        <w:rPr>
          <w:rFonts w:ascii="Times New Roman" w:hAnsi="Times New Roman" w:cs="Times New Roman"/>
          <w:sz w:val="28"/>
          <w:szCs w:val="28"/>
        </w:rPr>
        <w:br/>
      </w:r>
      <w:r w:rsidR="00BB2E17" w:rsidRPr="00444ADF">
        <w:rPr>
          <w:rFonts w:ascii="Times New Roman" w:hAnsi="Times New Roman" w:cs="Times New Roman"/>
          <w:sz w:val="28"/>
          <w:szCs w:val="28"/>
        </w:rPr>
        <w:t>и специальной таможенной статистики</w:t>
      </w:r>
      <w:r w:rsidR="00E71FFA" w:rsidRPr="00444ADF">
        <w:rPr>
          <w:rFonts w:ascii="Times New Roman" w:hAnsi="Times New Roman" w:cs="Times New Roman"/>
          <w:sz w:val="28"/>
          <w:szCs w:val="28"/>
        </w:rPr>
        <w:t>;</w:t>
      </w:r>
    </w:p>
    <w:p w:rsidR="00E71FFA" w:rsidRPr="00EB7F03" w:rsidRDefault="00231226" w:rsidP="009B4E3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7F03">
        <w:rPr>
          <w:rFonts w:ascii="Times New Roman" w:hAnsi="Times New Roman" w:cs="Times New Roman"/>
          <w:spacing w:val="-6"/>
          <w:sz w:val="28"/>
          <w:szCs w:val="28"/>
        </w:rPr>
        <w:t xml:space="preserve">ч) </w:t>
      </w:r>
      <w:r w:rsidR="00E71FFA" w:rsidRPr="00EB7F03">
        <w:rPr>
          <w:rFonts w:ascii="Times New Roman" w:hAnsi="Times New Roman" w:cs="Times New Roman"/>
          <w:spacing w:val="-6"/>
          <w:sz w:val="28"/>
          <w:szCs w:val="28"/>
        </w:rPr>
        <w:t xml:space="preserve">представляет в установленном порядке данные таможенной статистики Президенту Приднестровской Молдавской Республики, другим </w:t>
      </w:r>
      <w:r w:rsidR="00031A0D" w:rsidRPr="00EB7F03">
        <w:rPr>
          <w:rFonts w:ascii="Times New Roman" w:hAnsi="Times New Roman" w:cs="Times New Roman"/>
          <w:spacing w:val="-6"/>
          <w:sz w:val="28"/>
          <w:szCs w:val="28"/>
        </w:rPr>
        <w:t xml:space="preserve">исполнительным </w:t>
      </w:r>
      <w:r w:rsidR="00E71FFA" w:rsidRPr="00EB7F03">
        <w:rPr>
          <w:rFonts w:ascii="Times New Roman" w:hAnsi="Times New Roman" w:cs="Times New Roman"/>
          <w:spacing w:val="-6"/>
          <w:sz w:val="28"/>
          <w:szCs w:val="28"/>
        </w:rPr>
        <w:t xml:space="preserve">органам </w:t>
      </w:r>
      <w:r w:rsidR="00031A0D" w:rsidRPr="00EB7F03">
        <w:rPr>
          <w:rFonts w:ascii="Times New Roman" w:hAnsi="Times New Roman" w:cs="Times New Roman"/>
          <w:spacing w:val="-6"/>
          <w:sz w:val="28"/>
          <w:szCs w:val="28"/>
        </w:rPr>
        <w:t xml:space="preserve">государственной </w:t>
      </w:r>
      <w:r w:rsidR="00E71FFA" w:rsidRPr="00EB7F03">
        <w:rPr>
          <w:rFonts w:ascii="Times New Roman" w:hAnsi="Times New Roman" w:cs="Times New Roman"/>
          <w:spacing w:val="-6"/>
          <w:sz w:val="28"/>
          <w:szCs w:val="28"/>
        </w:rPr>
        <w:t>власти по вопросам, отнесенным к их компетенции;</w:t>
      </w:r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ш) </w:t>
      </w:r>
      <w:r w:rsidR="00E71FFA" w:rsidRPr="00444ADF">
        <w:rPr>
          <w:rFonts w:ascii="Times New Roman" w:hAnsi="Times New Roman" w:cs="Times New Roman"/>
          <w:sz w:val="28"/>
          <w:szCs w:val="28"/>
        </w:rPr>
        <w:t>обеспечивает информирование и консультирование государственных органов, предприятий, учреждений, организаций и граждан по вопросам таможенного законодательства</w:t>
      </w:r>
      <w:r w:rsidR="00A36BF1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E71FFA" w:rsidRPr="00444ADF">
        <w:rPr>
          <w:rFonts w:ascii="Times New Roman" w:hAnsi="Times New Roman" w:cs="Times New Roman"/>
          <w:sz w:val="28"/>
          <w:szCs w:val="28"/>
        </w:rPr>
        <w:t>;</w:t>
      </w:r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щ) </w:t>
      </w:r>
      <w:r w:rsidR="00E71FFA" w:rsidRPr="00444ADF">
        <w:rPr>
          <w:rFonts w:ascii="Times New Roman" w:hAnsi="Times New Roman" w:cs="Times New Roman"/>
          <w:sz w:val="28"/>
          <w:szCs w:val="28"/>
        </w:rPr>
        <w:t>обеспечивает классификацию товаров и транспортных сре</w:t>
      </w:r>
      <w:proofErr w:type="gramStart"/>
      <w:r w:rsidR="00E71FFA" w:rsidRPr="00444AD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E71FFA" w:rsidRPr="00444ADF">
        <w:rPr>
          <w:rFonts w:ascii="Times New Roman" w:hAnsi="Times New Roman" w:cs="Times New Roman"/>
          <w:sz w:val="28"/>
          <w:szCs w:val="28"/>
        </w:rPr>
        <w:t>оответствии с Товарной номенклатурой внешнеэкономической деятельности;</w:t>
      </w:r>
    </w:p>
    <w:p w:rsidR="0046428F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ы) </w:t>
      </w:r>
      <w:r w:rsidR="0046428F" w:rsidRPr="00444ADF">
        <w:rPr>
          <w:rFonts w:ascii="Times New Roman" w:hAnsi="Times New Roman" w:cs="Times New Roman"/>
          <w:sz w:val="28"/>
          <w:szCs w:val="28"/>
        </w:rPr>
        <w:t>обеспечивает ведение единого таможенного реестра объектов интеллектуальной собственности</w:t>
      </w:r>
      <w:r w:rsidR="001905E0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Республики;</w:t>
      </w:r>
    </w:p>
    <w:p w:rsidR="00E71FFA" w:rsidRPr="00444ADF" w:rsidRDefault="00231226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э) </w:t>
      </w:r>
      <w:r w:rsidR="00E71FFA" w:rsidRPr="00444ADF">
        <w:rPr>
          <w:rFonts w:ascii="Times New Roman" w:hAnsi="Times New Roman" w:cs="Times New Roman"/>
          <w:sz w:val="28"/>
          <w:szCs w:val="28"/>
        </w:rPr>
        <w:t>обеспечивает своевременное и полное рассмотрение писем, заявлений, жалоб и обращений граждан, предприятий, учреждений и организаций;</w:t>
      </w:r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ю) 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порядке Президента Приднестровской Молдавской Республики и иные государственные органы информацией </w:t>
      </w:r>
      <w:r w:rsidR="00EB7F03">
        <w:rPr>
          <w:rFonts w:ascii="Times New Roman" w:hAnsi="Times New Roman" w:cs="Times New Roman"/>
          <w:sz w:val="28"/>
          <w:szCs w:val="28"/>
        </w:rPr>
        <w:br/>
      </w:r>
      <w:r w:rsidR="00E71FFA" w:rsidRPr="00444ADF">
        <w:rPr>
          <w:rFonts w:ascii="Times New Roman" w:hAnsi="Times New Roman" w:cs="Times New Roman"/>
          <w:sz w:val="28"/>
          <w:szCs w:val="28"/>
        </w:rPr>
        <w:t>по таможенным вопросам;</w:t>
      </w:r>
    </w:p>
    <w:p w:rsidR="00E71FFA" w:rsidRPr="00444ADF" w:rsidRDefault="00231226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я) </w:t>
      </w:r>
      <w:r w:rsidR="00E71FFA" w:rsidRPr="00444ADF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опубликование наиболее важных актов по таможенному делу;</w:t>
      </w:r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</w:t>
      </w:r>
      <w:r w:rsidR="00231226" w:rsidRPr="00444ADF">
        <w:rPr>
          <w:rFonts w:ascii="Times New Roman" w:hAnsi="Times New Roman" w:cs="Times New Roman"/>
          <w:sz w:val="28"/>
          <w:szCs w:val="28"/>
        </w:rPr>
        <w:t xml:space="preserve">-1) 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осуществляет оперативно-розыскную деятельность в соответствии </w:t>
      </w:r>
      <w:r w:rsidR="00EB7F03">
        <w:rPr>
          <w:rFonts w:ascii="Times New Roman" w:hAnsi="Times New Roman" w:cs="Times New Roman"/>
          <w:sz w:val="28"/>
          <w:szCs w:val="28"/>
        </w:rPr>
        <w:br/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с </w:t>
      </w:r>
      <w:r w:rsidR="008845F9" w:rsidRPr="00444AD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71FFA" w:rsidRPr="00444ADF">
        <w:rPr>
          <w:rFonts w:ascii="Times New Roman" w:hAnsi="Times New Roman" w:cs="Times New Roman"/>
          <w:sz w:val="28"/>
          <w:szCs w:val="28"/>
        </w:rPr>
        <w:t>законодательством Приднестровской Молдавской Республики;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я-2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разрабатывает проекты международных договоров Приднестровской Молдавской Республики по вопросам таможенного дела, проводит </w:t>
      </w:r>
      <w:r w:rsidR="00EB7F03">
        <w:rPr>
          <w:rFonts w:ascii="Times New Roman" w:hAnsi="Times New Roman" w:cs="Times New Roman"/>
          <w:sz w:val="28"/>
          <w:szCs w:val="28"/>
        </w:rPr>
        <w:br/>
      </w:r>
      <w:r w:rsidR="00E71FFA" w:rsidRPr="00444ADF">
        <w:rPr>
          <w:rFonts w:ascii="Times New Roman" w:hAnsi="Times New Roman" w:cs="Times New Roman"/>
          <w:sz w:val="28"/>
          <w:szCs w:val="28"/>
        </w:rPr>
        <w:t>в установленном порядке переговоры по их заключению, представляет предложения о заключении таких договоров, участвует в разработке проектов международных договоров Приднестровской Молдавской Республики в части, касающейся таможенного дела;</w:t>
      </w:r>
      <w:proofErr w:type="gramEnd"/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D108AD" w:rsidRPr="00444ADF">
        <w:rPr>
          <w:rFonts w:ascii="Times New Roman" w:hAnsi="Times New Roman" w:cs="Times New Roman"/>
          <w:sz w:val="28"/>
          <w:szCs w:val="28"/>
        </w:rPr>
        <w:t>-3</w:t>
      </w:r>
      <w:r w:rsidRPr="00444ADF">
        <w:rPr>
          <w:rFonts w:ascii="Times New Roman" w:hAnsi="Times New Roman" w:cs="Times New Roman"/>
          <w:sz w:val="28"/>
          <w:szCs w:val="28"/>
        </w:rPr>
        <w:t>) вносит на рассмотрение Президенту Приднестровской Молдавской Республики предложения о присоединении Приднестровской Молдавской Республики к международным договорам по вопросам таможенного дела;</w:t>
      </w:r>
      <w:proofErr w:type="gramEnd"/>
    </w:p>
    <w:p w:rsidR="00E71FFA" w:rsidRPr="00EB7F03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B7F03">
        <w:rPr>
          <w:rFonts w:ascii="Times New Roman" w:hAnsi="Times New Roman" w:cs="Times New Roman"/>
          <w:spacing w:val="-6"/>
          <w:sz w:val="28"/>
          <w:szCs w:val="28"/>
        </w:rPr>
        <w:t>я-4</w:t>
      </w:r>
      <w:r w:rsidR="00E71FFA" w:rsidRPr="00EB7F03">
        <w:rPr>
          <w:rFonts w:ascii="Times New Roman" w:hAnsi="Times New Roman" w:cs="Times New Roman"/>
          <w:spacing w:val="-6"/>
          <w:sz w:val="28"/>
          <w:szCs w:val="28"/>
        </w:rPr>
        <w:t>) обеспечивает выполнение международных обязательств Приднестровской Молдавской Республики в части, касающейся таможенного дела;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я-5</w:t>
      </w:r>
      <w:r w:rsidR="00E71FFA" w:rsidRPr="00444ADF">
        <w:rPr>
          <w:rFonts w:ascii="Times New Roman" w:hAnsi="Times New Roman" w:cs="Times New Roman"/>
          <w:sz w:val="28"/>
          <w:szCs w:val="28"/>
        </w:rPr>
        <w:t>) осуществляет сотрудничество и взаимодействие с таможенными органами иностранных государств;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я-6</w:t>
      </w:r>
      <w:r w:rsidR="00E71FFA" w:rsidRPr="00444ADF">
        <w:rPr>
          <w:rFonts w:ascii="Times New Roman" w:hAnsi="Times New Roman" w:cs="Times New Roman"/>
          <w:sz w:val="28"/>
          <w:szCs w:val="28"/>
        </w:rPr>
        <w:t>) принимает в установленном порядке иностранные делегации, прибывающие в Приднестровскую Молдавскую Республику для решения вопросов, касающихся таможенного дела;</w:t>
      </w:r>
      <w:proofErr w:type="gramEnd"/>
    </w:p>
    <w:p w:rsidR="00E71FFA" w:rsidRPr="00467E6B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467E6B">
        <w:rPr>
          <w:rFonts w:ascii="Times New Roman" w:hAnsi="Times New Roman" w:cs="Times New Roman"/>
          <w:spacing w:val="-6"/>
          <w:sz w:val="28"/>
          <w:szCs w:val="28"/>
        </w:rPr>
        <w:t>я-7</w:t>
      </w:r>
      <w:r w:rsidR="00E71FFA" w:rsidRPr="00467E6B">
        <w:rPr>
          <w:rFonts w:ascii="Times New Roman" w:hAnsi="Times New Roman" w:cs="Times New Roman"/>
          <w:spacing w:val="-6"/>
          <w:sz w:val="28"/>
          <w:szCs w:val="28"/>
        </w:rPr>
        <w:t xml:space="preserve">) обобщает и анализирует практику применения законодательства </w:t>
      </w:r>
      <w:r w:rsidR="00EB7F03" w:rsidRPr="00467E6B">
        <w:rPr>
          <w:rFonts w:ascii="Times New Roman" w:hAnsi="Times New Roman" w:cs="Times New Roman"/>
          <w:spacing w:val="-6"/>
          <w:sz w:val="28"/>
          <w:szCs w:val="28"/>
        </w:rPr>
        <w:br/>
      </w:r>
      <w:r w:rsidR="00E71FFA" w:rsidRPr="00467E6B">
        <w:rPr>
          <w:rFonts w:ascii="Times New Roman" w:hAnsi="Times New Roman" w:cs="Times New Roman"/>
          <w:spacing w:val="-6"/>
          <w:sz w:val="28"/>
          <w:szCs w:val="28"/>
        </w:rPr>
        <w:t>о таможенном деле, создает и совершенствует систему мер, обеспечивающих соблюдение таможенного и иного законодательства в Приднестровской Молдавской Республике;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я-8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обеспечивает изучение и анализ таможенной политики иностранных </w:t>
      </w:r>
      <w:proofErr w:type="gramStart"/>
      <w:r w:rsidR="00E71FFA" w:rsidRPr="00444ADF">
        <w:rPr>
          <w:rFonts w:ascii="Times New Roman" w:hAnsi="Times New Roman" w:cs="Times New Roman"/>
          <w:sz w:val="28"/>
          <w:szCs w:val="28"/>
        </w:rPr>
        <w:t>государств</w:t>
      </w:r>
      <w:proofErr w:type="gramEnd"/>
      <w:r w:rsidR="00E71FFA" w:rsidRPr="00444ADF">
        <w:rPr>
          <w:rFonts w:ascii="Times New Roman" w:hAnsi="Times New Roman" w:cs="Times New Roman"/>
          <w:sz w:val="28"/>
          <w:szCs w:val="28"/>
        </w:rPr>
        <w:t xml:space="preserve"> и состояние таможенного дела в этих государствах;</w:t>
      </w:r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E6B">
        <w:rPr>
          <w:rFonts w:ascii="Times New Roman" w:hAnsi="Times New Roman" w:cs="Times New Roman"/>
          <w:spacing w:val="-6"/>
          <w:sz w:val="28"/>
          <w:szCs w:val="28"/>
        </w:rPr>
        <w:t>я-9</w:t>
      </w:r>
      <w:r w:rsidR="00E71FFA" w:rsidRPr="00467E6B">
        <w:rPr>
          <w:rFonts w:ascii="Times New Roman" w:hAnsi="Times New Roman" w:cs="Times New Roman"/>
          <w:spacing w:val="-6"/>
          <w:sz w:val="28"/>
          <w:szCs w:val="28"/>
        </w:rPr>
        <w:t xml:space="preserve">) обеспечивает подготовку, переподготовку и повышение квалификации должностных лиц </w:t>
      </w:r>
      <w:r w:rsidR="00505436" w:rsidRPr="00467E6B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BE2611" w:rsidRPr="00467E6B">
        <w:rPr>
          <w:rFonts w:ascii="Times New Roman" w:hAnsi="Times New Roman" w:cs="Times New Roman"/>
          <w:spacing w:val="-6"/>
          <w:sz w:val="28"/>
          <w:szCs w:val="28"/>
        </w:rPr>
        <w:t>сотрудников</w:t>
      </w:r>
      <w:r w:rsidR="00505436" w:rsidRPr="00467E6B">
        <w:rPr>
          <w:rFonts w:ascii="Times New Roman" w:hAnsi="Times New Roman" w:cs="Times New Roman"/>
          <w:spacing w:val="-6"/>
          <w:sz w:val="28"/>
          <w:szCs w:val="28"/>
        </w:rPr>
        <w:t xml:space="preserve">), государственных гражданских служащих </w:t>
      </w:r>
      <w:r w:rsidR="00467E6B">
        <w:rPr>
          <w:rFonts w:ascii="Times New Roman" w:hAnsi="Times New Roman" w:cs="Times New Roman"/>
          <w:spacing w:val="-6"/>
          <w:sz w:val="28"/>
          <w:szCs w:val="28"/>
        </w:rPr>
        <w:br/>
      </w:r>
      <w:r w:rsidR="00505436" w:rsidRPr="00467E6B">
        <w:rPr>
          <w:rFonts w:ascii="Times New Roman" w:hAnsi="Times New Roman" w:cs="Times New Roman"/>
          <w:spacing w:val="-6"/>
          <w:sz w:val="28"/>
          <w:szCs w:val="28"/>
        </w:rPr>
        <w:t xml:space="preserve">и работников </w:t>
      </w:r>
      <w:r w:rsidR="00BE2611" w:rsidRPr="00467E6B">
        <w:rPr>
          <w:rFonts w:ascii="Times New Roman" w:hAnsi="Times New Roman" w:cs="Times New Roman"/>
          <w:spacing w:val="-6"/>
          <w:sz w:val="28"/>
          <w:szCs w:val="28"/>
        </w:rPr>
        <w:t>таможенных органов</w:t>
      </w:r>
      <w:r w:rsidR="00505436" w:rsidRPr="00467E6B">
        <w:rPr>
          <w:rFonts w:ascii="Times New Roman" w:hAnsi="Times New Roman" w:cs="Times New Roman"/>
          <w:spacing w:val="-6"/>
          <w:sz w:val="28"/>
          <w:szCs w:val="28"/>
        </w:rPr>
        <w:t xml:space="preserve"> Приднестровской Молдавской Республики</w:t>
      </w:r>
      <w:r w:rsidR="00E71FFA" w:rsidRPr="00444A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я-10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64341F" w:rsidRPr="00444AD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71FFA" w:rsidRPr="00444ADF">
        <w:rPr>
          <w:rFonts w:ascii="Times New Roman" w:hAnsi="Times New Roman" w:cs="Times New Roman"/>
          <w:sz w:val="28"/>
          <w:szCs w:val="28"/>
        </w:rPr>
        <w:t>законодательством Приднестровской Молдавской Республики создает таможни, таможенные посты и таможенные пункты пропуска, а также иные организации таможенной инфраструктуры, деятельность которых направлена на решение задач, возложенных на таможенные органы;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я-11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64341F" w:rsidRPr="00444AD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71FFA" w:rsidRPr="00444ADF">
        <w:rPr>
          <w:rFonts w:ascii="Times New Roman" w:hAnsi="Times New Roman" w:cs="Times New Roman"/>
          <w:sz w:val="28"/>
          <w:szCs w:val="28"/>
        </w:rPr>
        <w:t>законодательством Приднестровской Молдавской Республики реорганизует и ликвидирует таможни, таможенные посты, таможенные пункты пропуска и другие подведомственные организации;</w:t>
      </w:r>
      <w:proofErr w:type="gramEnd"/>
    </w:p>
    <w:p w:rsidR="00E71FFA" w:rsidRPr="00467E6B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467E6B">
        <w:rPr>
          <w:rFonts w:ascii="Times New Roman" w:hAnsi="Times New Roman" w:cs="Times New Roman"/>
          <w:spacing w:val="-6"/>
          <w:sz w:val="28"/>
          <w:szCs w:val="28"/>
        </w:rPr>
        <w:t>я-12</w:t>
      </w:r>
      <w:r w:rsidR="00E71FFA" w:rsidRPr="00467E6B">
        <w:rPr>
          <w:rFonts w:ascii="Times New Roman" w:hAnsi="Times New Roman" w:cs="Times New Roman"/>
          <w:spacing w:val="-6"/>
          <w:sz w:val="28"/>
          <w:szCs w:val="28"/>
        </w:rPr>
        <w:t xml:space="preserve">) в соответствии с </w:t>
      </w:r>
      <w:r w:rsidR="0064341F" w:rsidRPr="00467E6B">
        <w:rPr>
          <w:rFonts w:ascii="Times New Roman" w:hAnsi="Times New Roman" w:cs="Times New Roman"/>
          <w:spacing w:val="-6"/>
          <w:sz w:val="28"/>
          <w:szCs w:val="28"/>
        </w:rPr>
        <w:t xml:space="preserve">действующим </w:t>
      </w:r>
      <w:r w:rsidR="00E71FFA" w:rsidRPr="00467E6B">
        <w:rPr>
          <w:rFonts w:ascii="Times New Roman" w:hAnsi="Times New Roman" w:cs="Times New Roman"/>
          <w:spacing w:val="-6"/>
          <w:sz w:val="28"/>
          <w:szCs w:val="28"/>
        </w:rPr>
        <w:t>законодательством Приднестровской Молдавской Республики осуществляет правомочия собственника по управлению имуществом таможенных органов Приднестровской Молдавской Республики, других подведомственных организаций;</w:t>
      </w:r>
      <w:proofErr w:type="gramEnd"/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я-1</w:t>
      </w:r>
      <w:r w:rsidR="00D108AD" w:rsidRPr="00444ADF">
        <w:rPr>
          <w:rFonts w:ascii="Times New Roman" w:hAnsi="Times New Roman" w:cs="Times New Roman"/>
          <w:sz w:val="28"/>
          <w:szCs w:val="28"/>
        </w:rPr>
        <w:t>3</w:t>
      </w:r>
      <w:r w:rsidRPr="00444ADF">
        <w:rPr>
          <w:rFonts w:ascii="Times New Roman" w:hAnsi="Times New Roman" w:cs="Times New Roman"/>
          <w:sz w:val="28"/>
          <w:szCs w:val="28"/>
        </w:rPr>
        <w:t>) обеспечивает создание, функционирование и совершенствование единой автоматизированной информационной системы таможенных органов Приднестровской Молдавской Республики;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я-14</w:t>
      </w:r>
      <w:r w:rsidR="00E71FFA" w:rsidRPr="00444ADF">
        <w:rPr>
          <w:rFonts w:ascii="Times New Roman" w:hAnsi="Times New Roman" w:cs="Times New Roman"/>
          <w:sz w:val="28"/>
          <w:szCs w:val="28"/>
        </w:rPr>
        <w:t>) управляет и распоряжается в установленном порядке государственным целевым фондом таможенных органов Приднестровской Молдавской Республики;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я-15</w:t>
      </w:r>
      <w:r w:rsidR="00E71FFA" w:rsidRPr="00444ADF">
        <w:rPr>
          <w:rFonts w:ascii="Times New Roman" w:hAnsi="Times New Roman" w:cs="Times New Roman"/>
          <w:sz w:val="28"/>
          <w:szCs w:val="28"/>
        </w:rPr>
        <w:t>) развивает материально-техническую и социальную базу таможенных органов</w:t>
      </w:r>
      <w:r w:rsidR="00645527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E71FFA" w:rsidRPr="00444ADF">
        <w:rPr>
          <w:rFonts w:ascii="Times New Roman" w:hAnsi="Times New Roman" w:cs="Times New Roman"/>
          <w:sz w:val="28"/>
          <w:szCs w:val="28"/>
        </w:rPr>
        <w:t>, других подведомственных организаций;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я-16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реализует меры правовой и социальной защиты должностных лиц </w:t>
      </w:r>
      <w:r w:rsidR="00685844" w:rsidRPr="00444ADF">
        <w:rPr>
          <w:rFonts w:ascii="Times New Roman" w:hAnsi="Times New Roman" w:cs="Times New Roman"/>
          <w:sz w:val="28"/>
          <w:szCs w:val="28"/>
        </w:rPr>
        <w:t>(</w:t>
      </w:r>
      <w:r w:rsidR="00F306CD" w:rsidRPr="00444ADF">
        <w:rPr>
          <w:rFonts w:ascii="Times New Roman" w:hAnsi="Times New Roman" w:cs="Times New Roman"/>
          <w:sz w:val="28"/>
          <w:szCs w:val="28"/>
        </w:rPr>
        <w:t>сотрудников</w:t>
      </w:r>
      <w:r w:rsidR="00685844" w:rsidRPr="00444ADF">
        <w:rPr>
          <w:rFonts w:ascii="Times New Roman" w:hAnsi="Times New Roman" w:cs="Times New Roman"/>
          <w:sz w:val="28"/>
          <w:szCs w:val="28"/>
        </w:rPr>
        <w:t>)</w:t>
      </w:r>
      <w:r w:rsidR="00F306CD" w:rsidRPr="00444ADF">
        <w:rPr>
          <w:rFonts w:ascii="Times New Roman" w:hAnsi="Times New Roman" w:cs="Times New Roman"/>
          <w:sz w:val="28"/>
          <w:szCs w:val="28"/>
        </w:rPr>
        <w:t>, государственных гражданских служащих и работников таможенных органов</w:t>
      </w:r>
      <w:r w:rsidR="00685844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E71FFA" w:rsidRPr="00444ADF">
        <w:rPr>
          <w:rFonts w:ascii="Times New Roman" w:hAnsi="Times New Roman" w:cs="Times New Roman"/>
          <w:sz w:val="28"/>
          <w:szCs w:val="28"/>
        </w:rPr>
        <w:t>, других подведомственных организаций;</w:t>
      </w:r>
      <w:proofErr w:type="gramEnd"/>
    </w:p>
    <w:p w:rsidR="00055477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lastRenderedPageBreak/>
        <w:t>я-17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</w:t>
      </w:r>
      <w:r w:rsidR="00483DAD" w:rsidRPr="00444ADF">
        <w:rPr>
          <w:rFonts w:ascii="Times New Roman" w:hAnsi="Times New Roman" w:cs="Times New Roman"/>
          <w:sz w:val="28"/>
          <w:szCs w:val="28"/>
        </w:rPr>
        <w:t xml:space="preserve">создает необходимые условия труда для должностных лиц (сотрудников), государственных гражданских служащих и работников таможенных органов Приднестровской Молдавской Республики, 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осуществляет оплату труда, материальное стимулирование </w:t>
      </w:r>
      <w:r w:rsidR="00D135F0" w:rsidRPr="00444ADF">
        <w:rPr>
          <w:rFonts w:ascii="Times New Roman" w:hAnsi="Times New Roman" w:cs="Times New Roman"/>
          <w:sz w:val="28"/>
          <w:szCs w:val="28"/>
        </w:rPr>
        <w:t>должностных лиц (</w:t>
      </w:r>
      <w:r w:rsidR="00E71FFA" w:rsidRPr="00444ADF">
        <w:rPr>
          <w:rFonts w:ascii="Times New Roman" w:hAnsi="Times New Roman" w:cs="Times New Roman"/>
          <w:sz w:val="28"/>
          <w:szCs w:val="28"/>
        </w:rPr>
        <w:t>сотрудников</w:t>
      </w:r>
      <w:r w:rsidR="00D135F0" w:rsidRPr="00444ADF">
        <w:rPr>
          <w:rFonts w:ascii="Times New Roman" w:hAnsi="Times New Roman" w:cs="Times New Roman"/>
          <w:sz w:val="28"/>
          <w:szCs w:val="28"/>
        </w:rPr>
        <w:t>)</w:t>
      </w:r>
      <w:r w:rsidR="00AA66E3" w:rsidRPr="00444ADF">
        <w:rPr>
          <w:rFonts w:ascii="Times New Roman" w:hAnsi="Times New Roman" w:cs="Times New Roman"/>
          <w:sz w:val="28"/>
          <w:szCs w:val="28"/>
        </w:rPr>
        <w:t>, государственных гражданских служащих и работников таможенных органов</w:t>
      </w:r>
      <w:r w:rsidR="005B0B24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, продовольственное и вещевое обеспечение, </w:t>
      </w:r>
      <w:r w:rsidR="00BC53A9" w:rsidRPr="00444ADF">
        <w:rPr>
          <w:rFonts w:ascii="Times New Roman" w:hAnsi="Times New Roman" w:cs="Times New Roman"/>
          <w:sz w:val="28"/>
          <w:szCs w:val="28"/>
        </w:rPr>
        <w:t>обеспечивает их социальную защиту</w:t>
      </w:r>
      <w:r w:rsidR="00963332" w:rsidRPr="00444ADF">
        <w:rPr>
          <w:rFonts w:ascii="Times New Roman" w:hAnsi="Times New Roman" w:cs="Times New Roman"/>
          <w:sz w:val="28"/>
          <w:szCs w:val="28"/>
        </w:rPr>
        <w:t>, организует проведение занятий по физической подготовке должностных лиц (сотрудников), государственных гражданских служащих и работников таможенных</w:t>
      </w:r>
      <w:proofErr w:type="gramEnd"/>
      <w:r w:rsidR="00963332" w:rsidRPr="00444ADF">
        <w:rPr>
          <w:rFonts w:ascii="Times New Roman" w:hAnsi="Times New Roman" w:cs="Times New Roman"/>
          <w:sz w:val="28"/>
          <w:szCs w:val="28"/>
        </w:rPr>
        <w:t xml:space="preserve"> органов Приднестровской Молдавской Республики, стимулирует их к активному занятию спортом</w:t>
      </w:r>
      <w:r w:rsidR="00055477" w:rsidRPr="00444ADF">
        <w:rPr>
          <w:rFonts w:ascii="Times New Roman" w:hAnsi="Times New Roman" w:cs="Times New Roman"/>
          <w:sz w:val="28"/>
          <w:szCs w:val="28"/>
        </w:rPr>
        <w:t>;</w:t>
      </w:r>
      <w:r w:rsidR="00BC53A9" w:rsidRPr="00444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я-18</w:t>
      </w:r>
      <w:r w:rsidR="00E71FFA" w:rsidRPr="00444ADF">
        <w:rPr>
          <w:rFonts w:ascii="Times New Roman" w:hAnsi="Times New Roman" w:cs="Times New Roman"/>
          <w:sz w:val="28"/>
          <w:szCs w:val="28"/>
        </w:rPr>
        <w:t>) осуществляет прием, перемещение и увольнение</w:t>
      </w:r>
      <w:r w:rsidR="00055477" w:rsidRPr="00444ADF">
        <w:rPr>
          <w:rFonts w:ascii="Times New Roman" w:hAnsi="Times New Roman" w:cs="Times New Roman"/>
          <w:sz w:val="28"/>
          <w:szCs w:val="28"/>
        </w:rPr>
        <w:t xml:space="preserve"> должностных лиц (</w:t>
      </w:r>
      <w:r w:rsidR="00E71FFA" w:rsidRPr="00444ADF">
        <w:rPr>
          <w:rFonts w:ascii="Times New Roman" w:hAnsi="Times New Roman" w:cs="Times New Roman"/>
          <w:sz w:val="28"/>
          <w:szCs w:val="28"/>
        </w:rPr>
        <w:t>сотрудников</w:t>
      </w:r>
      <w:r w:rsidR="00055477" w:rsidRPr="00444ADF">
        <w:rPr>
          <w:rFonts w:ascii="Times New Roman" w:hAnsi="Times New Roman" w:cs="Times New Roman"/>
          <w:sz w:val="28"/>
          <w:szCs w:val="28"/>
        </w:rPr>
        <w:t>)</w:t>
      </w:r>
      <w:r w:rsidR="009C3739" w:rsidRPr="00444ADF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и работников таможенных </w:t>
      </w:r>
      <w:r w:rsidR="005B0B24" w:rsidRPr="00444ADF">
        <w:rPr>
          <w:rFonts w:ascii="Times New Roman" w:hAnsi="Times New Roman" w:cs="Times New Roman"/>
          <w:sz w:val="28"/>
          <w:szCs w:val="28"/>
        </w:rPr>
        <w:t>органов Приднестровской</w:t>
      </w:r>
      <w:r w:rsidR="003B09E5" w:rsidRPr="00444ADF">
        <w:rPr>
          <w:rFonts w:ascii="Times New Roman" w:hAnsi="Times New Roman" w:cs="Times New Roman"/>
          <w:sz w:val="28"/>
          <w:szCs w:val="28"/>
        </w:rPr>
        <w:t xml:space="preserve"> Молдавской Республики</w:t>
      </w:r>
      <w:r w:rsidR="00E71FFA" w:rsidRPr="00444A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я-19</w:t>
      </w:r>
      <w:r w:rsidR="00E71FFA" w:rsidRPr="00444ADF">
        <w:rPr>
          <w:rFonts w:ascii="Times New Roman" w:hAnsi="Times New Roman" w:cs="Times New Roman"/>
          <w:sz w:val="28"/>
          <w:szCs w:val="28"/>
        </w:rPr>
        <w:t>) осуществляет подготовку и представляет на рассмотрение Президенту Приднестровской Молдавской Республики проекты законодательных и иных нормативных правовых актов Приднестровской Молдавской Республики;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я-20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издает в пределах своей компетенции приказы, распоряжения, указания и иные нормативные акты, в том числе совместные с другими </w:t>
      </w:r>
      <w:r w:rsidR="008346BA" w:rsidRPr="00444ADF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8346BA" w:rsidRPr="00444AD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власти, обязательные </w:t>
      </w:r>
      <w:r w:rsidR="00467E6B">
        <w:rPr>
          <w:rFonts w:ascii="Times New Roman" w:hAnsi="Times New Roman" w:cs="Times New Roman"/>
          <w:sz w:val="28"/>
          <w:szCs w:val="28"/>
        </w:rPr>
        <w:br/>
      </w:r>
      <w:r w:rsidR="00E71FFA" w:rsidRPr="00444ADF">
        <w:rPr>
          <w:rFonts w:ascii="Times New Roman" w:hAnsi="Times New Roman" w:cs="Times New Roman"/>
          <w:sz w:val="28"/>
          <w:szCs w:val="28"/>
        </w:rPr>
        <w:t>для исполнения всеми таможенными и иными государственными органами Приднестровской Молдавской Республики, предприятиями, учреждениями, организациями, независимо от форм собственности, и гражданами;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я-21</w:t>
      </w:r>
      <w:r w:rsidR="00E71FFA" w:rsidRPr="00444ADF">
        <w:rPr>
          <w:rFonts w:ascii="Times New Roman" w:hAnsi="Times New Roman" w:cs="Times New Roman"/>
          <w:sz w:val="28"/>
          <w:szCs w:val="28"/>
        </w:rPr>
        <w:t>) выпускает официальные печатные издания по таможенному делу, осуществляет опубликование материалов в других печатных изданиях;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я-22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реализует единую финансово-хозяйственную политику, </w:t>
      </w:r>
      <w:r w:rsidR="008D79F2" w:rsidRPr="00444AD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B09E5" w:rsidRPr="00444ADF">
        <w:rPr>
          <w:rFonts w:ascii="Times New Roman" w:hAnsi="Times New Roman" w:cs="Times New Roman"/>
          <w:sz w:val="28"/>
          <w:szCs w:val="28"/>
        </w:rPr>
        <w:t xml:space="preserve">мероприятия по развитию таможенной инфраструктуры </w:t>
      </w:r>
      <w:r w:rsidR="00467E6B">
        <w:rPr>
          <w:rFonts w:ascii="Times New Roman" w:hAnsi="Times New Roman" w:cs="Times New Roman"/>
          <w:sz w:val="28"/>
          <w:szCs w:val="28"/>
        </w:rPr>
        <w:br/>
      </w:r>
      <w:r w:rsidR="003B09E5" w:rsidRPr="00444ADF">
        <w:rPr>
          <w:rFonts w:ascii="Times New Roman" w:hAnsi="Times New Roman" w:cs="Times New Roman"/>
          <w:sz w:val="28"/>
          <w:szCs w:val="28"/>
        </w:rPr>
        <w:t>и социальной сферы таможенных органов</w:t>
      </w:r>
      <w:r w:rsidR="008D79F2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3B09E5" w:rsidRPr="00444A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я-23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обращается в судебные органы по вопросам, связанным </w:t>
      </w:r>
      <w:r w:rsidR="00467E6B">
        <w:rPr>
          <w:rFonts w:ascii="Times New Roman" w:hAnsi="Times New Roman" w:cs="Times New Roman"/>
          <w:sz w:val="28"/>
          <w:szCs w:val="28"/>
        </w:rPr>
        <w:br/>
      </w:r>
      <w:r w:rsidR="00E71FFA" w:rsidRPr="00444ADF">
        <w:rPr>
          <w:rFonts w:ascii="Times New Roman" w:hAnsi="Times New Roman" w:cs="Times New Roman"/>
          <w:sz w:val="28"/>
          <w:szCs w:val="28"/>
        </w:rPr>
        <w:t>с нарушением таможенного и иного законодательства Приднестровской Молдавской Республики,</w:t>
      </w:r>
      <w:r w:rsidR="00834D60" w:rsidRPr="00444ADF">
        <w:rPr>
          <w:rFonts w:ascii="Times New Roman" w:hAnsi="Times New Roman" w:cs="Times New Roman"/>
          <w:sz w:val="28"/>
          <w:szCs w:val="28"/>
        </w:rPr>
        <w:t xml:space="preserve"> возмещением убытков, ущерба</w:t>
      </w:r>
      <w:r w:rsidR="009620C0" w:rsidRPr="00444ADF">
        <w:rPr>
          <w:rFonts w:ascii="Times New Roman" w:hAnsi="Times New Roman" w:cs="Times New Roman"/>
          <w:sz w:val="28"/>
          <w:szCs w:val="28"/>
        </w:rPr>
        <w:t xml:space="preserve">, причиненных таможенным органам Приднестровской Молдавской Республики физическими и юридическими лицами, 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а также по вопросам обращения в </w:t>
      </w:r>
      <w:r w:rsidR="00834D60" w:rsidRPr="00444AD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E71FFA" w:rsidRPr="00444ADF">
        <w:rPr>
          <w:rFonts w:ascii="Times New Roman" w:hAnsi="Times New Roman" w:cs="Times New Roman"/>
          <w:sz w:val="28"/>
          <w:szCs w:val="28"/>
        </w:rPr>
        <w:t>собственность товаров, трансп</w:t>
      </w:r>
      <w:r w:rsidR="00834D60" w:rsidRPr="00444ADF">
        <w:rPr>
          <w:rFonts w:ascii="Times New Roman" w:hAnsi="Times New Roman" w:cs="Times New Roman"/>
          <w:sz w:val="28"/>
          <w:szCs w:val="28"/>
        </w:rPr>
        <w:t>ортных средств и иных предметов</w:t>
      </w:r>
      <w:r w:rsidR="00E71FFA" w:rsidRPr="00444A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1FFA" w:rsidRPr="00444ADF" w:rsidRDefault="00D108AD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DF">
        <w:rPr>
          <w:rFonts w:ascii="Times New Roman" w:hAnsi="Times New Roman" w:cs="Times New Roman"/>
          <w:sz w:val="28"/>
          <w:szCs w:val="28"/>
        </w:rPr>
        <w:t>я-24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выполняет другие функции, возложенные на него </w:t>
      </w:r>
      <w:r w:rsidR="00DF33D8" w:rsidRPr="00444AD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71FFA" w:rsidRPr="00444ADF">
        <w:rPr>
          <w:rFonts w:ascii="Times New Roman" w:hAnsi="Times New Roman" w:cs="Times New Roman"/>
          <w:sz w:val="28"/>
          <w:szCs w:val="28"/>
        </w:rPr>
        <w:t>законодательством Приднестровской Молдавской Республики.</w:t>
      </w:r>
      <w:proofErr w:type="gramEnd"/>
    </w:p>
    <w:p w:rsidR="003E1CDB" w:rsidRPr="00444ADF" w:rsidRDefault="003E1CDB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FA" w:rsidRPr="00444ADF" w:rsidRDefault="00E71FFA" w:rsidP="009B4E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4. Права Государственного таможенного комитета</w:t>
      </w:r>
    </w:p>
    <w:p w:rsidR="00E71FFA" w:rsidRPr="00444ADF" w:rsidRDefault="00E71FFA" w:rsidP="009B4E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E1CDB" w:rsidRPr="00444ADF" w:rsidRDefault="003E1CDB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0B" w:rsidRPr="00444ADF" w:rsidRDefault="0077097E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15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. </w:t>
      </w:r>
      <w:r w:rsidR="00231F0B" w:rsidRPr="00444ADF">
        <w:rPr>
          <w:rFonts w:ascii="Times New Roman" w:hAnsi="Times New Roman" w:cs="Times New Roman"/>
          <w:sz w:val="28"/>
          <w:szCs w:val="28"/>
        </w:rPr>
        <w:t xml:space="preserve">ГТК ПМР издает в пределах своей компетенции нормативные правовые акты по таможенному делу, которые применяются на всей территории Приднестровской Молдавской Республики единообразно </w:t>
      </w:r>
      <w:r w:rsidR="00467E6B">
        <w:rPr>
          <w:rFonts w:ascii="Times New Roman" w:hAnsi="Times New Roman" w:cs="Times New Roman"/>
          <w:sz w:val="28"/>
          <w:szCs w:val="28"/>
        </w:rPr>
        <w:br/>
      </w:r>
      <w:r w:rsidR="00231F0B" w:rsidRPr="00444ADF">
        <w:rPr>
          <w:rFonts w:ascii="Times New Roman" w:hAnsi="Times New Roman" w:cs="Times New Roman"/>
          <w:sz w:val="28"/>
          <w:szCs w:val="28"/>
        </w:rPr>
        <w:lastRenderedPageBreak/>
        <w:t xml:space="preserve">и обязательны для исполнения всеми органами государственной власти </w:t>
      </w:r>
      <w:r w:rsidR="00467E6B">
        <w:rPr>
          <w:rFonts w:ascii="Times New Roman" w:hAnsi="Times New Roman" w:cs="Times New Roman"/>
          <w:sz w:val="28"/>
          <w:szCs w:val="28"/>
        </w:rPr>
        <w:br/>
      </w:r>
      <w:r w:rsidR="00231F0B" w:rsidRPr="00444ADF">
        <w:rPr>
          <w:rFonts w:ascii="Times New Roman" w:hAnsi="Times New Roman" w:cs="Times New Roman"/>
          <w:sz w:val="28"/>
          <w:szCs w:val="28"/>
        </w:rPr>
        <w:t>и управления, должностными лицами, органами местного самоуправления, физическими и юридическими лицами.</w:t>
      </w:r>
    </w:p>
    <w:p w:rsidR="00E71FFA" w:rsidRPr="00444ADF" w:rsidRDefault="0077097E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16</w:t>
      </w:r>
      <w:r w:rsidR="009B46D3" w:rsidRPr="00444ADF">
        <w:rPr>
          <w:rFonts w:ascii="Times New Roman" w:hAnsi="Times New Roman" w:cs="Times New Roman"/>
          <w:sz w:val="28"/>
          <w:szCs w:val="28"/>
        </w:rPr>
        <w:t xml:space="preserve">. </w:t>
      </w:r>
      <w:r w:rsidR="00E71FFA" w:rsidRPr="00444ADF">
        <w:rPr>
          <w:rFonts w:ascii="Times New Roman" w:hAnsi="Times New Roman" w:cs="Times New Roman"/>
          <w:sz w:val="28"/>
          <w:szCs w:val="28"/>
        </w:rPr>
        <w:t>ГТК ПМР при осуществлении таможенного дела имеет права, установленные Таможенным кодексом Приднестровской Молдавской Республики и другими нормативными правовыми актами Приднестровской Молдавской Республики.</w:t>
      </w:r>
    </w:p>
    <w:p w:rsidR="003E1CDB" w:rsidRPr="00444ADF" w:rsidRDefault="003E1CDB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FA" w:rsidRPr="00444ADF" w:rsidRDefault="00E71FFA" w:rsidP="00467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5. Организация деятельности</w:t>
      </w:r>
    </w:p>
    <w:p w:rsidR="00E71FFA" w:rsidRPr="00444ADF" w:rsidRDefault="00E71FFA" w:rsidP="00467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Государственного таможенного комитета</w:t>
      </w:r>
    </w:p>
    <w:p w:rsidR="00E71FFA" w:rsidRPr="00444ADF" w:rsidRDefault="00E71FFA" w:rsidP="00467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E1CDB" w:rsidRPr="00444ADF" w:rsidRDefault="003E1CDB" w:rsidP="009B4E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FFA" w:rsidRPr="00444ADF" w:rsidRDefault="0077097E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17</w:t>
      </w:r>
      <w:r w:rsidR="00E71FFA" w:rsidRPr="00444ADF">
        <w:rPr>
          <w:rFonts w:ascii="Times New Roman" w:hAnsi="Times New Roman" w:cs="Times New Roman"/>
          <w:sz w:val="28"/>
          <w:szCs w:val="28"/>
        </w:rPr>
        <w:t>. ГТК ПМР возглавляет председатель. Председатель и его заместители назначаются на должность и освобождаются от нее Президентом Приднестровской Молдавской Республики.</w:t>
      </w:r>
    </w:p>
    <w:p w:rsidR="00E71FFA" w:rsidRPr="00444ADF" w:rsidRDefault="0077097E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18</w:t>
      </w:r>
      <w:r w:rsidR="00E71FFA" w:rsidRPr="00444ADF">
        <w:rPr>
          <w:rFonts w:ascii="Times New Roman" w:hAnsi="Times New Roman" w:cs="Times New Roman"/>
          <w:sz w:val="28"/>
          <w:szCs w:val="28"/>
        </w:rPr>
        <w:t>. Председатель ГТК ПМР: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а) руководит на принципах единоначалия деятельностью </w:t>
      </w:r>
      <w:r w:rsidR="001B340F" w:rsidRPr="00444ADF">
        <w:rPr>
          <w:rFonts w:ascii="Times New Roman" w:hAnsi="Times New Roman" w:cs="Times New Roman"/>
          <w:sz w:val="28"/>
          <w:szCs w:val="28"/>
        </w:rPr>
        <w:t xml:space="preserve">таможенных органов </w:t>
      </w:r>
      <w:r w:rsidRPr="00444AD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7D3910" w:rsidRPr="00444ADF">
        <w:rPr>
          <w:rFonts w:ascii="Times New Roman" w:hAnsi="Times New Roman" w:cs="Times New Roman"/>
          <w:sz w:val="28"/>
          <w:szCs w:val="28"/>
        </w:rPr>
        <w:t xml:space="preserve"> и других подведомственных</w:t>
      </w:r>
      <w:r w:rsidRPr="00444ADF">
        <w:rPr>
          <w:rFonts w:ascii="Times New Roman" w:hAnsi="Times New Roman" w:cs="Times New Roman"/>
          <w:sz w:val="28"/>
          <w:szCs w:val="28"/>
        </w:rPr>
        <w:t xml:space="preserve"> </w:t>
      </w:r>
      <w:r w:rsidR="007D3910" w:rsidRPr="00444ADF">
        <w:rPr>
          <w:rFonts w:ascii="Times New Roman" w:hAnsi="Times New Roman" w:cs="Times New Roman"/>
          <w:sz w:val="28"/>
          <w:szCs w:val="28"/>
        </w:rPr>
        <w:t>организаций</w:t>
      </w:r>
      <w:r w:rsidRPr="00444ADF">
        <w:rPr>
          <w:rFonts w:ascii="Times New Roman" w:hAnsi="Times New Roman" w:cs="Times New Roman"/>
          <w:sz w:val="28"/>
          <w:szCs w:val="28"/>
        </w:rPr>
        <w:t>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б) несет персональную ответственность за выполнение возложенных </w:t>
      </w:r>
      <w:r w:rsidR="00800DEA">
        <w:rPr>
          <w:rFonts w:ascii="Times New Roman" w:hAnsi="Times New Roman" w:cs="Times New Roman"/>
          <w:sz w:val="28"/>
          <w:szCs w:val="28"/>
        </w:rPr>
        <w:br/>
      </w:r>
      <w:r w:rsidRPr="00444ADF">
        <w:rPr>
          <w:rFonts w:ascii="Times New Roman" w:hAnsi="Times New Roman" w:cs="Times New Roman"/>
          <w:sz w:val="28"/>
          <w:szCs w:val="28"/>
        </w:rPr>
        <w:t>на ГТК ПМР задач и функций;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в) представляет ГТК ПМР в высших органах законодательной </w:t>
      </w:r>
      <w:r w:rsidR="00800DEA">
        <w:rPr>
          <w:rFonts w:ascii="Times New Roman" w:hAnsi="Times New Roman" w:cs="Times New Roman"/>
          <w:sz w:val="28"/>
          <w:szCs w:val="28"/>
        </w:rPr>
        <w:br/>
      </w:r>
      <w:r w:rsidRPr="00444ADF">
        <w:rPr>
          <w:rFonts w:ascii="Times New Roman" w:hAnsi="Times New Roman" w:cs="Times New Roman"/>
          <w:sz w:val="28"/>
          <w:szCs w:val="28"/>
        </w:rPr>
        <w:t>и исполнительной власти и обеспечивает его взаимодействие с другими государственными органами Приднестровской Молдавской Республики;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г) устанавливает полномочия и степень ответственности заместителей председателя ГТК ПМР, а также распределяет обязанности между заместителями председателя ГТК ПМР;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д) в пределах утвержденной предельной штатной численности утверждает штатное расписание ГТК ПМР, а также принимает решение </w:t>
      </w:r>
      <w:r w:rsidR="00800DEA">
        <w:rPr>
          <w:rFonts w:ascii="Times New Roman" w:hAnsi="Times New Roman" w:cs="Times New Roman"/>
          <w:sz w:val="28"/>
          <w:szCs w:val="28"/>
        </w:rPr>
        <w:br/>
      </w:r>
      <w:r w:rsidRPr="00444ADF">
        <w:rPr>
          <w:rFonts w:ascii="Times New Roman" w:hAnsi="Times New Roman" w:cs="Times New Roman"/>
          <w:sz w:val="28"/>
          <w:szCs w:val="28"/>
        </w:rPr>
        <w:t>о проведении организационно-штатных мероприятий и изменении штатного расписания ГТК ПМР;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е) подписывает (утверждает) </w:t>
      </w:r>
      <w:r w:rsidR="00F4133E" w:rsidRPr="00444ADF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444ADF">
        <w:rPr>
          <w:rFonts w:ascii="Times New Roman" w:hAnsi="Times New Roman" w:cs="Times New Roman"/>
          <w:sz w:val="28"/>
          <w:szCs w:val="28"/>
        </w:rPr>
        <w:t xml:space="preserve">акты в пределах компетенции </w:t>
      </w:r>
      <w:r w:rsidR="00800DEA">
        <w:rPr>
          <w:rFonts w:ascii="Times New Roman" w:hAnsi="Times New Roman" w:cs="Times New Roman"/>
          <w:sz w:val="28"/>
          <w:szCs w:val="28"/>
        </w:rPr>
        <w:br/>
      </w:r>
      <w:r w:rsidRPr="00444ADF">
        <w:rPr>
          <w:rFonts w:ascii="Times New Roman" w:hAnsi="Times New Roman" w:cs="Times New Roman"/>
          <w:sz w:val="28"/>
          <w:szCs w:val="28"/>
        </w:rPr>
        <w:t>ГТК ПМР, организует проверку их исполнения;</w:t>
      </w:r>
    </w:p>
    <w:p w:rsidR="00E71FFA" w:rsidRPr="00444ADF" w:rsidRDefault="00E71FFA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 xml:space="preserve">ж) назначает на должности и освобождает от занимаемых должностей сотрудников, </w:t>
      </w:r>
      <w:r w:rsidR="00C9138F" w:rsidRPr="00444ADF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и </w:t>
      </w:r>
      <w:r w:rsidRPr="00444ADF">
        <w:rPr>
          <w:rFonts w:ascii="Times New Roman" w:hAnsi="Times New Roman" w:cs="Times New Roman"/>
          <w:sz w:val="28"/>
          <w:szCs w:val="28"/>
        </w:rPr>
        <w:t>работников таможенных органов</w:t>
      </w:r>
      <w:r w:rsidR="00CD4CB7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444ADF">
        <w:rPr>
          <w:rFonts w:ascii="Times New Roman" w:hAnsi="Times New Roman" w:cs="Times New Roman"/>
          <w:sz w:val="28"/>
          <w:szCs w:val="28"/>
        </w:rPr>
        <w:t xml:space="preserve">, руководителей и </w:t>
      </w:r>
      <w:r w:rsidR="00AC7C3B" w:rsidRPr="00444ADF">
        <w:rPr>
          <w:rFonts w:ascii="Times New Roman" w:hAnsi="Times New Roman" w:cs="Times New Roman"/>
          <w:sz w:val="28"/>
          <w:szCs w:val="28"/>
        </w:rPr>
        <w:t>должностных лиц</w:t>
      </w:r>
      <w:r w:rsidRPr="00444ADF">
        <w:rPr>
          <w:rFonts w:ascii="Times New Roman" w:hAnsi="Times New Roman" w:cs="Times New Roman"/>
          <w:sz w:val="28"/>
          <w:szCs w:val="28"/>
        </w:rPr>
        <w:t xml:space="preserve"> других подведомственных организаций;</w:t>
      </w:r>
    </w:p>
    <w:p w:rsidR="00E71FFA" w:rsidRPr="00444ADF" w:rsidRDefault="00CD4CB7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з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утверждает положения о таможнях, таможенных постах и таможенных пунктах пропуска Приднестровской Молдавской Республики, а также положения (уставы) других подведомственных предприятий, учреждений </w:t>
      </w:r>
      <w:r w:rsidR="00800DEA">
        <w:rPr>
          <w:rFonts w:ascii="Times New Roman" w:hAnsi="Times New Roman" w:cs="Times New Roman"/>
          <w:sz w:val="28"/>
          <w:szCs w:val="28"/>
        </w:rPr>
        <w:br/>
      </w:r>
      <w:r w:rsidR="00E71FFA" w:rsidRPr="00444ADF">
        <w:rPr>
          <w:rFonts w:ascii="Times New Roman" w:hAnsi="Times New Roman" w:cs="Times New Roman"/>
          <w:sz w:val="28"/>
          <w:szCs w:val="28"/>
        </w:rPr>
        <w:t>и организаций;</w:t>
      </w:r>
    </w:p>
    <w:p w:rsidR="00EE1844" w:rsidRPr="00444ADF" w:rsidRDefault="00CD4CB7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и</w:t>
      </w:r>
      <w:r w:rsidR="00E71FFA" w:rsidRPr="00444ADF">
        <w:rPr>
          <w:rFonts w:ascii="Times New Roman" w:hAnsi="Times New Roman" w:cs="Times New Roman"/>
          <w:sz w:val="28"/>
          <w:szCs w:val="28"/>
        </w:rPr>
        <w:t>) присваивает в пределах своих полномочий</w:t>
      </w:r>
      <w:r w:rsidR="00EE1844" w:rsidRPr="00444ADF">
        <w:rPr>
          <w:rFonts w:ascii="Times New Roman" w:hAnsi="Times New Roman" w:cs="Times New Roman"/>
          <w:sz w:val="28"/>
          <w:szCs w:val="28"/>
        </w:rPr>
        <w:t>:</w:t>
      </w:r>
    </w:p>
    <w:p w:rsidR="00E71FFA" w:rsidRPr="00444ADF" w:rsidRDefault="00B75A70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1</w:t>
      </w:r>
      <w:r w:rsidR="00EE1844" w:rsidRPr="00444ADF">
        <w:rPr>
          <w:rFonts w:ascii="Times New Roman" w:hAnsi="Times New Roman" w:cs="Times New Roman"/>
          <w:sz w:val="28"/>
          <w:szCs w:val="28"/>
        </w:rPr>
        <w:t>) специальные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 звания должностным лицам</w:t>
      </w:r>
      <w:r w:rsidR="00575F10" w:rsidRPr="00444ADF">
        <w:rPr>
          <w:rFonts w:ascii="Times New Roman" w:hAnsi="Times New Roman" w:cs="Times New Roman"/>
          <w:sz w:val="28"/>
          <w:szCs w:val="28"/>
        </w:rPr>
        <w:t xml:space="preserve"> (сотрудникам)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 w:rsidR="00EE1844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, в установленном порядке вносит представления о присвоении специальных званий высшего </w:t>
      </w:r>
      <w:r w:rsidR="00E71FFA" w:rsidRPr="00444ADF">
        <w:rPr>
          <w:rFonts w:ascii="Times New Roman" w:hAnsi="Times New Roman" w:cs="Times New Roman"/>
          <w:sz w:val="28"/>
          <w:szCs w:val="28"/>
        </w:rPr>
        <w:lastRenderedPageBreak/>
        <w:t xml:space="preserve">начальствующего состава должностным лицам </w:t>
      </w:r>
      <w:r w:rsidR="00575F10" w:rsidRPr="00444ADF">
        <w:rPr>
          <w:rFonts w:ascii="Times New Roman" w:hAnsi="Times New Roman" w:cs="Times New Roman"/>
          <w:sz w:val="28"/>
          <w:szCs w:val="28"/>
        </w:rPr>
        <w:t xml:space="preserve">(сотрудникам) </w:t>
      </w:r>
      <w:r w:rsidR="00E71FFA" w:rsidRPr="00444ADF">
        <w:rPr>
          <w:rFonts w:ascii="Times New Roman" w:hAnsi="Times New Roman" w:cs="Times New Roman"/>
          <w:sz w:val="28"/>
          <w:szCs w:val="28"/>
        </w:rPr>
        <w:t>таможенных органов</w:t>
      </w:r>
      <w:r w:rsidR="00CB4427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E71FFA" w:rsidRPr="00444ADF">
        <w:rPr>
          <w:rFonts w:ascii="Times New Roman" w:hAnsi="Times New Roman" w:cs="Times New Roman"/>
          <w:sz w:val="28"/>
          <w:szCs w:val="28"/>
        </w:rPr>
        <w:t>;</w:t>
      </w:r>
    </w:p>
    <w:p w:rsidR="00EE1844" w:rsidRPr="00444ADF" w:rsidRDefault="00B75A70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2</w:t>
      </w:r>
      <w:r w:rsidR="00EE1844" w:rsidRPr="00444ADF">
        <w:rPr>
          <w:rFonts w:ascii="Times New Roman" w:hAnsi="Times New Roman" w:cs="Times New Roman"/>
          <w:sz w:val="28"/>
          <w:szCs w:val="28"/>
        </w:rPr>
        <w:t>) классные чины государственным гражданским служащим</w:t>
      </w:r>
      <w:r w:rsidR="00CB4427" w:rsidRPr="00444ADF">
        <w:rPr>
          <w:rFonts w:ascii="Times New Roman" w:hAnsi="Times New Roman" w:cs="Times New Roman"/>
          <w:sz w:val="28"/>
          <w:szCs w:val="28"/>
        </w:rPr>
        <w:t xml:space="preserve"> таможенных органов Приднестровской Молдавской Республики, в установленном порядке вносит представления о присвоении классных чинов </w:t>
      </w:r>
      <w:r w:rsidR="005E7870" w:rsidRPr="00444ADF">
        <w:rPr>
          <w:rFonts w:ascii="Times New Roman" w:hAnsi="Times New Roman" w:cs="Times New Roman"/>
          <w:sz w:val="28"/>
          <w:szCs w:val="28"/>
        </w:rPr>
        <w:t xml:space="preserve">действительного государственного советника Приднестровской Молдавской Республики </w:t>
      </w:r>
      <w:r w:rsidR="00800DEA">
        <w:rPr>
          <w:rFonts w:ascii="Times New Roman" w:hAnsi="Times New Roman" w:cs="Times New Roman"/>
          <w:sz w:val="28"/>
          <w:szCs w:val="28"/>
        </w:rPr>
        <w:br/>
      </w:r>
      <w:r w:rsidR="005E7870" w:rsidRPr="00444ADF">
        <w:rPr>
          <w:rFonts w:ascii="Times New Roman" w:hAnsi="Times New Roman" w:cs="Times New Roman"/>
          <w:sz w:val="28"/>
          <w:szCs w:val="28"/>
        </w:rPr>
        <w:t>1, 2 и 3 класса;</w:t>
      </w:r>
    </w:p>
    <w:p w:rsidR="00E71FFA" w:rsidRPr="00444ADF" w:rsidRDefault="00CD4CB7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к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применяет формы поощрения </w:t>
      </w:r>
      <w:r w:rsidR="005F4D60" w:rsidRPr="00444ADF">
        <w:rPr>
          <w:rFonts w:ascii="Times New Roman" w:hAnsi="Times New Roman" w:cs="Times New Roman"/>
          <w:sz w:val="28"/>
          <w:szCs w:val="28"/>
        </w:rPr>
        <w:t>должностных лиц (</w:t>
      </w:r>
      <w:r w:rsidR="00E71FFA" w:rsidRPr="00444ADF">
        <w:rPr>
          <w:rFonts w:ascii="Times New Roman" w:hAnsi="Times New Roman" w:cs="Times New Roman"/>
          <w:sz w:val="28"/>
          <w:szCs w:val="28"/>
        </w:rPr>
        <w:t>сотрудников</w:t>
      </w:r>
      <w:r w:rsidR="005F4D60" w:rsidRPr="00444ADF">
        <w:rPr>
          <w:rFonts w:ascii="Times New Roman" w:hAnsi="Times New Roman" w:cs="Times New Roman"/>
          <w:sz w:val="28"/>
          <w:szCs w:val="28"/>
        </w:rPr>
        <w:t>)</w:t>
      </w:r>
      <w:r w:rsidR="004B2345" w:rsidRPr="00444ADF">
        <w:rPr>
          <w:rFonts w:ascii="Times New Roman" w:hAnsi="Times New Roman" w:cs="Times New Roman"/>
          <w:sz w:val="28"/>
          <w:szCs w:val="28"/>
        </w:rPr>
        <w:t>, государственных гражданских служащих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 и работников таможенных органов</w:t>
      </w:r>
      <w:r w:rsidR="005F4D60"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, </w:t>
      </w:r>
      <w:r w:rsidR="0082294C" w:rsidRPr="00444AD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E71FFA" w:rsidRPr="00444ADF">
        <w:rPr>
          <w:rFonts w:ascii="Times New Roman" w:hAnsi="Times New Roman" w:cs="Times New Roman"/>
          <w:sz w:val="28"/>
          <w:szCs w:val="28"/>
        </w:rPr>
        <w:t>других подведомственных организаций;</w:t>
      </w:r>
    </w:p>
    <w:p w:rsidR="00E71FFA" w:rsidRPr="00444ADF" w:rsidRDefault="00CD4CB7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л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представляет в установленном порядке особо отличившихся </w:t>
      </w:r>
      <w:r w:rsidR="005F4D60" w:rsidRPr="00444AD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0E4D55" w:rsidRPr="00444ADF">
        <w:rPr>
          <w:rFonts w:ascii="Times New Roman" w:hAnsi="Times New Roman" w:cs="Times New Roman"/>
          <w:sz w:val="28"/>
          <w:szCs w:val="28"/>
        </w:rPr>
        <w:t>(</w:t>
      </w:r>
      <w:r w:rsidR="00E71FFA" w:rsidRPr="00444ADF">
        <w:rPr>
          <w:rFonts w:ascii="Times New Roman" w:hAnsi="Times New Roman" w:cs="Times New Roman"/>
          <w:sz w:val="28"/>
          <w:szCs w:val="28"/>
        </w:rPr>
        <w:t>сотрудников</w:t>
      </w:r>
      <w:r w:rsidR="000E4D55" w:rsidRPr="00444ADF">
        <w:rPr>
          <w:rFonts w:ascii="Times New Roman" w:hAnsi="Times New Roman" w:cs="Times New Roman"/>
          <w:sz w:val="28"/>
          <w:szCs w:val="28"/>
        </w:rPr>
        <w:t>)</w:t>
      </w:r>
      <w:r w:rsidR="004B2345" w:rsidRPr="00444ADF">
        <w:rPr>
          <w:rFonts w:ascii="Times New Roman" w:hAnsi="Times New Roman" w:cs="Times New Roman"/>
          <w:sz w:val="28"/>
          <w:szCs w:val="28"/>
        </w:rPr>
        <w:t>, государственных гражданских служащих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 </w:t>
      </w:r>
      <w:r w:rsidR="00800DEA">
        <w:rPr>
          <w:rFonts w:ascii="Times New Roman" w:hAnsi="Times New Roman" w:cs="Times New Roman"/>
          <w:sz w:val="28"/>
          <w:szCs w:val="28"/>
        </w:rPr>
        <w:br/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4B2345" w:rsidRPr="00444ADF">
        <w:rPr>
          <w:rFonts w:ascii="Times New Roman" w:hAnsi="Times New Roman" w:cs="Times New Roman"/>
          <w:sz w:val="28"/>
          <w:szCs w:val="28"/>
        </w:rPr>
        <w:t xml:space="preserve">таможенных органов </w:t>
      </w:r>
      <w:r w:rsidR="006755C0" w:rsidRPr="00444AD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800DEA">
        <w:rPr>
          <w:rFonts w:ascii="Times New Roman" w:hAnsi="Times New Roman" w:cs="Times New Roman"/>
          <w:sz w:val="28"/>
          <w:szCs w:val="28"/>
        </w:rPr>
        <w:br/>
      </w:r>
      <w:r w:rsidR="00E71FFA" w:rsidRPr="00444ADF">
        <w:rPr>
          <w:rFonts w:ascii="Times New Roman" w:hAnsi="Times New Roman" w:cs="Times New Roman"/>
          <w:sz w:val="28"/>
          <w:szCs w:val="28"/>
        </w:rPr>
        <w:t>к награждению государственными наградами Приднестровской Молдавской Республики;</w:t>
      </w:r>
    </w:p>
    <w:p w:rsidR="00E71FFA" w:rsidRPr="00444ADF" w:rsidRDefault="00CD4CB7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м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применяет в полном объеме установленные </w:t>
      </w:r>
      <w:r w:rsidR="0089590E" w:rsidRPr="00444AD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законодательством Приднестровской Молдавской Республики меры дисциплинарного воздействия в отношении должностных лиц </w:t>
      </w:r>
      <w:r w:rsidR="006755C0" w:rsidRPr="00444ADF">
        <w:rPr>
          <w:rFonts w:ascii="Times New Roman" w:hAnsi="Times New Roman" w:cs="Times New Roman"/>
          <w:sz w:val="28"/>
          <w:szCs w:val="28"/>
        </w:rPr>
        <w:t>(</w:t>
      </w:r>
      <w:r w:rsidR="0089590E" w:rsidRPr="00444ADF">
        <w:rPr>
          <w:rFonts w:ascii="Times New Roman" w:hAnsi="Times New Roman" w:cs="Times New Roman"/>
          <w:sz w:val="28"/>
          <w:szCs w:val="28"/>
        </w:rPr>
        <w:t>сотрудников</w:t>
      </w:r>
      <w:r w:rsidR="006755C0" w:rsidRPr="00444ADF">
        <w:rPr>
          <w:rFonts w:ascii="Times New Roman" w:hAnsi="Times New Roman" w:cs="Times New Roman"/>
          <w:sz w:val="28"/>
          <w:szCs w:val="28"/>
        </w:rPr>
        <w:t>)</w:t>
      </w:r>
      <w:r w:rsidR="0089590E" w:rsidRPr="00444ADF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и работников таможенных органов </w:t>
      </w:r>
      <w:r w:rsidR="006755C0" w:rsidRPr="00444AD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и </w:t>
      </w:r>
      <w:r w:rsidR="0089590E" w:rsidRPr="00444AD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E71FFA" w:rsidRPr="00444ADF">
        <w:rPr>
          <w:rFonts w:ascii="Times New Roman" w:hAnsi="Times New Roman" w:cs="Times New Roman"/>
          <w:sz w:val="28"/>
          <w:szCs w:val="28"/>
        </w:rPr>
        <w:t>других подведомственных организаций;</w:t>
      </w:r>
    </w:p>
    <w:p w:rsidR="00E71FFA" w:rsidRPr="00444ADF" w:rsidRDefault="00CD4CB7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н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) осуществляет другие функции и пользуется другими правами </w:t>
      </w:r>
      <w:r w:rsidR="00800DEA">
        <w:rPr>
          <w:rFonts w:ascii="Times New Roman" w:hAnsi="Times New Roman" w:cs="Times New Roman"/>
          <w:sz w:val="28"/>
          <w:szCs w:val="28"/>
        </w:rPr>
        <w:br/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294C" w:rsidRPr="00444AD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71FFA" w:rsidRPr="00444ADF">
        <w:rPr>
          <w:rFonts w:ascii="Times New Roman" w:hAnsi="Times New Roman" w:cs="Times New Roman"/>
          <w:sz w:val="28"/>
          <w:szCs w:val="28"/>
        </w:rPr>
        <w:t>законодательством Приднестровской Молдавской Республики.</w:t>
      </w:r>
    </w:p>
    <w:p w:rsidR="00E71FFA" w:rsidRPr="00444ADF" w:rsidRDefault="001D341F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19</w:t>
      </w:r>
      <w:r w:rsidR="00E71FFA" w:rsidRPr="00444ADF">
        <w:rPr>
          <w:rFonts w:ascii="Times New Roman" w:hAnsi="Times New Roman" w:cs="Times New Roman"/>
          <w:sz w:val="28"/>
          <w:szCs w:val="28"/>
        </w:rPr>
        <w:t>. Председатель ГТК ПМР вправе делегировать предоставленные ему полномочия своим заместителям и другим подчиненным должностным лицам.</w:t>
      </w:r>
    </w:p>
    <w:p w:rsidR="003E1CDB" w:rsidRPr="00444ADF" w:rsidRDefault="003E1CDB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FA" w:rsidRPr="00444ADF" w:rsidRDefault="00E71FFA" w:rsidP="0080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6. Коллегия Государственного таможенного комитета</w:t>
      </w:r>
    </w:p>
    <w:p w:rsidR="00E71FFA" w:rsidRPr="00444ADF" w:rsidRDefault="00E71FFA" w:rsidP="0080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E1CDB" w:rsidRPr="00444ADF" w:rsidRDefault="003E1CDB" w:rsidP="009B4E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FFA" w:rsidRPr="00444ADF" w:rsidRDefault="001D341F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20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. В ГТК ПМР образуется коллегия в составе председателя ГТК ПМР (председатель коллегии), заместителей председателя ГТК ПМР, а также руководящих должностных лиц </w:t>
      </w:r>
      <w:r w:rsidR="004A7C24" w:rsidRPr="00444ADF">
        <w:rPr>
          <w:rFonts w:ascii="Times New Roman" w:hAnsi="Times New Roman" w:cs="Times New Roman"/>
          <w:sz w:val="28"/>
          <w:szCs w:val="28"/>
        </w:rPr>
        <w:t xml:space="preserve">(сотрудников) </w:t>
      </w:r>
      <w:r w:rsidR="00E71FFA" w:rsidRPr="00444ADF">
        <w:rPr>
          <w:rFonts w:ascii="Times New Roman" w:hAnsi="Times New Roman" w:cs="Times New Roman"/>
          <w:sz w:val="28"/>
          <w:szCs w:val="28"/>
        </w:rPr>
        <w:t>таможенных органов</w:t>
      </w:r>
      <w:r w:rsidRPr="00444AD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E71FFA" w:rsidRPr="00444ADF">
        <w:rPr>
          <w:rFonts w:ascii="Times New Roman" w:hAnsi="Times New Roman" w:cs="Times New Roman"/>
          <w:sz w:val="28"/>
          <w:szCs w:val="28"/>
        </w:rPr>
        <w:t>.</w:t>
      </w:r>
    </w:p>
    <w:p w:rsidR="00E71FFA" w:rsidRPr="00444ADF" w:rsidRDefault="001D341F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21</w:t>
      </w:r>
      <w:r w:rsidR="00E71FFA" w:rsidRPr="00444ADF">
        <w:rPr>
          <w:rFonts w:ascii="Times New Roman" w:hAnsi="Times New Roman" w:cs="Times New Roman"/>
          <w:sz w:val="28"/>
          <w:szCs w:val="28"/>
        </w:rPr>
        <w:t>. Состав коллегии ГТК ПМР утверждается председателем ГТК ПМР.</w:t>
      </w:r>
    </w:p>
    <w:p w:rsidR="00E71FFA" w:rsidRPr="00444ADF" w:rsidRDefault="001D341F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22</w:t>
      </w:r>
      <w:r w:rsidR="00E71FFA" w:rsidRPr="00444ADF">
        <w:rPr>
          <w:rFonts w:ascii="Times New Roman" w:hAnsi="Times New Roman" w:cs="Times New Roman"/>
          <w:sz w:val="28"/>
          <w:szCs w:val="28"/>
        </w:rPr>
        <w:t>. Коллегия на своих заседаниях рассматривает важнейшие вопросы, связанные с деятельностью</w:t>
      </w:r>
      <w:r w:rsidR="008676A1" w:rsidRPr="00444ADF">
        <w:rPr>
          <w:rFonts w:ascii="Times New Roman" w:hAnsi="Times New Roman" w:cs="Times New Roman"/>
          <w:sz w:val="28"/>
          <w:szCs w:val="28"/>
        </w:rPr>
        <w:t xml:space="preserve"> таможенных органов Приднестровской Молдавской Республики</w:t>
      </w:r>
      <w:r w:rsidR="00E71FFA" w:rsidRPr="00444ADF">
        <w:rPr>
          <w:rFonts w:ascii="Times New Roman" w:hAnsi="Times New Roman" w:cs="Times New Roman"/>
          <w:sz w:val="28"/>
          <w:szCs w:val="28"/>
        </w:rPr>
        <w:t>.</w:t>
      </w:r>
    </w:p>
    <w:p w:rsidR="00E71FFA" w:rsidRPr="00444ADF" w:rsidRDefault="001D341F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23</w:t>
      </w:r>
      <w:r w:rsidR="00E71FFA" w:rsidRPr="00444ADF">
        <w:rPr>
          <w:rFonts w:ascii="Times New Roman" w:hAnsi="Times New Roman" w:cs="Times New Roman"/>
          <w:sz w:val="28"/>
          <w:szCs w:val="28"/>
        </w:rPr>
        <w:t>. Решения коллегии приводятся в исполнение приказами председателя ГТК ПМР.</w:t>
      </w:r>
    </w:p>
    <w:p w:rsidR="00961901" w:rsidRPr="00444ADF" w:rsidRDefault="001D341F" w:rsidP="009B4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DF">
        <w:rPr>
          <w:rFonts w:ascii="Times New Roman" w:hAnsi="Times New Roman" w:cs="Times New Roman"/>
          <w:sz w:val="28"/>
          <w:szCs w:val="28"/>
        </w:rPr>
        <w:t>24</w:t>
      </w:r>
      <w:r w:rsidR="00E71FFA" w:rsidRPr="00444ADF">
        <w:rPr>
          <w:rFonts w:ascii="Times New Roman" w:hAnsi="Times New Roman" w:cs="Times New Roman"/>
          <w:sz w:val="28"/>
          <w:szCs w:val="28"/>
        </w:rPr>
        <w:t xml:space="preserve">. В случае разногласий между председателем ГТК ПМР и коллегией председатель ГТК ПМР приводит в исполнение свое решение, докладывая </w:t>
      </w:r>
      <w:r w:rsidR="009D5AF2">
        <w:rPr>
          <w:rFonts w:ascii="Times New Roman" w:hAnsi="Times New Roman" w:cs="Times New Roman"/>
          <w:sz w:val="28"/>
          <w:szCs w:val="28"/>
        </w:rPr>
        <w:br/>
      </w:r>
      <w:r w:rsidR="00E71FFA" w:rsidRPr="00444ADF">
        <w:rPr>
          <w:rFonts w:ascii="Times New Roman" w:hAnsi="Times New Roman" w:cs="Times New Roman"/>
          <w:sz w:val="28"/>
          <w:szCs w:val="28"/>
        </w:rPr>
        <w:t>о возникших разногласиях Президенту Приднестровской Молдавской Республики.</w:t>
      </w:r>
    </w:p>
    <w:p w:rsidR="004E4101" w:rsidRPr="00274983" w:rsidRDefault="004E4101" w:rsidP="004E4101">
      <w:pPr>
        <w:ind w:left="5954"/>
        <w:jc w:val="both"/>
      </w:pPr>
      <w:r w:rsidRPr="00274983">
        <w:lastRenderedPageBreak/>
        <w:t>ПРИЛОЖЕНИЕ № 3</w:t>
      </w:r>
    </w:p>
    <w:p w:rsidR="004E4101" w:rsidRPr="00274983" w:rsidRDefault="004E4101" w:rsidP="004E4101">
      <w:pPr>
        <w:ind w:left="5954"/>
        <w:jc w:val="both"/>
        <w:rPr>
          <w:sz w:val="28"/>
          <w:szCs w:val="28"/>
        </w:rPr>
      </w:pPr>
      <w:r w:rsidRPr="00274983">
        <w:rPr>
          <w:sz w:val="28"/>
          <w:szCs w:val="28"/>
        </w:rPr>
        <w:t>к Указу Президента</w:t>
      </w:r>
    </w:p>
    <w:p w:rsidR="004E4101" w:rsidRPr="00274983" w:rsidRDefault="004E4101" w:rsidP="004E4101">
      <w:pPr>
        <w:ind w:left="5954"/>
        <w:jc w:val="both"/>
        <w:rPr>
          <w:sz w:val="28"/>
          <w:szCs w:val="28"/>
        </w:rPr>
      </w:pPr>
      <w:r w:rsidRPr="00274983">
        <w:rPr>
          <w:sz w:val="28"/>
          <w:szCs w:val="28"/>
        </w:rPr>
        <w:t>Приднестровской Молдавской</w:t>
      </w:r>
    </w:p>
    <w:p w:rsidR="004E4101" w:rsidRPr="00274983" w:rsidRDefault="004E4101" w:rsidP="004E4101">
      <w:pPr>
        <w:ind w:left="5954"/>
        <w:jc w:val="both"/>
        <w:rPr>
          <w:sz w:val="28"/>
          <w:szCs w:val="28"/>
        </w:rPr>
      </w:pPr>
      <w:r w:rsidRPr="00274983">
        <w:rPr>
          <w:sz w:val="28"/>
          <w:szCs w:val="28"/>
        </w:rPr>
        <w:t>Республики</w:t>
      </w:r>
    </w:p>
    <w:p w:rsidR="00274983" w:rsidRPr="00EF0F6E" w:rsidRDefault="00274983" w:rsidP="00274983">
      <w:pPr>
        <w:ind w:left="5954"/>
        <w:jc w:val="both"/>
        <w:rPr>
          <w:sz w:val="28"/>
          <w:szCs w:val="28"/>
          <w:lang w:val="en-US"/>
        </w:rPr>
      </w:pPr>
      <w:r w:rsidRPr="00E21846">
        <w:rPr>
          <w:sz w:val="28"/>
          <w:szCs w:val="28"/>
        </w:rPr>
        <w:t xml:space="preserve">от </w:t>
      </w:r>
      <w:r w:rsidRPr="007F6E1E">
        <w:rPr>
          <w:sz w:val="28"/>
          <w:szCs w:val="28"/>
        </w:rPr>
        <w:t>12 июня</w:t>
      </w:r>
      <w:r w:rsidRPr="00E21846">
        <w:rPr>
          <w:sz w:val="28"/>
          <w:szCs w:val="28"/>
        </w:rPr>
        <w:t xml:space="preserve"> 2018 года №</w:t>
      </w:r>
      <w:r w:rsidR="00EF0F6E">
        <w:rPr>
          <w:sz w:val="28"/>
          <w:szCs w:val="28"/>
        </w:rPr>
        <w:t xml:space="preserve"> </w:t>
      </w:r>
      <w:r w:rsidR="00EF0F6E">
        <w:rPr>
          <w:sz w:val="28"/>
          <w:szCs w:val="28"/>
          <w:lang w:val="en-US"/>
        </w:rPr>
        <w:t>224</w:t>
      </w:r>
    </w:p>
    <w:p w:rsidR="000D1BCF" w:rsidRPr="00274983" w:rsidRDefault="000D1BCF" w:rsidP="00444ADF">
      <w:pPr>
        <w:ind w:firstLine="4820"/>
        <w:rPr>
          <w:rFonts w:eastAsia="Calibri"/>
          <w:sz w:val="28"/>
          <w:szCs w:val="28"/>
        </w:rPr>
      </w:pPr>
    </w:p>
    <w:p w:rsidR="000D1BCF" w:rsidRPr="00444ADF" w:rsidRDefault="000D1BCF" w:rsidP="00444ADF">
      <w:pPr>
        <w:rPr>
          <w:rFonts w:eastAsia="Calibri"/>
          <w:sz w:val="28"/>
          <w:szCs w:val="28"/>
        </w:rPr>
      </w:pPr>
    </w:p>
    <w:p w:rsidR="0000060A" w:rsidRPr="00444ADF" w:rsidRDefault="004E4101" w:rsidP="00444ADF">
      <w:pPr>
        <w:jc w:val="center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 xml:space="preserve">ПОЛОЖЕНИЕ </w:t>
      </w:r>
    </w:p>
    <w:p w:rsidR="0000060A" w:rsidRPr="00444ADF" w:rsidRDefault="0000060A" w:rsidP="00444ADF">
      <w:pPr>
        <w:jc w:val="center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 xml:space="preserve">о порядке присвоения специальных званий </w:t>
      </w:r>
    </w:p>
    <w:p w:rsidR="0000060A" w:rsidRPr="00444ADF" w:rsidRDefault="0000060A" w:rsidP="00444ADF">
      <w:pPr>
        <w:jc w:val="center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 xml:space="preserve">должностным лицам (сотрудникам) таможенных органов </w:t>
      </w:r>
    </w:p>
    <w:p w:rsidR="0000060A" w:rsidRPr="00444ADF" w:rsidRDefault="0000060A" w:rsidP="00444ADF">
      <w:pPr>
        <w:jc w:val="center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Приднестровской Молдавской Республики</w:t>
      </w:r>
    </w:p>
    <w:p w:rsidR="00411D2F" w:rsidRPr="00444ADF" w:rsidRDefault="00411D2F" w:rsidP="00444ADF">
      <w:pPr>
        <w:rPr>
          <w:rFonts w:eastAsia="Calibri"/>
          <w:sz w:val="28"/>
          <w:szCs w:val="28"/>
        </w:rPr>
      </w:pP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 xml:space="preserve">1. </w:t>
      </w:r>
      <w:proofErr w:type="gramStart"/>
      <w:r w:rsidRPr="00444ADF">
        <w:rPr>
          <w:rFonts w:eastAsia="Calibri"/>
          <w:sz w:val="28"/>
          <w:szCs w:val="28"/>
        </w:rPr>
        <w:t xml:space="preserve">Должностным лицам (сотрудникам) таможенных органов Приднестровской Молдавской Республики, в соответствии со статьей 499 Таможенного кодекса Приднестровской Молдавской Республики, присваиваются специальные звания </w:t>
      </w:r>
      <w:r w:rsidR="001A1ACD" w:rsidRPr="00444ADF">
        <w:rPr>
          <w:rFonts w:eastAsia="Calibri"/>
          <w:sz w:val="28"/>
          <w:szCs w:val="28"/>
        </w:rPr>
        <w:t>согласно Приложению</w:t>
      </w:r>
      <w:r w:rsidR="00076580" w:rsidRPr="00444ADF">
        <w:rPr>
          <w:rFonts w:eastAsia="Calibri"/>
          <w:sz w:val="28"/>
          <w:szCs w:val="28"/>
        </w:rPr>
        <w:t xml:space="preserve"> № 1* к настоящему Положению</w:t>
      </w:r>
      <w:r w:rsidRPr="00444ADF">
        <w:rPr>
          <w:rFonts w:eastAsia="Calibri"/>
          <w:sz w:val="28"/>
          <w:szCs w:val="28"/>
        </w:rPr>
        <w:t>, соответствующие занимаемым должностям, утвержденным штатным расписанием Государственного таможенного комитета Приднестровской Молдавской Республики.</w:t>
      </w:r>
      <w:proofErr w:type="gramEnd"/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2. Специальные звания генерал-майора и генерал-лейтенанта таможенной службы присваиваются Президентом Приднестровской Молдавской Республики, другие специальные звания присваиваются председателем Государственного таможенного комитета Приднестровско</w:t>
      </w:r>
      <w:r w:rsidR="004E4101">
        <w:rPr>
          <w:rFonts w:eastAsia="Calibri"/>
          <w:sz w:val="28"/>
          <w:szCs w:val="28"/>
        </w:rPr>
        <w:t>й Молдавской Республики (далее –</w:t>
      </w:r>
      <w:r w:rsidRPr="00444ADF">
        <w:rPr>
          <w:rFonts w:eastAsia="Calibri"/>
          <w:sz w:val="28"/>
          <w:szCs w:val="28"/>
        </w:rPr>
        <w:t xml:space="preserve"> ГТК ПМР).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3. Специальное звание полковника таможенной службы присваивается председателем ГТК ПМР по согласованию с Президентом Приднестровской Молдавской Республики.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4. Специальные звания должностным лицам</w:t>
      </w:r>
      <w:r w:rsidR="00852D0C" w:rsidRPr="00444ADF">
        <w:rPr>
          <w:rFonts w:eastAsia="Calibri"/>
          <w:sz w:val="28"/>
          <w:szCs w:val="28"/>
        </w:rPr>
        <w:t xml:space="preserve"> (сотрудникам)</w:t>
      </w:r>
      <w:r w:rsidRPr="00444ADF">
        <w:rPr>
          <w:rFonts w:eastAsia="Calibri"/>
          <w:sz w:val="28"/>
          <w:szCs w:val="28"/>
        </w:rPr>
        <w:t xml:space="preserve"> таможенных органов Приднестровской Молдавской Республики присваиваются с учетом занимаемой должности, образования и выслуги лет в таможенных органах.</w:t>
      </w:r>
    </w:p>
    <w:p w:rsidR="00411D2F" w:rsidRPr="004E4101" w:rsidRDefault="00411D2F" w:rsidP="00444ADF">
      <w:pPr>
        <w:ind w:firstLine="709"/>
        <w:jc w:val="both"/>
        <w:rPr>
          <w:rFonts w:eastAsia="Calibri"/>
          <w:spacing w:val="-6"/>
          <w:sz w:val="28"/>
          <w:szCs w:val="28"/>
        </w:rPr>
      </w:pPr>
      <w:r w:rsidRPr="004E4101">
        <w:rPr>
          <w:rFonts w:eastAsia="Calibri"/>
          <w:spacing w:val="-6"/>
          <w:sz w:val="28"/>
          <w:szCs w:val="28"/>
        </w:rPr>
        <w:t xml:space="preserve">5. Специальные звания лейтенанта, старшего лейтенанта, капитана, майора, подполковника, полковника, генерал-майора и генерал-лейтенанта таможенной службы присваиваются должностным лицам </w:t>
      </w:r>
      <w:r w:rsidR="00852D0C" w:rsidRPr="004E4101">
        <w:rPr>
          <w:rFonts w:eastAsia="Calibri"/>
          <w:spacing w:val="-6"/>
          <w:sz w:val="28"/>
          <w:szCs w:val="28"/>
        </w:rPr>
        <w:t xml:space="preserve">(сотрудникам) </w:t>
      </w:r>
      <w:r w:rsidRPr="004E4101">
        <w:rPr>
          <w:rFonts w:eastAsia="Calibri"/>
          <w:spacing w:val="-6"/>
          <w:sz w:val="28"/>
          <w:szCs w:val="28"/>
        </w:rPr>
        <w:t>таможенных органов Приднестровской Молдавской Республики при наличии высшего образования.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 xml:space="preserve">6. Лицам, не имеющим специальных званий, но назначаемым </w:t>
      </w:r>
      <w:r w:rsidR="004E4101">
        <w:rPr>
          <w:rFonts w:eastAsia="Calibri"/>
          <w:sz w:val="28"/>
          <w:szCs w:val="28"/>
        </w:rPr>
        <w:br/>
      </w:r>
      <w:r w:rsidRPr="00444ADF">
        <w:rPr>
          <w:rFonts w:eastAsia="Calibri"/>
          <w:sz w:val="28"/>
          <w:szCs w:val="28"/>
        </w:rPr>
        <w:t>на соответствующие должности председателем ГТК ПМР, присваива</w:t>
      </w:r>
      <w:r w:rsidR="004E4101">
        <w:rPr>
          <w:rFonts w:eastAsia="Calibri"/>
          <w:sz w:val="28"/>
          <w:szCs w:val="28"/>
        </w:rPr>
        <w:t>ется первое специальное звание –</w:t>
      </w:r>
      <w:r w:rsidRPr="00444ADF">
        <w:rPr>
          <w:rFonts w:eastAsia="Calibri"/>
          <w:sz w:val="28"/>
          <w:szCs w:val="28"/>
        </w:rPr>
        <w:t xml:space="preserve"> лейтенант (прапорщик) таможенной службы, далее присвоение специальных званий производится в установленном порядке в соответствии с настоящим Положением.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 xml:space="preserve">7. </w:t>
      </w:r>
      <w:proofErr w:type="gramStart"/>
      <w:r w:rsidRPr="00444ADF">
        <w:rPr>
          <w:rFonts w:eastAsia="Calibri"/>
          <w:sz w:val="28"/>
          <w:szCs w:val="28"/>
        </w:rPr>
        <w:t xml:space="preserve">Лицам, принятым на службу в таможенные органы Приднестровской Молдавской Республики, ранее проходившим службу в Вооруженных силах, правоохранительных органах, имеющим воинские и иные звания, специальные звания должностных лиц </w:t>
      </w:r>
      <w:r w:rsidR="00BD14CF" w:rsidRPr="00444ADF">
        <w:rPr>
          <w:rFonts w:eastAsia="Calibri"/>
          <w:sz w:val="28"/>
          <w:szCs w:val="28"/>
        </w:rPr>
        <w:t xml:space="preserve">(сотрудников) </w:t>
      </w:r>
      <w:r w:rsidRPr="00444ADF">
        <w:rPr>
          <w:rFonts w:eastAsia="Calibri"/>
          <w:sz w:val="28"/>
          <w:szCs w:val="28"/>
        </w:rPr>
        <w:t>таможенных органов Приднестровской Молдавской Республики присваиваются с учетом ранее присвоенных воинских и иных званий.</w:t>
      </w:r>
      <w:proofErr w:type="gramEnd"/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lastRenderedPageBreak/>
        <w:t xml:space="preserve">8. Присвоение очередных специальных званий осуществляется </w:t>
      </w:r>
      <w:r w:rsidR="004E4101">
        <w:rPr>
          <w:rFonts w:eastAsia="Calibri"/>
          <w:sz w:val="28"/>
          <w:szCs w:val="28"/>
        </w:rPr>
        <w:br/>
      </w:r>
      <w:r w:rsidRPr="00444ADF">
        <w:rPr>
          <w:rFonts w:eastAsia="Calibri"/>
          <w:sz w:val="28"/>
          <w:szCs w:val="28"/>
        </w:rPr>
        <w:t xml:space="preserve">в последовательном порядке, по истечении установленного срока выслуги </w:t>
      </w:r>
      <w:r w:rsidR="004E4101">
        <w:rPr>
          <w:rFonts w:eastAsia="Calibri"/>
          <w:sz w:val="28"/>
          <w:szCs w:val="28"/>
        </w:rPr>
        <w:br/>
      </w:r>
      <w:r w:rsidRPr="00444ADF">
        <w:rPr>
          <w:rFonts w:eastAsia="Calibri"/>
          <w:sz w:val="28"/>
          <w:szCs w:val="28"/>
        </w:rPr>
        <w:t xml:space="preserve">в специальном звании </w:t>
      </w:r>
      <w:r w:rsidR="00BD14CF" w:rsidRPr="00444ADF">
        <w:rPr>
          <w:rFonts w:eastAsia="Calibri"/>
          <w:sz w:val="28"/>
          <w:szCs w:val="28"/>
        </w:rPr>
        <w:t>согласно Приложению № 2 к настоящему Положению</w:t>
      </w:r>
      <w:r w:rsidRPr="00444ADF">
        <w:rPr>
          <w:rFonts w:eastAsia="Calibri"/>
          <w:sz w:val="28"/>
          <w:szCs w:val="28"/>
        </w:rPr>
        <w:t xml:space="preserve">, </w:t>
      </w:r>
      <w:r w:rsidR="004E4101">
        <w:rPr>
          <w:rFonts w:eastAsia="Calibri"/>
          <w:sz w:val="28"/>
          <w:szCs w:val="28"/>
        </w:rPr>
        <w:br/>
      </w:r>
      <w:r w:rsidRPr="00444ADF">
        <w:rPr>
          <w:rFonts w:eastAsia="Calibri"/>
          <w:sz w:val="28"/>
          <w:szCs w:val="28"/>
        </w:rPr>
        <w:t>в соответствии с занимаемой должностью.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 xml:space="preserve">9. За особые отличия при исполнении служебных обязанностей должностным лицам </w:t>
      </w:r>
      <w:r w:rsidR="005B67B0" w:rsidRPr="00444ADF">
        <w:rPr>
          <w:rFonts w:eastAsia="Calibri"/>
          <w:sz w:val="28"/>
          <w:szCs w:val="28"/>
        </w:rPr>
        <w:t xml:space="preserve">(сотрудникам) </w:t>
      </w:r>
      <w:r w:rsidRPr="00444ADF">
        <w:rPr>
          <w:rFonts w:eastAsia="Calibri"/>
          <w:sz w:val="28"/>
          <w:szCs w:val="28"/>
        </w:rPr>
        <w:t>таможенных органов Приднестровской Молдавской Республики по решению Президента Приднестровской Молдавской Республики или председателя ГТК ПМР: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а) присваивается очередное специальное звание досрочно;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б) присваивается специальное звание на ступень выше соответствующего занимаемой должности;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в) при выдвижении на более высокую должность присваивается специальное звание без очередности, но не более чем на два звания выше того, в котором должностное лицо состояло до выдвижения.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 xml:space="preserve">10. Должностным лицам </w:t>
      </w:r>
      <w:r w:rsidR="005B67B0" w:rsidRPr="00444ADF">
        <w:rPr>
          <w:rFonts w:eastAsia="Calibri"/>
          <w:sz w:val="28"/>
          <w:szCs w:val="28"/>
        </w:rPr>
        <w:t xml:space="preserve">(сотрудникам) </w:t>
      </w:r>
      <w:r w:rsidRPr="00444ADF">
        <w:rPr>
          <w:rFonts w:eastAsia="Calibri"/>
          <w:sz w:val="28"/>
          <w:szCs w:val="28"/>
        </w:rPr>
        <w:t>таможенных органов Приднестровской Молдавской Республики, прослужившим установленный срок в одном специальном звании, но имеющим дисциплинарные взыскания, очередное специальное звание не присваивается до снятия дисциплинарного взыскания.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 xml:space="preserve">11. За нарушения служебной дисциплины на должностных лиц </w:t>
      </w:r>
      <w:r w:rsidR="005B67B0" w:rsidRPr="00444ADF">
        <w:rPr>
          <w:rFonts w:eastAsia="Calibri"/>
          <w:sz w:val="28"/>
          <w:szCs w:val="28"/>
        </w:rPr>
        <w:t xml:space="preserve">(сотрудников) </w:t>
      </w:r>
      <w:r w:rsidRPr="00444ADF">
        <w:rPr>
          <w:rFonts w:eastAsia="Calibri"/>
          <w:sz w:val="28"/>
          <w:szCs w:val="28"/>
        </w:rPr>
        <w:t>таможенных органов Приднестровской Молдавской Республики могут быть наложены дисциплинарные взыскания в виде понижения в звании или лишения специального звания.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12. Должностное лицо, уволенное из таможенных органов Приднестровской Молдавской Республики за порочащие его проступки, лишается специального звания.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13. Лишение специального звания или понижение в специальном звании генерал-майора и генерал-лейтенанта таможенной службы производится Президентом Приднестровской Молдавской Республики.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 xml:space="preserve">14. Лишение специального звания или понижение в специальном звании полковника таможенной службы производится председателем ГТК ПМР </w:t>
      </w:r>
      <w:r w:rsidR="004E4101">
        <w:rPr>
          <w:rFonts w:eastAsia="Calibri"/>
          <w:sz w:val="28"/>
          <w:szCs w:val="28"/>
        </w:rPr>
        <w:br/>
      </w:r>
      <w:r w:rsidRPr="00444ADF">
        <w:rPr>
          <w:rFonts w:eastAsia="Calibri"/>
          <w:sz w:val="28"/>
          <w:szCs w:val="28"/>
        </w:rPr>
        <w:t>по согласованию с Президентом Приднестровской Молдавской Республики.</w:t>
      </w:r>
    </w:p>
    <w:p w:rsidR="00411D2F" w:rsidRPr="00444ADF" w:rsidRDefault="00411D2F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15. Лишение специального звания или понижение в специальном звании подполковника, майора, капитана, старшего лейтенанта, лейтенанта, старшего прапорщика и прапорщика таможенной службы производится председателем ГТК ПМР.</w:t>
      </w:r>
    </w:p>
    <w:p w:rsidR="000D1BCF" w:rsidRPr="00444ADF" w:rsidRDefault="004E4101" w:rsidP="00444A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–</w:t>
      </w:r>
      <w:r w:rsidR="00411D2F" w:rsidRPr="00444ADF">
        <w:rPr>
          <w:rFonts w:eastAsia="Calibri"/>
          <w:sz w:val="28"/>
          <w:szCs w:val="28"/>
        </w:rPr>
        <w:t xml:space="preserve"> </w:t>
      </w:r>
      <w:r w:rsidR="00FF6B27">
        <w:rPr>
          <w:rFonts w:eastAsia="Calibri"/>
          <w:sz w:val="28"/>
          <w:szCs w:val="28"/>
        </w:rPr>
        <w:t>Для служебного пользования</w:t>
      </w:r>
      <w:r>
        <w:rPr>
          <w:rFonts w:eastAsia="Calibri"/>
          <w:sz w:val="28"/>
          <w:szCs w:val="28"/>
        </w:rPr>
        <w:t>.</w:t>
      </w:r>
    </w:p>
    <w:p w:rsidR="000D1BCF" w:rsidRPr="00444ADF" w:rsidRDefault="000D1BCF" w:rsidP="00444ADF">
      <w:pPr>
        <w:ind w:firstLine="4820"/>
        <w:rPr>
          <w:rFonts w:eastAsia="Calibri"/>
          <w:sz w:val="28"/>
          <w:szCs w:val="28"/>
        </w:rPr>
      </w:pPr>
    </w:p>
    <w:p w:rsidR="005F4C49" w:rsidRPr="00444ADF" w:rsidRDefault="005F4C49" w:rsidP="00444ADF">
      <w:pPr>
        <w:ind w:firstLine="4820"/>
        <w:rPr>
          <w:rFonts w:eastAsia="Calibri"/>
          <w:sz w:val="28"/>
          <w:szCs w:val="28"/>
        </w:rPr>
      </w:pPr>
    </w:p>
    <w:p w:rsidR="005F4C49" w:rsidRPr="00444ADF" w:rsidRDefault="005F4C49" w:rsidP="00444ADF">
      <w:pPr>
        <w:ind w:firstLine="4820"/>
        <w:rPr>
          <w:rFonts w:eastAsia="Calibri"/>
          <w:sz w:val="28"/>
          <w:szCs w:val="28"/>
        </w:rPr>
      </w:pPr>
    </w:p>
    <w:p w:rsidR="005F4C49" w:rsidRPr="00444ADF" w:rsidRDefault="005F4C49" w:rsidP="00444ADF">
      <w:pPr>
        <w:ind w:firstLine="4820"/>
        <w:rPr>
          <w:rFonts w:eastAsia="Calibri"/>
          <w:sz w:val="28"/>
          <w:szCs w:val="28"/>
          <w:highlight w:val="lightGray"/>
        </w:rPr>
      </w:pPr>
    </w:p>
    <w:p w:rsidR="005F4C49" w:rsidRPr="00444ADF" w:rsidRDefault="005F4C49" w:rsidP="00444ADF">
      <w:pPr>
        <w:ind w:firstLine="4820"/>
        <w:rPr>
          <w:rFonts w:eastAsia="Calibri"/>
          <w:sz w:val="28"/>
          <w:szCs w:val="28"/>
          <w:highlight w:val="lightGray"/>
        </w:rPr>
      </w:pPr>
    </w:p>
    <w:p w:rsidR="005F4C49" w:rsidRPr="00444ADF" w:rsidRDefault="005F4C49" w:rsidP="00444ADF">
      <w:pPr>
        <w:ind w:firstLine="4820"/>
        <w:rPr>
          <w:rFonts w:eastAsia="Calibri"/>
          <w:sz w:val="28"/>
          <w:szCs w:val="28"/>
          <w:highlight w:val="lightGray"/>
        </w:rPr>
      </w:pPr>
    </w:p>
    <w:p w:rsidR="005F4C49" w:rsidRPr="00444ADF" w:rsidRDefault="005F4C49" w:rsidP="00444ADF">
      <w:pPr>
        <w:ind w:firstLine="4820"/>
        <w:rPr>
          <w:rFonts w:eastAsia="Calibri"/>
          <w:sz w:val="28"/>
          <w:szCs w:val="28"/>
          <w:highlight w:val="lightGray"/>
        </w:rPr>
      </w:pPr>
    </w:p>
    <w:p w:rsidR="00550820" w:rsidRPr="00444ADF" w:rsidRDefault="00550820" w:rsidP="00444ADF">
      <w:pPr>
        <w:ind w:firstLine="4820"/>
        <w:rPr>
          <w:rFonts w:eastAsia="Calibri"/>
          <w:sz w:val="28"/>
          <w:szCs w:val="28"/>
          <w:highlight w:val="lightGray"/>
        </w:rPr>
      </w:pPr>
    </w:p>
    <w:p w:rsidR="00F54EC7" w:rsidRPr="004E4101" w:rsidRDefault="00F54EC7" w:rsidP="00F54EC7">
      <w:pPr>
        <w:ind w:firstLine="4395"/>
        <w:rPr>
          <w:rFonts w:eastAsia="Calibri"/>
        </w:rPr>
      </w:pPr>
      <w:r>
        <w:rPr>
          <w:rFonts w:eastAsia="Calibri"/>
        </w:rPr>
        <w:lastRenderedPageBreak/>
        <w:t>ПРИЛОЖЕНИЕ № 2</w:t>
      </w:r>
    </w:p>
    <w:p w:rsidR="00F54EC7" w:rsidRPr="00444ADF" w:rsidRDefault="00F54EC7" w:rsidP="00F54EC7">
      <w:pPr>
        <w:ind w:firstLine="4395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 xml:space="preserve">к Положению </w:t>
      </w:r>
    </w:p>
    <w:p w:rsidR="00F54EC7" w:rsidRPr="00444ADF" w:rsidRDefault="00F54EC7" w:rsidP="00F54EC7">
      <w:pPr>
        <w:ind w:firstLine="4395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о порядк</w:t>
      </w:r>
      <w:r>
        <w:rPr>
          <w:rFonts w:eastAsia="Calibri"/>
          <w:sz w:val="28"/>
          <w:szCs w:val="28"/>
        </w:rPr>
        <w:t>е присвоения специальных званий</w:t>
      </w:r>
    </w:p>
    <w:p w:rsidR="00F54EC7" w:rsidRPr="00444ADF" w:rsidRDefault="00F54EC7" w:rsidP="00F54EC7">
      <w:pPr>
        <w:ind w:firstLine="4395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должно</w:t>
      </w:r>
      <w:r>
        <w:rPr>
          <w:rFonts w:eastAsia="Calibri"/>
          <w:sz w:val="28"/>
          <w:szCs w:val="28"/>
        </w:rPr>
        <w:t>стным лицам (сотрудникам)</w:t>
      </w:r>
    </w:p>
    <w:p w:rsidR="00F54EC7" w:rsidRPr="00444ADF" w:rsidRDefault="00F54EC7" w:rsidP="00F54EC7">
      <w:pPr>
        <w:ind w:firstLine="4395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 xml:space="preserve">таможенных органов </w:t>
      </w:r>
    </w:p>
    <w:p w:rsidR="00F54EC7" w:rsidRDefault="00F54EC7" w:rsidP="00F54EC7">
      <w:pPr>
        <w:ind w:firstLine="4395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 xml:space="preserve">Приднестровской Молдавской </w:t>
      </w:r>
    </w:p>
    <w:p w:rsidR="00F54EC7" w:rsidRPr="00444ADF" w:rsidRDefault="00F54EC7" w:rsidP="00F54EC7">
      <w:pPr>
        <w:ind w:firstLine="4395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Республики</w:t>
      </w:r>
    </w:p>
    <w:p w:rsidR="0006718A" w:rsidRPr="00444ADF" w:rsidRDefault="0006718A" w:rsidP="00444ADF">
      <w:pPr>
        <w:ind w:firstLine="4820"/>
        <w:rPr>
          <w:rFonts w:eastAsia="Calibri"/>
          <w:sz w:val="28"/>
          <w:szCs w:val="28"/>
        </w:rPr>
      </w:pPr>
    </w:p>
    <w:p w:rsidR="005F4C49" w:rsidRPr="00444ADF" w:rsidRDefault="005F4C49" w:rsidP="00444ADF">
      <w:pPr>
        <w:ind w:firstLine="4820"/>
        <w:rPr>
          <w:rFonts w:eastAsia="Calibri"/>
          <w:sz w:val="28"/>
          <w:szCs w:val="28"/>
        </w:rPr>
      </w:pPr>
    </w:p>
    <w:p w:rsidR="00E461D9" w:rsidRPr="00444ADF" w:rsidRDefault="00E461D9" w:rsidP="00444ADF">
      <w:pPr>
        <w:jc w:val="center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Сроки выслуги лет должностных лиц (сотрудников) таможенных органов</w:t>
      </w:r>
    </w:p>
    <w:p w:rsidR="00E461D9" w:rsidRPr="00444ADF" w:rsidRDefault="00E461D9" w:rsidP="00444ADF">
      <w:pPr>
        <w:jc w:val="center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Приднестровской Молдавской Республики</w:t>
      </w:r>
    </w:p>
    <w:p w:rsidR="005F4C49" w:rsidRPr="00444ADF" w:rsidRDefault="00E461D9" w:rsidP="00444ADF">
      <w:pPr>
        <w:jc w:val="center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в специальных званиях</w:t>
      </w:r>
    </w:p>
    <w:p w:rsidR="005F4C49" w:rsidRPr="00444ADF" w:rsidRDefault="005F4C49" w:rsidP="00444ADF">
      <w:pPr>
        <w:ind w:firstLine="4820"/>
        <w:rPr>
          <w:rFonts w:eastAsia="Calibri"/>
          <w:sz w:val="28"/>
          <w:szCs w:val="28"/>
        </w:rPr>
      </w:pPr>
    </w:p>
    <w:p w:rsidR="005F4C49" w:rsidRPr="00444ADF" w:rsidRDefault="005F4C49" w:rsidP="00444ADF">
      <w:pPr>
        <w:ind w:firstLine="4820"/>
        <w:rPr>
          <w:rFonts w:eastAsia="Calibri"/>
          <w:sz w:val="28"/>
          <w:szCs w:val="28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"/>
        <w:gridCol w:w="8042"/>
        <w:gridCol w:w="1048"/>
      </w:tblGrid>
      <w:tr w:rsidR="00246EB3" w:rsidRPr="00F54EC7" w:rsidTr="00F54EC7">
        <w:trPr>
          <w:trHeight w:val="623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№</w:t>
            </w:r>
          </w:p>
          <w:p w:rsidR="00246EB3" w:rsidRPr="00F54EC7" w:rsidRDefault="00246EB3" w:rsidP="00444ADF">
            <w:pPr>
              <w:jc w:val="center"/>
            </w:pPr>
            <w:proofErr w:type="gramStart"/>
            <w:r w:rsidRPr="00F54EC7">
              <w:t>п</w:t>
            </w:r>
            <w:proofErr w:type="gramEnd"/>
            <w:r w:rsidRPr="00F54EC7">
              <w:t>/п</w:t>
            </w:r>
          </w:p>
        </w:tc>
        <w:tc>
          <w:tcPr>
            <w:tcW w:w="8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Специальное звание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Срок выслуги</w:t>
            </w:r>
          </w:p>
        </w:tc>
      </w:tr>
      <w:tr w:rsidR="00246EB3" w:rsidRPr="00F54EC7" w:rsidTr="00F54EC7">
        <w:trPr>
          <w:trHeight w:val="311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1.</w:t>
            </w:r>
          </w:p>
        </w:tc>
        <w:tc>
          <w:tcPr>
            <w:tcW w:w="8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F54EC7">
            <w:pPr>
              <w:ind w:left="160"/>
            </w:pPr>
            <w:r w:rsidRPr="00F54EC7">
              <w:t>Прапорщик таможенной службы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3 года</w:t>
            </w:r>
          </w:p>
        </w:tc>
      </w:tr>
      <w:tr w:rsidR="00246EB3" w:rsidRPr="00F54EC7" w:rsidTr="00F54EC7">
        <w:trPr>
          <w:trHeight w:val="311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2.</w:t>
            </w:r>
          </w:p>
        </w:tc>
        <w:tc>
          <w:tcPr>
            <w:tcW w:w="8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F54EC7">
            <w:pPr>
              <w:ind w:left="160"/>
            </w:pPr>
            <w:r w:rsidRPr="00F54EC7">
              <w:t>Лейтенант таможенной службы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2 года</w:t>
            </w:r>
          </w:p>
        </w:tc>
      </w:tr>
      <w:tr w:rsidR="00246EB3" w:rsidRPr="00F54EC7" w:rsidTr="00F54EC7">
        <w:trPr>
          <w:trHeight w:val="311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3.</w:t>
            </w:r>
          </w:p>
        </w:tc>
        <w:tc>
          <w:tcPr>
            <w:tcW w:w="8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F54EC7">
            <w:pPr>
              <w:ind w:left="160"/>
            </w:pPr>
            <w:r w:rsidRPr="00F54EC7">
              <w:t>Старший лейтенант таможенной службы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3 года</w:t>
            </w:r>
          </w:p>
        </w:tc>
      </w:tr>
      <w:tr w:rsidR="00246EB3" w:rsidRPr="00F54EC7" w:rsidTr="00F54EC7">
        <w:trPr>
          <w:trHeight w:val="322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4.</w:t>
            </w:r>
          </w:p>
        </w:tc>
        <w:tc>
          <w:tcPr>
            <w:tcW w:w="8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F54EC7">
            <w:pPr>
              <w:ind w:left="160"/>
            </w:pPr>
            <w:r w:rsidRPr="00F54EC7">
              <w:t>Капитан таможенной службы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3 года</w:t>
            </w:r>
          </w:p>
        </w:tc>
      </w:tr>
      <w:tr w:rsidR="00246EB3" w:rsidRPr="00F54EC7" w:rsidTr="00F54EC7">
        <w:trPr>
          <w:trHeight w:val="311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5.</w:t>
            </w:r>
          </w:p>
        </w:tc>
        <w:tc>
          <w:tcPr>
            <w:tcW w:w="8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F54EC7">
            <w:pPr>
              <w:ind w:left="160"/>
            </w:pPr>
            <w:r w:rsidRPr="00F54EC7">
              <w:t>Майор таможенной службы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4 года</w:t>
            </w:r>
          </w:p>
        </w:tc>
      </w:tr>
      <w:tr w:rsidR="00246EB3" w:rsidRPr="00F54EC7" w:rsidTr="00F54EC7">
        <w:trPr>
          <w:trHeight w:val="311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6.</w:t>
            </w:r>
          </w:p>
        </w:tc>
        <w:tc>
          <w:tcPr>
            <w:tcW w:w="8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F54EC7">
            <w:pPr>
              <w:ind w:left="160"/>
            </w:pPr>
            <w:r w:rsidRPr="00F54EC7">
              <w:t>Подполковник таможенной службы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46EB3" w:rsidRPr="00F54EC7" w:rsidRDefault="00246EB3" w:rsidP="00444ADF">
            <w:pPr>
              <w:jc w:val="center"/>
            </w:pPr>
            <w:r w:rsidRPr="00F54EC7">
              <w:t>5 лет</w:t>
            </w:r>
          </w:p>
        </w:tc>
      </w:tr>
    </w:tbl>
    <w:p w:rsidR="005F4C49" w:rsidRPr="00444ADF" w:rsidRDefault="005F4C49" w:rsidP="00444ADF">
      <w:pPr>
        <w:rPr>
          <w:rFonts w:eastAsia="Calibri"/>
          <w:sz w:val="28"/>
          <w:szCs w:val="28"/>
        </w:rPr>
      </w:pPr>
    </w:p>
    <w:p w:rsidR="005F4C49" w:rsidRPr="00444ADF" w:rsidRDefault="00E461D9" w:rsidP="00444ADF">
      <w:pPr>
        <w:ind w:firstLine="709"/>
        <w:jc w:val="both"/>
        <w:rPr>
          <w:rFonts w:eastAsia="Calibri"/>
          <w:sz w:val="28"/>
          <w:szCs w:val="28"/>
        </w:rPr>
      </w:pPr>
      <w:r w:rsidRPr="00444ADF">
        <w:rPr>
          <w:rFonts w:eastAsia="Calibri"/>
          <w:sz w:val="28"/>
          <w:szCs w:val="28"/>
        </w:rPr>
        <w:t>Сроки выслуги лет должностных лиц (сотрудников) таможенных органов Приднестровской Молдавской Республики в специальном звании старшего прапорщика, полковника, генерал-майора и генерал-лейтенанта таможенной службы не устанавливаются.</w:t>
      </w:r>
    </w:p>
    <w:p w:rsidR="005F4C49" w:rsidRPr="00444ADF" w:rsidRDefault="005F4C49" w:rsidP="00444ADF">
      <w:pPr>
        <w:ind w:firstLine="4820"/>
        <w:rPr>
          <w:rFonts w:eastAsia="Calibri"/>
          <w:sz w:val="28"/>
          <w:szCs w:val="28"/>
        </w:rPr>
      </w:pPr>
    </w:p>
    <w:sectPr w:rsidR="005F4C49" w:rsidRPr="00444ADF" w:rsidSect="00444ADF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55" w:rsidRDefault="00935055" w:rsidP="001F7264">
      <w:r>
        <w:separator/>
      </w:r>
    </w:p>
  </w:endnote>
  <w:endnote w:type="continuationSeparator" w:id="0">
    <w:p w:rsidR="00935055" w:rsidRDefault="00935055" w:rsidP="001F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55" w:rsidRDefault="00935055" w:rsidP="001F7264">
      <w:r>
        <w:separator/>
      </w:r>
    </w:p>
  </w:footnote>
  <w:footnote w:type="continuationSeparator" w:id="0">
    <w:p w:rsidR="00935055" w:rsidRDefault="00935055" w:rsidP="001F7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DF" w:rsidRDefault="00444ADF">
    <w:pPr>
      <w:pStyle w:val="a4"/>
      <w:jc w:val="center"/>
    </w:pPr>
    <w:fldSimple w:instr=" PAGE   \* MERGEFORMAT ">
      <w:r w:rsidR="00D6139F">
        <w:rPr>
          <w:noProof/>
        </w:rPr>
        <w:t>- 2 -</w:t>
      </w:r>
    </w:fldSimple>
  </w:p>
  <w:p w:rsidR="00444ADF" w:rsidRDefault="00444A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A66"/>
    <w:multiLevelType w:val="multilevel"/>
    <w:tmpl w:val="6EE4A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3F26C7"/>
    <w:multiLevelType w:val="hybridMultilevel"/>
    <w:tmpl w:val="ADEA9F3A"/>
    <w:lvl w:ilvl="0" w:tplc="C6CE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D5060"/>
    <w:multiLevelType w:val="hybridMultilevel"/>
    <w:tmpl w:val="7988EC20"/>
    <w:lvl w:ilvl="0" w:tplc="52BEA1F8">
      <w:start w:val="1"/>
      <w:numFmt w:val="russianLower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12783951"/>
    <w:multiLevelType w:val="multilevel"/>
    <w:tmpl w:val="41D4C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D878C8"/>
    <w:multiLevelType w:val="hybridMultilevel"/>
    <w:tmpl w:val="AC40C3CE"/>
    <w:lvl w:ilvl="0" w:tplc="C7E05CA8">
      <w:start w:val="1"/>
      <w:numFmt w:val="russianLower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232D2ECB"/>
    <w:multiLevelType w:val="hybridMultilevel"/>
    <w:tmpl w:val="36FE29D2"/>
    <w:lvl w:ilvl="0" w:tplc="E3D88552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E100DC"/>
    <w:multiLevelType w:val="multilevel"/>
    <w:tmpl w:val="3F74D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331436A0"/>
    <w:multiLevelType w:val="hybridMultilevel"/>
    <w:tmpl w:val="1C32ED6A"/>
    <w:lvl w:ilvl="0" w:tplc="F802F9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330F9"/>
    <w:multiLevelType w:val="multilevel"/>
    <w:tmpl w:val="41D4C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047A95"/>
    <w:multiLevelType w:val="hybridMultilevel"/>
    <w:tmpl w:val="24D6AA9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C7BAC"/>
    <w:multiLevelType w:val="hybridMultilevel"/>
    <w:tmpl w:val="31A298BC"/>
    <w:lvl w:ilvl="0" w:tplc="CD28235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1">
    <w:nsid w:val="3F0E47DC"/>
    <w:multiLevelType w:val="hybridMultilevel"/>
    <w:tmpl w:val="5E68405A"/>
    <w:lvl w:ilvl="0" w:tplc="C2DC2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B3D4A"/>
    <w:multiLevelType w:val="singleLevel"/>
    <w:tmpl w:val="EB6421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>
    <w:nsid w:val="40692F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886820"/>
    <w:multiLevelType w:val="multilevel"/>
    <w:tmpl w:val="953EFF4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Arial" w:hAnsi="Arial" w:cs="Arial" w:hint="default"/>
        <w:color w:val="000000"/>
        <w:sz w:val="20"/>
      </w:rPr>
    </w:lvl>
  </w:abstractNum>
  <w:abstractNum w:abstractNumId="15">
    <w:nsid w:val="48BD34DF"/>
    <w:multiLevelType w:val="hybridMultilevel"/>
    <w:tmpl w:val="11F086FC"/>
    <w:lvl w:ilvl="0" w:tplc="6B4837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7E05CA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A6A73"/>
    <w:multiLevelType w:val="multilevel"/>
    <w:tmpl w:val="020615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12" w:hanging="1800"/>
      </w:pPr>
      <w:rPr>
        <w:rFonts w:hint="default"/>
      </w:rPr>
    </w:lvl>
  </w:abstractNum>
  <w:abstractNum w:abstractNumId="17">
    <w:nsid w:val="4FDF6039"/>
    <w:multiLevelType w:val="hybridMultilevel"/>
    <w:tmpl w:val="1E10AC86"/>
    <w:lvl w:ilvl="0" w:tplc="B80AC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AD6B83"/>
    <w:multiLevelType w:val="hybridMultilevel"/>
    <w:tmpl w:val="7AA6D41A"/>
    <w:lvl w:ilvl="0" w:tplc="6B4837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7E05CA8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B0C13"/>
    <w:multiLevelType w:val="multilevel"/>
    <w:tmpl w:val="48AA118A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7301908"/>
    <w:multiLevelType w:val="hybridMultilevel"/>
    <w:tmpl w:val="1F5ED20A"/>
    <w:lvl w:ilvl="0" w:tplc="CD9A2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977F6"/>
    <w:multiLevelType w:val="hybridMultilevel"/>
    <w:tmpl w:val="94D08FBC"/>
    <w:lvl w:ilvl="0" w:tplc="3184FA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B1D37"/>
    <w:multiLevelType w:val="multilevel"/>
    <w:tmpl w:val="91EC6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23">
    <w:nsid w:val="5FE530C8"/>
    <w:multiLevelType w:val="hybridMultilevel"/>
    <w:tmpl w:val="ADD2F46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C28C6"/>
    <w:multiLevelType w:val="hybridMultilevel"/>
    <w:tmpl w:val="B87CF7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FF86D66"/>
    <w:multiLevelType w:val="hybridMultilevel"/>
    <w:tmpl w:val="7F7EA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265BD8"/>
    <w:multiLevelType w:val="hybridMultilevel"/>
    <w:tmpl w:val="FF7A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622734"/>
    <w:multiLevelType w:val="hybridMultilevel"/>
    <w:tmpl w:val="70DABF1C"/>
    <w:lvl w:ilvl="0" w:tplc="C7E05CA8">
      <w:start w:val="1"/>
      <w:numFmt w:val="russianLower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>
    <w:nsid w:val="650133F5"/>
    <w:multiLevelType w:val="hybridMultilevel"/>
    <w:tmpl w:val="7734628C"/>
    <w:lvl w:ilvl="0" w:tplc="532C44D8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E013F9"/>
    <w:multiLevelType w:val="hybridMultilevel"/>
    <w:tmpl w:val="F92829A0"/>
    <w:lvl w:ilvl="0" w:tplc="6E1EF18A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AB713D"/>
    <w:multiLevelType w:val="hybridMultilevel"/>
    <w:tmpl w:val="EFECE260"/>
    <w:lvl w:ilvl="0" w:tplc="C7E05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F21"/>
    <w:multiLevelType w:val="singleLevel"/>
    <w:tmpl w:val="F8B4BA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0BC21E3"/>
    <w:multiLevelType w:val="hybridMultilevel"/>
    <w:tmpl w:val="1E8AF78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71FD3"/>
    <w:multiLevelType w:val="hybridMultilevel"/>
    <w:tmpl w:val="4480776A"/>
    <w:lvl w:ilvl="0" w:tplc="A0A08BB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75051E9E"/>
    <w:multiLevelType w:val="hybridMultilevel"/>
    <w:tmpl w:val="842C1E48"/>
    <w:lvl w:ilvl="0" w:tplc="722A15F8">
      <w:start w:val="1"/>
      <w:numFmt w:val="decimal"/>
      <w:lvlText w:val="%1."/>
      <w:lvlJc w:val="left"/>
      <w:pPr>
        <w:ind w:left="26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5">
    <w:nsid w:val="772C2B94"/>
    <w:multiLevelType w:val="multilevel"/>
    <w:tmpl w:val="B3E4B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6">
    <w:nsid w:val="7DBF6D9A"/>
    <w:multiLevelType w:val="hybridMultilevel"/>
    <w:tmpl w:val="E85CB03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0"/>
  </w:num>
  <w:num w:numId="4">
    <w:abstractNumId w:val="6"/>
  </w:num>
  <w:num w:numId="5">
    <w:abstractNumId w:val="14"/>
  </w:num>
  <w:num w:numId="6">
    <w:abstractNumId w:val="7"/>
  </w:num>
  <w:num w:numId="7">
    <w:abstractNumId w:val="19"/>
  </w:num>
  <w:num w:numId="8">
    <w:abstractNumId w:val="3"/>
  </w:num>
  <w:num w:numId="9">
    <w:abstractNumId w:val="8"/>
  </w:num>
  <w:num w:numId="10">
    <w:abstractNumId w:val="29"/>
  </w:num>
  <w:num w:numId="11">
    <w:abstractNumId w:val="31"/>
  </w:num>
  <w:num w:numId="12">
    <w:abstractNumId w:val="13"/>
  </w:num>
  <w:num w:numId="13">
    <w:abstractNumId w:val="12"/>
  </w:num>
  <w:num w:numId="14">
    <w:abstractNumId w:val="10"/>
  </w:num>
  <w:num w:numId="15">
    <w:abstractNumId w:val="24"/>
  </w:num>
  <w:num w:numId="16">
    <w:abstractNumId w:val="25"/>
  </w:num>
  <w:num w:numId="17">
    <w:abstractNumId w:val="28"/>
  </w:num>
  <w:num w:numId="18">
    <w:abstractNumId w:val="1"/>
  </w:num>
  <w:num w:numId="19">
    <w:abstractNumId w:val="11"/>
  </w:num>
  <w:num w:numId="20">
    <w:abstractNumId w:val="26"/>
  </w:num>
  <w:num w:numId="21">
    <w:abstractNumId w:val="17"/>
  </w:num>
  <w:num w:numId="22">
    <w:abstractNumId w:val="21"/>
  </w:num>
  <w:num w:numId="23">
    <w:abstractNumId w:val="20"/>
  </w:num>
  <w:num w:numId="24">
    <w:abstractNumId w:val="34"/>
  </w:num>
  <w:num w:numId="25">
    <w:abstractNumId w:val="18"/>
  </w:num>
  <w:num w:numId="26">
    <w:abstractNumId w:val="15"/>
  </w:num>
  <w:num w:numId="27">
    <w:abstractNumId w:val="27"/>
  </w:num>
  <w:num w:numId="28">
    <w:abstractNumId w:val="4"/>
  </w:num>
  <w:num w:numId="29">
    <w:abstractNumId w:val="2"/>
  </w:num>
  <w:num w:numId="30">
    <w:abstractNumId w:val="30"/>
  </w:num>
  <w:num w:numId="31">
    <w:abstractNumId w:val="33"/>
  </w:num>
  <w:num w:numId="32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5"/>
  </w:num>
  <w:num w:numId="35">
    <w:abstractNumId w:val="32"/>
  </w:num>
  <w:num w:numId="36">
    <w:abstractNumId w:val="23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06C"/>
    <w:rsid w:val="0000060A"/>
    <w:rsid w:val="00007B30"/>
    <w:rsid w:val="00007B67"/>
    <w:rsid w:val="00012335"/>
    <w:rsid w:val="00017039"/>
    <w:rsid w:val="000203C9"/>
    <w:rsid w:val="00020896"/>
    <w:rsid w:val="00021CBE"/>
    <w:rsid w:val="00022645"/>
    <w:rsid w:val="00023B1B"/>
    <w:rsid w:val="00024B54"/>
    <w:rsid w:val="00031A0D"/>
    <w:rsid w:val="00036F78"/>
    <w:rsid w:val="0003745D"/>
    <w:rsid w:val="000376C2"/>
    <w:rsid w:val="00037F9B"/>
    <w:rsid w:val="00040A0D"/>
    <w:rsid w:val="00042F54"/>
    <w:rsid w:val="000436F9"/>
    <w:rsid w:val="000454B0"/>
    <w:rsid w:val="00046FBA"/>
    <w:rsid w:val="0004745F"/>
    <w:rsid w:val="00050CB3"/>
    <w:rsid w:val="00055477"/>
    <w:rsid w:val="00060FAC"/>
    <w:rsid w:val="00061802"/>
    <w:rsid w:val="00063004"/>
    <w:rsid w:val="00063976"/>
    <w:rsid w:val="000640BC"/>
    <w:rsid w:val="0006718A"/>
    <w:rsid w:val="000733D2"/>
    <w:rsid w:val="0007360A"/>
    <w:rsid w:val="0007562E"/>
    <w:rsid w:val="00076580"/>
    <w:rsid w:val="00081A8B"/>
    <w:rsid w:val="00084C49"/>
    <w:rsid w:val="00086817"/>
    <w:rsid w:val="00086C61"/>
    <w:rsid w:val="0009372A"/>
    <w:rsid w:val="000937CF"/>
    <w:rsid w:val="000A2089"/>
    <w:rsid w:val="000A553E"/>
    <w:rsid w:val="000A6F97"/>
    <w:rsid w:val="000B4A2C"/>
    <w:rsid w:val="000C1154"/>
    <w:rsid w:val="000C1552"/>
    <w:rsid w:val="000C186D"/>
    <w:rsid w:val="000C48D4"/>
    <w:rsid w:val="000C4B78"/>
    <w:rsid w:val="000C61E9"/>
    <w:rsid w:val="000C6658"/>
    <w:rsid w:val="000C75EC"/>
    <w:rsid w:val="000D1BCF"/>
    <w:rsid w:val="000D1DEE"/>
    <w:rsid w:val="000D465A"/>
    <w:rsid w:val="000D47D3"/>
    <w:rsid w:val="000D4E38"/>
    <w:rsid w:val="000E0E70"/>
    <w:rsid w:val="000E1B4A"/>
    <w:rsid w:val="000E2689"/>
    <w:rsid w:val="000E4D55"/>
    <w:rsid w:val="000E589C"/>
    <w:rsid w:val="000F1A02"/>
    <w:rsid w:val="000F3495"/>
    <w:rsid w:val="000F5972"/>
    <w:rsid w:val="001000CB"/>
    <w:rsid w:val="00102678"/>
    <w:rsid w:val="001050B3"/>
    <w:rsid w:val="00107079"/>
    <w:rsid w:val="001163D7"/>
    <w:rsid w:val="00117627"/>
    <w:rsid w:val="00117DAD"/>
    <w:rsid w:val="00124A88"/>
    <w:rsid w:val="0012632B"/>
    <w:rsid w:val="00131F88"/>
    <w:rsid w:val="001346FA"/>
    <w:rsid w:val="00134C6E"/>
    <w:rsid w:val="00136054"/>
    <w:rsid w:val="0014007E"/>
    <w:rsid w:val="00140208"/>
    <w:rsid w:val="00140E68"/>
    <w:rsid w:val="00144A70"/>
    <w:rsid w:val="0014619A"/>
    <w:rsid w:val="001506B5"/>
    <w:rsid w:val="00151CF6"/>
    <w:rsid w:val="0015341F"/>
    <w:rsid w:val="00154C46"/>
    <w:rsid w:val="00156249"/>
    <w:rsid w:val="001618ED"/>
    <w:rsid w:val="00164766"/>
    <w:rsid w:val="00167616"/>
    <w:rsid w:val="001756E7"/>
    <w:rsid w:val="00175CB4"/>
    <w:rsid w:val="0017760D"/>
    <w:rsid w:val="0018018D"/>
    <w:rsid w:val="0018173D"/>
    <w:rsid w:val="00183ED9"/>
    <w:rsid w:val="0018509B"/>
    <w:rsid w:val="00185DA4"/>
    <w:rsid w:val="00186F76"/>
    <w:rsid w:val="001905E0"/>
    <w:rsid w:val="00195BC1"/>
    <w:rsid w:val="001A1ACD"/>
    <w:rsid w:val="001A51EA"/>
    <w:rsid w:val="001A5285"/>
    <w:rsid w:val="001A57A6"/>
    <w:rsid w:val="001A5FB5"/>
    <w:rsid w:val="001A6752"/>
    <w:rsid w:val="001B03B6"/>
    <w:rsid w:val="001B340F"/>
    <w:rsid w:val="001B745A"/>
    <w:rsid w:val="001C090F"/>
    <w:rsid w:val="001C3414"/>
    <w:rsid w:val="001C5CF8"/>
    <w:rsid w:val="001C6A86"/>
    <w:rsid w:val="001D341F"/>
    <w:rsid w:val="001D455D"/>
    <w:rsid w:val="001D48ED"/>
    <w:rsid w:val="001D7F4E"/>
    <w:rsid w:val="001E0430"/>
    <w:rsid w:val="001E10E5"/>
    <w:rsid w:val="001E5559"/>
    <w:rsid w:val="001F27A0"/>
    <w:rsid w:val="001F5CEA"/>
    <w:rsid w:val="001F7264"/>
    <w:rsid w:val="00202F8A"/>
    <w:rsid w:val="002064BD"/>
    <w:rsid w:val="00210639"/>
    <w:rsid w:val="00211D71"/>
    <w:rsid w:val="00214158"/>
    <w:rsid w:val="002178AD"/>
    <w:rsid w:val="00217AA9"/>
    <w:rsid w:val="002208F3"/>
    <w:rsid w:val="00221FC2"/>
    <w:rsid w:val="002222A1"/>
    <w:rsid w:val="00224D5C"/>
    <w:rsid w:val="0022702F"/>
    <w:rsid w:val="00231226"/>
    <w:rsid w:val="00231F0B"/>
    <w:rsid w:val="00233358"/>
    <w:rsid w:val="0023425F"/>
    <w:rsid w:val="0024015C"/>
    <w:rsid w:val="00245209"/>
    <w:rsid w:val="00246EB3"/>
    <w:rsid w:val="00247F21"/>
    <w:rsid w:val="002514C1"/>
    <w:rsid w:val="00252D33"/>
    <w:rsid w:val="00255BAF"/>
    <w:rsid w:val="00262B52"/>
    <w:rsid w:val="0026381F"/>
    <w:rsid w:val="002667A3"/>
    <w:rsid w:val="0027266F"/>
    <w:rsid w:val="0027413A"/>
    <w:rsid w:val="00274983"/>
    <w:rsid w:val="00274CDF"/>
    <w:rsid w:val="002762D0"/>
    <w:rsid w:val="00277FAF"/>
    <w:rsid w:val="002805E9"/>
    <w:rsid w:val="00283372"/>
    <w:rsid w:val="00283FBB"/>
    <w:rsid w:val="00284623"/>
    <w:rsid w:val="00286338"/>
    <w:rsid w:val="00292BE0"/>
    <w:rsid w:val="002933A5"/>
    <w:rsid w:val="0029549C"/>
    <w:rsid w:val="002A14F5"/>
    <w:rsid w:val="002A312B"/>
    <w:rsid w:val="002A5B17"/>
    <w:rsid w:val="002A7802"/>
    <w:rsid w:val="002B05BD"/>
    <w:rsid w:val="002B15EE"/>
    <w:rsid w:val="002B22CE"/>
    <w:rsid w:val="002B26A1"/>
    <w:rsid w:val="002B5FC8"/>
    <w:rsid w:val="002B5FFE"/>
    <w:rsid w:val="002B731C"/>
    <w:rsid w:val="002C1C53"/>
    <w:rsid w:val="002C3E0E"/>
    <w:rsid w:val="002D09CA"/>
    <w:rsid w:val="002D5D17"/>
    <w:rsid w:val="002D7A75"/>
    <w:rsid w:val="002D7BEC"/>
    <w:rsid w:val="002E29E6"/>
    <w:rsid w:val="002E36C4"/>
    <w:rsid w:val="002E5174"/>
    <w:rsid w:val="002F23E6"/>
    <w:rsid w:val="002F5813"/>
    <w:rsid w:val="00300464"/>
    <w:rsid w:val="00314861"/>
    <w:rsid w:val="0032343E"/>
    <w:rsid w:val="003247D2"/>
    <w:rsid w:val="00324935"/>
    <w:rsid w:val="003264D8"/>
    <w:rsid w:val="0032657B"/>
    <w:rsid w:val="00327261"/>
    <w:rsid w:val="0033209C"/>
    <w:rsid w:val="0033291B"/>
    <w:rsid w:val="00335A41"/>
    <w:rsid w:val="0033796E"/>
    <w:rsid w:val="003407B2"/>
    <w:rsid w:val="003459B1"/>
    <w:rsid w:val="00346C87"/>
    <w:rsid w:val="00353214"/>
    <w:rsid w:val="00356C82"/>
    <w:rsid w:val="003572D7"/>
    <w:rsid w:val="0036140F"/>
    <w:rsid w:val="003623C3"/>
    <w:rsid w:val="00362AC1"/>
    <w:rsid w:val="00363CDB"/>
    <w:rsid w:val="00365EF3"/>
    <w:rsid w:val="003660FC"/>
    <w:rsid w:val="003707DA"/>
    <w:rsid w:val="00370F10"/>
    <w:rsid w:val="00375DB5"/>
    <w:rsid w:val="003763EB"/>
    <w:rsid w:val="003832E6"/>
    <w:rsid w:val="003851C2"/>
    <w:rsid w:val="00390673"/>
    <w:rsid w:val="00392B49"/>
    <w:rsid w:val="0039394A"/>
    <w:rsid w:val="003944F3"/>
    <w:rsid w:val="003A1B37"/>
    <w:rsid w:val="003A663E"/>
    <w:rsid w:val="003A79AE"/>
    <w:rsid w:val="003B09E5"/>
    <w:rsid w:val="003B344E"/>
    <w:rsid w:val="003B3AFD"/>
    <w:rsid w:val="003B4457"/>
    <w:rsid w:val="003C4FE6"/>
    <w:rsid w:val="003C7A60"/>
    <w:rsid w:val="003D3447"/>
    <w:rsid w:val="003D4217"/>
    <w:rsid w:val="003D582F"/>
    <w:rsid w:val="003D5D7B"/>
    <w:rsid w:val="003E1CDB"/>
    <w:rsid w:val="003E3B4C"/>
    <w:rsid w:val="003E65CD"/>
    <w:rsid w:val="003E741D"/>
    <w:rsid w:val="003F0605"/>
    <w:rsid w:val="003F2C19"/>
    <w:rsid w:val="003F66DC"/>
    <w:rsid w:val="0040605C"/>
    <w:rsid w:val="0040693D"/>
    <w:rsid w:val="00406E24"/>
    <w:rsid w:val="0040729F"/>
    <w:rsid w:val="0041096A"/>
    <w:rsid w:val="00411D2F"/>
    <w:rsid w:val="00417864"/>
    <w:rsid w:val="004219DE"/>
    <w:rsid w:val="004220D2"/>
    <w:rsid w:val="004229E2"/>
    <w:rsid w:val="0042338F"/>
    <w:rsid w:val="0042339A"/>
    <w:rsid w:val="0042381A"/>
    <w:rsid w:val="004240BB"/>
    <w:rsid w:val="004273F5"/>
    <w:rsid w:val="004315E0"/>
    <w:rsid w:val="00431D77"/>
    <w:rsid w:val="00434AA2"/>
    <w:rsid w:val="00435699"/>
    <w:rsid w:val="004376AF"/>
    <w:rsid w:val="00441BD4"/>
    <w:rsid w:val="00444ADF"/>
    <w:rsid w:val="004463BA"/>
    <w:rsid w:val="00451AAC"/>
    <w:rsid w:val="004542D3"/>
    <w:rsid w:val="00455945"/>
    <w:rsid w:val="0046428F"/>
    <w:rsid w:val="00466328"/>
    <w:rsid w:val="0046650F"/>
    <w:rsid w:val="00467605"/>
    <w:rsid w:val="00467A1F"/>
    <w:rsid w:val="00467E6B"/>
    <w:rsid w:val="0047116D"/>
    <w:rsid w:val="004804F4"/>
    <w:rsid w:val="004816C4"/>
    <w:rsid w:val="00483DAD"/>
    <w:rsid w:val="00485152"/>
    <w:rsid w:val="004855C4"/>
    <w:rsid w:val="004919E7"/>
    <w:rsid w:val="0049370A"/>
    <w:rsid w:val="00494859"/>
    <w:rsid w:val="00495721"/>
    <w:rsid w:val="0049584E"/>
    <w:rsid w:val="00496BB2"/>
    <w:rsid w:val="004A37D5"/>
    <w:rsid w:val="004A44DC"/>
    <w:rsid w:val="004A7C24"/>
    <w:rsid w:val="004B15D5"/>
    <w:rsid w:val="004B2345"/>
    <w:rsid w:val="004B28EA"/>
    <w:rsid w:val="004B2CB5"/>
    <w:rsid w:val="004B56F0"/>
    <w:rsid w:val="004C0053"/>
    <w:rsid w:val="004C08AC"/>
    <w:rsid w:val="004C31E1"/>
    <w:rsid w:val="004C3DE7"/>
    <w:rsid w:val="004C4567"/>
    <w:rsid w:val="004D0868"/>
    <w:rsid w:val="004D165C"/>
    <w:rsid w:val="004D1D59"/>
    <w:rsid w:val="004D236E"/>
    <w:rsid w:val="004D39A8"/>
    <w:rsid w:val="004D406C"/>
    <w:rsid w:val="004D580A"/>
    <w:rsid w:val="004D650C"/>
    <w:rsid w:val="004E0AF8"/>
    <w:rsid w:val="004E12F2"/>
    <w:rsid w:val="004E321E"/>
    <w:rsid w:val="004E4101"/>
    <w:rsid w:val="004E4673"/>
    <w:rsid w:val="004E533B"/>
    <w:rsid w:val="004E6C56"/>
    <w:rsid w:val="004E76C1"/>
    <w:rsid w:val="004F2993"/>
    <w:rsid w:val="004F7FFC"/>
    <w:rsid w:val="00500C7C"/>
    <w:rsid w:val="00503C0D"/>
    <w:rsid w:val="00504787"/>
    <w:rsid w:val="00505436"/>
    <w:rsid w:val="005076FE"/>
    <w:rsid w:val="00511C34"/>
    <w:rsid w:val="0051583A"/>
    <w:rsid w:val="00515FF0"/>
    <w:rsid w:val="005166CD"/>
    <w:rsid w:val="00520565"/>
    <w:rsid w:val="00525228"/>
    <w:rsid w:val="005322E3"/>
    <w:rsid w:val="00536A56"/>
    <w:rsid w:val="00541FFA"/>
    <w:rsid w:val="00542796"/>
    <w:rsid w:val="00543F76"/>
    <w:rsid w:val="005446C9"/>
    <w:rsid w:val="0054619A"/>
    <w:rsid w:val="0054754A"/>
    <w:rsid w:val="00550820"/>
    <w:rsid w:val="005522C8"/>
    <w:rsid w:val="00553F65"/>
    <w:rsid w:val="005559AD"/>
    <w:rsid w:val="00560102"/>
    <w:rsid w:val="0056398E"/>
    <w:rsid w:val="00563EAD"/>
    <w:rsid w:val="00567139"/>
    <w:rsid w:val="00570AC6"/>
    <w:rsid w:val="0057407D"/>
    <w:rsid w:val="00575F10"/>
    <w:rsid w:val="00577456"/>
    <w:rsid w:val="00581C7D"/>
    <w:rsid w:val="00582263"/>
    <w:rsid w:val="00591B45"/>
    <w:rsid w:val="005924EA"/>
    <w:rsid w:val="00593652"/>
    <w:rsid w:val="00593BBC"/>
    <w:rsid w:val="00595EA5"/>
    <w:rsid w:val="005961D7"/>
    <w:rsid w:val="00597242"/>
    <w:rsid w:val="005A2050"/>
    <w:rsid w:val="005A4C89"/>
    <w:rsid w:val="005A777B"/>
    <w:rsid w:val="005A78DC"/>
    <w:rsid w:val="005A7C9D"/>
    <w:rsid w:val="005B0B24"/>
    <w:rsid w:val="005B1D13"/>
    <w:rsid w:val="005B2AFD"/>
    <w:rsid w:val="005B2F05"/>
    <w:rsid w:val="005B38D8"/>
    <w:rsid w:val="005B5551"/>
    <w:rsid w:val="005B67B0"/>
    <w:rsid w:val="005C0F92"/>
    <w:rsid w:val="005C28D5"/>
    <w:rsid w:val="005C29D5"/>
    <w:rsid w:val="005C59A3"/>
    <w:rsid w:val="005D3A7A"/>
    <w:rsid w:val="005D7284"/>
    <w:rsid w:val="005E07B8"/>
    <w:rsid w:val="005E07C3"/>
    <w:rsid w:val="005E7870"/>
    <w:rsid w:val="005F394F"/>
    <w:rsid w:val="005F4C49"/>
    <w:rsid w:val="005F4D60"/>
    <w:rsid w:val="005F5498"/>
    <w:rsid w:val="00601300"/>
    <w:rsid w:val="00601498"/>
    <w:rsid w:val="0060556D"/>
    <w:rsid w:val="006070FC"/>
    <w:rsid w:val="00607624"/>
    <w:rsid w:val="00611D2D"/>
    <w:rsid w:val="00621B3F"/>
    <w:rsid w:val="00623558"/>
    <w:rsid w:val="006251C8"/>
    <w:rsid w:val="00626372"/>
    <w:rsid w:val="006314F4"/>
    <w:rsid w:val="0063539B"/>
    <w:rsid w:val="00635A1D"/>
    <w:rsid w:val="00635D6E"/>
    <w:rsid w:val="00642B62"/>
    <w:rsid w:val="0064341F"/>
    <w:rsid w:val="0064440C"/>
    <w:rsid w:val="00645527"/>
    <w:rsid w:val="00647F81"/>
    <w:rsid w:val="00651BCA"/>
    <w:rsid w:val="006526EF"/>
    <w:rsid w:val="00652A07"/>
    <w:rsid w:val="00660576"/>
    <w:rsid w:val="00663891"/>
    <w:rsid w:val="0067285B"/>
    <w:rsid w:val="00673CCC"/>
    <w:rsid w:val="006755C0"/>
    <w:rsid w:val="00676743"/>
    <w:rsid w:val="00677201"/>
    <w:rsid w:val="00680522"/>
    <w:rsid w:val="0068076B"/>
    <w:rsid w:val="006811A2"/>
    <w:rsid w:val="0068256C"/>
    <w:rsid w:val="006838D2"/>
    <w:rsid w:val="00683CE3"/>
    <w:rsid w:val="0068570E"/>
    <w:rsid w:val="00685844"/>
    <w:rsid w:val="0068716B"/>
    <w:rsid w:val="00687F3D"/>
    <w:rsid w:val="00691E09"/>
    <w:rsid w:val="00695750"/>
    <w:rsid w:val="006A1C4F"/>
    <w:rsid w:val="006A27D8"/>
    <w:rsid w:val="006A3E76"/>
    <w:rsid w:val="006A4B16"/>
    <w:rsid w:val="006A6555"/>
    <w:rsid w:val="006B0BBB"/>
    <w:rsid w:val="006B0EBC"/>
    <w:rsid w:val="006B1C6D"/>
    <w:rsid w:val="006B2448"/>
    <w:rsid w:val="006C11D9"/>
    <w:rsid w:val="006C7299"/>
    <w:rsid w:val="006D0DA4"/>
    <w:rsid w:val="006D1B66"/>
    <w:rsid w:val="006D71E2"/>
    <w:rsid w:val="006D7C2F"/>
    <w:rsid w:val="006E0214"/>
    <w:rsid w:val="006E2A28"/>
    <w:rsid w:val="006E35D6"/>
    <w:rsid w:val="006E393C"/>
    <w:rsid w:val="006F03AA"/>
    <w:rsid w:val="006F530E"/>
    <w:rsid w:val="006F5AFE"/>
    <w:rsid w:val="006F74A6"/>
    <w:rsid w:val="00700ADC"/>
    <w:rsid w:val="00702D62"/>
    <w:rsid w:val="00702E67"/>
    <w:rsid w:val="007107AA"/>
    <w:rsid w:val="007116DC"/>
    <w:rsid w:val="00714BEB"/>
    <w:rsid w:val="00715766"/>
    <w:rsid w:val="007163F5"/>
    <w:rsid w:val="00716E05"/>
    <w:rsid w:val="007210E7"/>
    <w:rsid w:val="0072138E"/>
    <w:rsid w:val="00722D6A"/>
    <w:rsid w:val="00723B87"/>
    <w:rsid w:val="00724DF4"/>
    <w:rsid w:val="00725BB6"/>
    <w:rsid w:val="00731369"/>
    <w:rsid w:val="00732FE1"/>
    <w:rsid w:val="007344B7"/>
    <w:rsid w:val="0073589F"/>
    <w:rsid w:val="0073761E"/>
    <w:rsid w:val="007416D2"/>
    <w:rsid w:val="00744E61"/>
    <w:rsid w:val="00751FD0"/>
    <w:rsid w:val="00753AE1"/>
    <w:rsid w:val="007541DE"/>
    <w:rsid w:val="00757118"/>
    <w:rsid w:val="00757836"/>
    <w:rsid w:val="007611DB"/>
    <w:rsid w:val="007625EB"/>
    <w:rsid w:val="00762A2D"/>
    <w:rsid w:val="00766E97"/>
    <w:rsid w:val="00767D33"/>
    <w:rsid w:val="0077097E"/>
    <w:rsid w:val="00773FA3"/>
    <w:rsid w:val="007746B6"/>
    <w:rsid w:val="007755E2"/>
    <w:rsid w:val="00781BC8"/>
    <w:rsid w:val="00782149"/>
    <w:rsid w:val="00783D65"/>
    <w:rsid w:val="00784098"/>
    <w:rsid w:val="007856CD"/>
    <w:rsid w:val="007861E7"/>
    <w:rsid w:val="0078697B"/>
    <w:rsid w:val="00787D44"/>
    <w:rsid w:val="00790D9F"/>
    <w:rsid w:val="00790ECA"/>
    <w:rsid w:val="00795C5E"/>
    <w:rsid w:val="00795FF9"/>
    <w:rsid w:val="007A2DD8"/>
    <w:rsid w:val="007A414C"/>
    <w:rsid w:val="007A4C3F"/>
    <w:rsid w:val="007B1E16"/>
    <w:rsid w:val="007B5D61"/>
    <w:rsid w:val="007B5E2C"/>
    <w:rsid w:val="007B6B48"/>
    <w:rsid w:val="007B78AC"/>
    <w:rsid w:val="007B7BE8"/>
    <w:rsid w:val="007C2A44"/>
    <w:rsid w:val="007C49E9"/>
    <w:rsid w:val="007C5EA1"/>
    <w:rsid w:val="007D29DD"/>
    <w:rsid w:val="007D2D58"/>
    <w:rsid w:val="007D3910"/>
    <w:rsid w:val="007D3CCD"/>
    <w:rsid w:val="007D4F28"/>
    <w:rsid w:val="007D6DB2"/>
    <w:rsid w:val="007D6E0B"/>
    <w:rsid w:val="007E0D50"/>
    <w:rsid w:val="007E414B"/>
    <w:rsid w:val="007E4CC5"/>
    <w:rsid w:val="007E61AB"/>
    <w:rsid w:val="007E7858"/>
    <w:rsid w:val="007F6E1E"/>
    <w:rsid w:val="00800DEA"/>
    <w:rsid w:val="00801A20"/>
    <w:rsid w:val="00801B03"/>
    <w:rsid w:val="00804272"/>
    <w:rsid w:val="00805C78"/>
    <w:rsid w:val="00811E45"/>
    <w:rsid w:val="00815283"/>
    <w:rsid w:val="0081543A"/>
    <w:rsid w:val="0081600A"/>
    <w:rsid w:val="00816752"/>
    <w:rsid w:val="00821EA1"/>
    <w:rsid w:val="0082294C"/>
    <w:rsid w:val="00824C61"/>
    <w:rsid w:val="00824FD6"/>
    <w:rsid w:val="00826A62"/>
    <w:rsid w:val="00830369"/>
    <w:rsid w:val="008304BD"/>
    <w:rsid w:val="00834520"/>
    <w:rsid w:val="008346BA"/>
    <w:rsid w:val="00834D60"/>
    <w:rsid w:val="00835F02"/>
    <w:rsid w:val="00836E71"/>
    <w:rsid w:val="00837515"/>
    <w:rsid w:val="00837B49"/>
    <w:rsid w:val="00840415"/>
    <w:rsid w:val="00842846"/>
    <w:rsid w:val="00846A2D"/>
    <w:rsid w:val="00852C27"/>
    <w:rsid w:val="00852D0C"/>
    <w:rsid w:val="00856836"/>
    <w:rsid w:val="00857228"/>
    <w:rsid w:val="00857E7B"/>
    <w:rsid w:val="00861725"/>
    <w:rsid w:val="0086345E"/>
    <w:rsid w:val="008676A1"/>
    <w:rsid w:val="00870E3A"/>
    <w:rsid w:val="008718CE"/>
    <w:rsid w:val="008761F7"/>
    <w:rsid w:val="00880AA2"/>
    <w:rsid w:val="008845F9"/>
    <w:rsid w:val="00885DCD"/>
    <w:rsid w:val="00887C95"/>
    <w:rsid w:val="008928F0"/>
    <w:rsid w:val="008933A9"/>
    <w:rsid w:val="0089369F"/>
    <w:rsid w:val="00894972"/>
    <w:rsid w:val="0089590E"/>
    <w:rsid w:val="00896EC1"/>
    <w:rsid w:val="00897DD4"/>
    <w:rsid w:val="008A0139"/>
    <w:rsid w:val="008A47BD"/>
    <w:rsid w:val="008A4D35"/>
    <w:rsid w:val="008B00F6"/>
    <w:rsid w:val="008B4A14"/>
    <w:rsid w:val="008B678F"/>
    <w:rsid w:val="008C0BCA"/>
    <w:rsid w:val="008C17EE"/>
    <w:rsid w:val="008C30D2"/>
    <w:rsid w:val="008C4001"/>
    <w:rsid w:val="008C4CFE"/>
    <w:rsid w:val="008C6FE8"/>
    <w:rsid w:val="008D350F"/>
    <w:rsid w:val="008D5CD8"/>
    <w:rsid w:val="008D6431"/>
    <w:rsid w:val="008D79F2"/>
    <w:rsid w:val="008E0685"/>
    <w:rsid w:val="008E167B"/>
    <w:rsid w:val="008E1A05"/>
    <w:rsid w:val="008E1F75"/>
    <w:rsid w:val="008E2EA1"/>
    <w:rsid w:val="008E7AF5"/>
    <w:rsid w:val="008F071C"/>
    <w:rsid w:val="008F3205"/>
    <w:rsid w:val="008F7C5C"/>
    <w:rsid w:val="00900B58"/>
    <w:rsid w:val="009036C1"/>
    <w:rsid w:val="0090513F"/>
    <w:rsid w:val="00907AEA"/>
    <w:rsid w:val="0091785E"/>
    <w:rsid w:val="00917D70"/>
    <w:rsid w:val="009235AA"/>
    <w:rsid w:val="00924BE7"/>
    <w:rsid w:val="009278FB"/>
    <w:rsid w:val="009279B5"/>
    <w:rsid w:val="00930CF7"/>
    <w:rsid w:val="00932C88"/>
    <w:rsid w:val="00935055"/>
    <w:rsid w:val="00937ADA"/>
    <w:rsid w:val="00937E75"/>
    <w:rsid w:val="0094316D"/>
    <w:rsid w:val="009446E4"/>
    <w:rsid w:val="00952506"/>
    <w:rsid w:val="00956FAF"/>
    <w:rsid w:val="00961901"/>
    <w:rsid w:val="009620C0"/>
    <w:rsid w:val="00963332"/>
    <w:rsid w:val="009639E7"/>
    <w:rsid w:val="0096424D"/>
    <w:rsid w:val="0096478D"/>
    <w:rsid w:val="00966E7A"/>
    <w:rsid w:val="00970949"/>
    <w:rsid w:val="00970D77"/>
    <w:rsid w:val="0097151A"/>
    <w:rsid w:val="009747CC"/>
    <w:rsid w:val="00974F7B"/>
    <w:rsid w:val="0097555F"/>
    <w:rsid w:val="0097765B"/>
    <w:rsid w:val="0098183C"/>
    <w:rsid w:val="00982D3B"/>
    <w:rsid w:val="00982E59"/>
    <w:rsid w:val="00983FD6"/>
    <w:rsid w:val="00984A5B"/>
    <w:rsid w:val="009867E7"/>
    <w:rsid w:val="00986C2C"/>
    <w:rsid w:val="00987649"/>
    <w:rsid w:val="00990149"/>
    <w:rsid w:val="0099470E"/>
    <w:rsid w:val="00995221"/>
    <w:rsid w:val="00996865"/>
    <w:rsid w:val="009A242E"/>
    <w:rsid w:val="009A4C88"/>
    <w:rsid w:val="009A5A73"/>
    <w:rsid w:val="009B17E9"/>
    <w:rsid w:val="009B2178"/>
    <w:rsid w:val="009B2D68"/>
    <w:rsid w:val="009B30AC"/>
    <w:rsid w:val="009B46D3"/>
    <w:rsid w:val="009B4E39"/>
    <w:rsid w:val="009C3739"/>
    <w:rsid w:val="009C4A0F"/>
    <w:rsid w:val="009C7E0C"/>
    <w:rsid w:val="009D04AE"/>
    <w:rsid w:val="009D0C70"/>
    <w:rsid w:val="009D0F37"/>
    <w:rsid w:val="009D2464"/>
    <w:rsid w:val="009D4015"/>
    <w:rsid w:val="009D5AF2"/>
    <w:rsid w:val="009D6A4E"/>
    <w:rsid w:val="009E03B2"/>
    <w:rsid w:val="009E0CCA"/>
    <w:rsid w:val="009E1D23"/>
    <w:rsid w:val="009F1248"/>
    <w:rsid w:val="009F1F25"/>
    <w:rsid w:val="009F492F"/>
    <w:rsid w:val="00A01DB4"/>
    <w:rsid w:val="00A06B93"/>
    <w:rsid w:val="00A07310"/>
    <w:rsid w:val="00A1293F"/>
    <w:rsid w:val="00A1352B"/>
    <w:rsid w:val="00A14769"/>
    <w:rsid w:val="00A153B3"/>
    <w:rsid w:val="00A1568A"/>
    <w:rsid w:val="00A164B0"/>
    <w:rsid w:val="00A2141F"/>
    <w:rsid w:val="00A21BE6"/>
    <w:rsid w:val="00A23A17"/>
    <w:rsid w:val="00A3086A"/>
    <w:rsid w:val="00A31265"/>
    <w:rsid w:val="00A347A8"/>
    <w:rsid w:val="00A349B1"/>
    <w:rsid w:val="00A36BF1"/>
    <w:rsid w:val="00A37DA6"/>
    <w:rsid w:val="00A406CB"/>
    <w:rsid w:val="00A44724"/>
    <w:rsid w:val="00A4697C"/>
    <w:rsid w:val="00A54C58"/>
    <w:rsid w:val="00A63818"/>
    <w:rsid w:val="00A71ACE"/>
    <w:rsid w:val="00A724EF"/>
    <w:rsid w:val="00A75F00"/>
    <w:rsid w:val="00A775B9"/>
    <w:rsid w:val="00A837E4"/>
    <w:rsid w:val="00A84843"/>
    <w:rsid w:val="00A85790"/>
    <w:rsid w:val="00A969FC"/>
    <w:rsid w:val="00A977F0"/>
    <w:rsid w:val="00AA6058"/>
    <w:rsid w:val="00AA66E3"/>
    <w:rsid w:val="00AA6BCF"/>
    <w:rsid w:val="00AA7690"/>
    <w:rsid w:val="00AB138F"/>
    <w:rsid w:val="00AB23DC"/>
    <w:rsid w:val="00AB7AAF"/>
    <w:rsid w:val="00AB7DC5"/>
    <w:rsid w:val="00AC4A45"/>
    <w:rsid w:val="00AC6BDA"/>
    <w:rsid w:val="00AC6E68"/>
    <w:rsid w:val="00AC7C3B"/>
    <w:rsid w:val="00AD30D2"/>
    <w:rsid w:val="00AE29A6"/>
    <w:rsid w:val="00AE35FB"/>
    <w:rsid w:val="00AE495A"/>
    <w:rsid w:val="00AE532F"/>
    <w:rsid w:val="00AE54A1"/>
    <w:rsid w:val="00AE770E"/>
    <w:rsid w:val="00AF0124"/>
    <w:rsid w:val="00B01096"/>
    <w:rsid w:val="00B106AC"/>
    <w:rsid w:val="00B11C58"/>
    <w:rsid w:val="00B11D6D"/>
    <w:rsid w:val="00B172CE"/>
    <w:rsid w:val="00B26C22"/>
    <w:rsid w:val="00B277C8"/>
    <w:rsid w:val="00B31046"/>
    <w:rsid w:val="00B40E90"/>
    <w:rsid w:val="00B4351D"/>
    <w:rsid w:val="00B45CA3"/>
    <w:rsid w:val="00B45FF7"/>
    <w:rsid w:val="00B46ED1"/>
    <w:rsid w:val="00B510AA"/>
    <w:rsid w:val="00B5191B"/>
    <w:rsid w:val="00B5287D"/>
    <w:rsid w:val="00B52BE1"/>
    <w:rsid w:val="00B63FF4"/>
    <w:rsid w:val="00B706F4"/>
    <w:rsid w:val="00B71057"/>
    <w:rsid w:val="00B73F14"/>
    <w:rsid w:val="00B7530E"/>
    <w:rsid w:val="00B75A70"/>
    <w:rsid w:val="00B7707D"/>
    <w:rsid w:val="00B77CC6"/>
    <w:rsid w:val="00B81DA1"/>
    <w:rsid w:val="00B86633"/>
    <w:rsid w:val="00B96308"/>
    <w:rsid w:val="00BB0C5C"/>
    <w:rsid w:val="00BB2E17"/>
    <w:rsid w:val="00BB5C7A"/>
    <w:rsid w:val="00BC26AB"/>
    <w:rsid w:val="00BC53A9"/>
    <w:rsid w:val="00BC5C66"/>
    <w:rsid w:val="00BC71DC"/>
    <w:rsid w:val="00BD14CF"/>
    <w:rsid w:val="00BD3E7B"/>
    <w:rsid w:val="00BD4054"/>
    <w:rsid w:val="00BD551C"/>
    <w:rsid w:val="00BE112D"/>
    <w:rsid w:val="00BE2611"/>
    <w:rsid w:val="00BE5F74"/>
    <w:rsid w:val="00BF2B2D"/>
    <w:rsid w:val="00C007E9"/>
    <w:rsid w:val="00C01994"/>
    <w:rsid w:val="00C060A4"/>
    <w:rsid w:val="00C063AB"/>
    <w:rsid w:val="00C079F0"/>
    <w:rsid w:val="00C07D50"/>
    <w:rsid w:val="00C1003F"/>
    <w:rsid w:val="00C1075A"/>
    <w:rsid w:val="00C14735"/>
    <w:rsid w:val="00C156F2"/>
    <w:rsid w:val="00C16643"/>
    <w:rsid w:val="00C16B78"/>
    <w:rsid w:val="00C24313"/>
    <w:rsid w:val="00C24933"/>
    <w:rsid w:val="00C27510"/>
    <w:rsid w:val="00C307B6"/>
    <w:rsid w:val="00C3135E"/>
    <w:rsid w:val="00C362C1"/>
    <w:rsid w:val="00C37639"/>
    <w:rsid w:val="00C37DD8"/>
    <w:rsid w:val="00C43412"/>
    <w:rsid w:val="00C44627"/>
    <w:rsid w:val="00C4771D"/>
    <w:rsid w:val="00C531E9"/>
    <w:rsid w:val="00C563FC"/>
    <w:rsid w:val="00C620E2"/>
    <w:rsid w:val="00C62685"/>
    <w:rsid w:val="00C64171"/>
    <w:rsid w:val="00C650EA"/>
    <w:rsid w:val="00C67055"/>
    <w:rsid w:val="00C70ED9"/>
    <w:rsid w:val="00C7152F"/>
    <w:rsid w:val="00C72349"/>
    <w:rsid w:val="00C734FB"/>
    <w:rsid w:val="00C74A32"/>
    <w:rsid w:val="00C74A6D"/>
    <w:rsid w:val="00C754A1"/>
    <w:rsid w:val="00C758F0"/>
    <w:rsid w:val="00C82618"/>
    <w:rsid w:val="00C9138F"/>
    <w:rsid w:val="00C96DDD"/>
    <w:rsid w:val="00C97FC5"/>
    <w:rsid w:val="00CA1D0D"/>
    <w:rsid w:val="00CA1EB6"/>
    <w:rsid w:val="00CA50BB"/>
    <w:rsid w:val="00CA7D1C"/>
    <w:rsid w:val="00CB327C"/>
    <w:rsid w:val="00CB4427"/>
    <w:rsid w:val="00CC3051"/>
    <w:rsid w:val="00CC4B38"/>
    <w:rsid w:val="00CD2A3D"/>
    <w:rsid w:val="00CD4CB7"/>
    <w:rsid w:val="00CD7988"/>
    <w:rsid w:val="00CE0ABD"/>
    <w:rsid w:val="00D052B7"/>
    <w:rsid w:val="00D108AD"/>
    <w:rsid w:val="00D1128D"/>
    <w:rsid w:val="00D1156F"/>
    <w:rsid w:val="00D11D5E"/>
    <w:rsid w:val="00D1275E"/>
    <w:rsid w:val="00D135F0"/>
    <w:rsid w:val="00D14CE4"/>
    <w:rsid w:val="00D218D1"/>
    <w:rsid w:val="00D2220A"/>
    <w:rsid w:val="00D226EB"/>
    <w:rsid w:val="00D24624"/>
    <w:rsid w:val="00D2578C"/>
    <w:rsid w:val="00D325A2"/>
    <w:rsid w:val="00D335E5"/>
    <w:rsid w:val="00D36DE8"/>
    <w:rsid w:val="00D37382"/>
    <w:rsid w:val="00D43D1D"/>
    <w:rsid w:val="00D444E2"/>
    <w:rsid w:val="00D4472E"/>
    <w:rsid w:val="00D4592B"/>
    <w:rsid w:val="00D50B7C"/>
    <w:rsid w:val="00D52514"/>
    <w:rsid w:val="00D55275"/>
    <w:rsid w:val="00D56840"/>
    <w:rsid w:val="00D57444"/>
    <w:rsid w:val="00D6139F"/>
    <w:rsid w:val="00D63928"/>
    <w:rsid w:val="00D645BC"/>
    <w:rsid w:val="00D66D5E"/>
    <w:rsid w:val="00D7076F"/>
    <w:rsid w:val="00D71BC5"/>
    <w:rsid w:val="00D72BD0"/>
    <w:rsid w:val="00D73A78"/>
    <w:rsid w:val="00D84B30"/>
    <w:rsid w:val="00D84EE5"/>
    <w:rsid w:val="00D922EE"/>
    <w:rsid w:val="00D940CE"/>
    <w:rsid w:val="00DA04C4"/>
    <w:rsid w:val="00DA39CD"/>
    <w:rsid w:val="00DA3AE8"/>
    <w:rsid w:val="00DA3D3A"/>
    <w:rsid w:val="00DA40A8"/>
    <w:rsid w:val="00DB4823"/>
    <w:rsid w:val="00DB4A3F"/>
    <w:rsid w:val="00DB4A5C"/>
    <w:rsid w:val="00DB4FAC"/>
    <w:rsid w:val="00DB61A3"/>
    <w:rsid w:val="00DB7AAD"/>
    <w:rsid w:val="00DC2A73"/>
    <w:rsid w:val="00DC5A3C"/>
    <w:rsid w:val="00DC7019"/>
    <w:rsid w:val="00DD1AC6"/>
    <w:rsid w:val="00DD2504"/>
    <w:rsid w:val="00DD34A9"/>
    <w:rsid w:val="00DD3D4D"/>
    <w:rsid w:val="00DE0573"/>
    <w:rsid w:val="00DE2CAE"/>
    <w:rsid w:val="00DE47F6"/>
    <w:rsid w:val="00DE76D6"/>
    <w:rsid w:val="00DF0E8E"/>
    <w:rsid w:val="00DF33D8"/>
    <w:rsid w:val="00DF49E3"/>
    <w:rsid w:val="00DF523E"/>
    <w:rsid w:val="00DF579C"/>
    <w:rsid w:val="00DF5899"/>
    <w:rsid w:val="00DF757D"/>
    <w:rsid w:val="00E00DBE"/>
    <w:rsid w:val="00E01554"/>
    <w:rsid w:val="00E01E5D"/>
    <w:rsid w:val="00E13DD8"/>
    <w:rsid w:val="00E14E80"/>
    <w:rsid w:val="00E200BB"/>
    <w:rsid w:val="00E21846"/>
    <w:rsid w:val="00E2526A"/>
    <w:rsid w:val="00E2569A"/>
    <w:rsid w:val="00E32A33"/>
    <w:rsid w:val="00E42923"/>
    <w:rsid w:val="00E461D9"/>
    <w:rsid w:val="00E477DE"/>
    <w:rsid w:val="00E478FE"/>
    <w:rsid w:val="00E50A80"/>
    <w:rsid w:val="00E50E86"/>
    <w:rsid w:val="00E543BC"/>
    <w:rsid w:val="00E56FD1"/>
    <w:rsid w:val="00E577D7"/>
    <w:rsid w:val="00E62FAC"/>
    <w:rsid w:val="00E71FFA"/>
    <w:rsid w:val="00E72628"/>
    <w:rsid w:val="00E728C1"/>
    <w:rsid w:val="00E73065"/>
    <w:rsid w:val="00E75AC5"/>
    <w:rsid w:val="00E77408"/>
    <w:rsid w:val="00E77BCC"/>
    <w:rsid w:val="00E8275D"/>
    <w:rsid w:val="00E83BF9"/>
    <w:rsid w:val="00E8652A"/>
    <w:rsid w:val="00E866CC"/>
    <w:rsid w:val="00E86DEC"/>
    <w:rsid w:val="00E87AC3"/>
    <w:rsid w:val="00E90C7F"/>
    <w:rsid w:val="00E91961"/>
    <w:rsid w:val="00E92617"/>
    <w:rsid w:val="00E9419B"/>
    <w:rsid w:val="00E96855"/>
    <w:rsid w:val="00EA4DC0"/>
    <w:rsid w:val="00EA5CD2"/>
    <w:rsid w:val="00EB3D29"/>
    <w:rsid w:val="00EB4DDB"/>
    <w:rsid w:val="00EB77C0"/>
    <w:rsid w:val="00EB7F03"/>
    <w:rsid w:val="00ED10B8"/>
    <w:rsid w:val="00ED1412"/>
    <w:rsid w:val="00ED2484"/>
    <w:rsid w:val="00ED3689"/>
    <w:rsid w:val="00ED5E0D"/>
    <w:rsid w:val="00EE1844"/>
    <w:rsid w:val="00EE5D6B"/>
    <w:rsid w:val="00EF0F6E"/>
    <w:rsid w:val="00EF6688"/>
    <w:rsid w:val="00EF7DE3"/>
    <w:rsid w:val="00F03266"/>
    <w:rsid w:val="00F04549"/>
    <w:rsid w:val="00F0597C"/>
    <w:rsid w:val="00F06DF7"/>
    <w:rsid w:val="00F0708A"/>
    <w:rsid w:val="00F07C63"/>
    <w:rsid w:val="00F115DB"/>
    <w:rsid w:val="00F11DCC"/>
    <w:rsid w:val="00F130EA"/>
    <w:rsid w:val="00F16575"/>
    <w:rsid w:val="00F17030"/>
    <w:rsid w:val="00F1707E"/>
    <w:rsid w:val="00F17D2D"/>
    <w:rsid w:val="00F2188D"/>
    <w:rsid w:val="00F23BE7"/>
    <w:rsid w:val="00F245C4"/>
    <w:rsid w:val="00F306CD"/>
    <w:rsid w:val="00F35C30"/>
    <w:rsid w:val="00F3601B"/>
    <w:rsid w:val="00F36CE7"/>
    <w:rsid w:val="00F370F0"/>
    <w:rsid w:val="00F4133E"/>
    <w:rsid w:val="00F41FDC"/>
    <w:rsid w:val="00F451B4"/>
    <w:rsid w:val="00F54EC7"/>
    <w:rsid w:val="00F550FB"/>
    <w:rsid w:val="00F55A39"/>
    <w:rsid w:val="00F63BC2"/>
    <w:rsid w:val="00F64D77"/>
    <w:rsid w:val="00F65466"/>
    <w:rsid w:val="00F7061F"/>
    <w:rsid w:val="00F72D83"/>
    <w:rsid w:val="00F73569"/>
    <w:rsid w:val="00F7372D"/>
    <w:rsid w:val="00F73EB0"/>
    <w:rsid w:val="00F75706"/>
    <w:rsid w:val="00F75B0C"/>
    <w:rsid w:val="00F8046E"/>
    <w:rsid w:val="00F81189"/>
    <w:rsid w:val="00F81886"/>
    <w:rsid w:val="00F8391D"/>
    <w:rsid w:val="00F90D8A"/>
    <w:rsid w:val="00FA213C"/>
    <w:rsid w:val="00FA25B4"/>
    <w:rsid w:val="00FA2A90"/>
    <w:rsid w:val="00FA50F3"/>
    <w:rsid w:val="00FA6CEE"/>
    <w:rsid w:val="00FB13C2"/>
    <w:rsid w:val="00FB1E4C"/>
    <w:rsid w:val="00FB433B"/>
    <w:rsid w:val="00FD2EE3"/>
    <w:rsid w:val="00FD3E5F"/>
    <w:rsid w:val="00FD5FAB"/>
    <w:rsid w:val="00FD7574"/>
    <w:rsid w:val="00FD77BE"/>
    <w:rsid w:val="00FD796D"/>
    <w:rsid w:val="00FD7D73"/>
    <w:rsid w:val="00FD7EDF"/>
    <w:rsid w:val="00FE1E85"/>
    <w:rsid w:val="00FE2A04"/>
    <w:rsid w:val="00FE34BB"/>
    <w:rsid w:val="00FE499F"/>
    <w:rsid w:val="00FE5408"/>
    <w:rsid w:val="00FE62FE"/>
    <w:rsid w:val="00FF1217"/>
    <w:rsid w:val="00FF4133"/>
    <w:rsid w:val="00FF4E3F"/>
    <w:rsid w:val="00FF5A17"/>
    <w:rsid w:val="00FF6B27"/>
    <w:rsid w:val="00FF720B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7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62A2D"/>
    <w:pPr>
      <w:keepNext/>
      <w:outlineLvl w:val="0"/>
    </w:pPr>
    <w:rPr>
      <w:b/>
      <w:i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F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0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EB3D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EB3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F726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1F7264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F726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rsid w:val="001F7264"/>
    <w:rPr>
      <w:rFonts w:eastAsia="Times New Roman"/>
      <w:lang w:eastAsia="ru-RU"/>
    </w:rPr>
  </w:style>
  <w:style w:type="paragraph" w:styleId="a8">
    <w:name w:val="Balloon Text"/>
    <w:basedOn w:val="a"/>
    <w:link w:val="a9"/>
    <w:unhideWhenUsed/>
    <w:rsid w:val="007107A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7107A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9639E7"/>
    <w:pPr>
      <w:widowControl w:val="0"/>
      <w:spacing w:line="360" w:lineRule="auto"/>
      <w:ind w:firstLine="284"/>
      <w:jc w:val="both"/>
    </w:pPr>
    <w:rPr>
      <w:snapToGrid w:val="0"/>
      <w:sz w:val="16"/>
      <w:szCs w:val="20"/>
      <w:lang/>
    </w:rPr>
  </w:style>
  <w:style w:type="character" w:customStyle="1" w:styleId="32">
    <w:name w:val="Основной текст с отступом 3 Знак"/>
    <w:link w:val="31"/>
    <w:rsid w:val="009639E7"/>
    <w:rPr>
      <w:rFonts w:eastAsia="Times New Roman"/>
      <w:snapToGrid/>
      <w:sz w:val="16"/>
    </w:rPr>
  </w:style>
  <w:style w:type="character" w:styleId="aa">
    <w:name w:val="Hyperlink"/>
    <w:uiPriority w:val="99"/>
    <w:unhideWhenUsed/>
    <w:rsid w:val="002A312B"/>
    <w:rPr>
      <w:strike w:val="0"/>
      <w:dstrike w:val="0"/>
      <w:color w:val="262626"/>
      <w:u w:val="none"/>
      <w:effect w:val="none"/>
    </w:rPr>
  </w:style>
  <w:style w:type="character" w:styleId="ab">
    <w:name w:val="Strong"/>
    <w:uiPriority w:val="22"/>
    <w:qFormat/>
    <w:rsid w:val="002A312B"/>
    <w:rPr>
      <w:b/>
      <w:bCs/>
    </w:rPr>
  </w:style>
  <w:style w:type="character" w:customStyle="1" w:styleId="10">
    <w:name w:val="Заголовок 1 Знак"/>
    <w:link w:val="1"/>
    <w:rsid w:val="00762A2D"/>
    <w:rPr>
      <w:rFonts w:eastAsia="Times New Roman"/>
      <w:b/>
      <w:i/>
      <w:sz w:val="24"/>
    </w:rPr>
  </w:style>
  <w:style w:type="numbering" w:customStyle="1" w:styleId="11">
    <w:name w:val="Нет списка1"/>
    <w:next w:val="a2"/>
    <w:semiHidden/>
    <w:unhideWhenUsed/>
    <w:rsid w:val="00762A2D"/>
  </w:style>
  <w:style w:type="paragraph" w:styleId="ac">
    <w:name w:val="Body Text"/>
    <w:basedOn w:val="a"/>
    <w:link w:val="ad"/>
    <w:rsid w:val="00762A2D"/>
    <w:pPr>
      <w:jc w:val="both"/>
    </w:pPr>
    <w:rPr>
      <w:szCs w:val="20"/>
      <w:lang/>
    </w:rPr>
  </w:style>
  <w:style w:type="character" w:customStyle="1" w:styleId="ad">
    <w:name w:val="Основной текст Знак"/>
    <w:link w:val="ac"/>
    <w:rsid w:val="00762A2D"/>
    <w:rPr>
      <w:rFonts w:eastAsia="Times New Roman"/>
      <w:sz w:val="24"/>
    </w:rPr>
  </w:style>
  <w:style w:type="paragraph" w:styleId="ae">
    <w:name w:val="Body Text Indent"/>
    <w:basedOn w:val="a"/>
    <w:link w:val="af"/>
    <w:rsid w:val="00762A2D"/>
    <w:pPr>
      <w:ind w:firstLine="720"/>
      <w:jc w:val="both"/>
    </w:pPr>
    <w:rPr>
      <w:szCs w:val="20"/>
      <w:lang/>
    </w:rPr>
  </w:style>
  <w:style w:type="character" w:customStyle="1" w:styleId="af">
    <w:name w:val="Основной текст с отступом Знак"/>
    <w:link w:val="ae"/>
    <w:rsid w:val="00762A2D"/>
    <w:rPr>
      <w:rFonts w:eastAsia="Times New Roman"/>
      <w:sz w:val="24"/>
    </w:rPr>
  </w:style>
  <w:style w:type="paragraph" w:styleId="2">
    <w:name w:val="Body Text Indent 2"/>
    <w:basedOn w:val="a"/>
    <w:link w:val="20"/>
    <w:rsid w:val="00762A2D"/>
    <w:pPr>
      <w:ind w:left="1134"/>
      <w:jc w:val="both"/>
    </w:pPr>
    <w:rPr>
      <w:szCs w:val="20"/>
      <w:lang/>
    </w:rPr>
  </w:style>
  <w:style w:type="character" w:customStyle="1" w:styleId="20">
    <w:name w:val="Основной текст с отступом 2 Знак"/>
    <w:link w:val="2"/>
    <w:rsid w:val="00762A2D"/>
    <w:rPr>
      <w:rFonts w:eastAsia="Times New Roman"/>
      <w:sz w:val="24"/>
    </w:rPr>
  </w:style>
  <w:style w:type="table" w:styleId="af0">
    <w:name w:val="Table Grid"/>
    <w:basedOn w:val="a1"/>
    <w:rsid w:val="00762A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62A2D"/>
    <w:rPr>
      <w:sz w:val="24"/>
      <w:szCs w:val="24"/>
      <w:lang w:eastAsia="en-US"/>
    </w:rPr>
  </w:style>
  <w:style w:type="paragraph" w:styleId="af2">
    <w:name w:val="Normal (Web)"/>
    <w:basedOn w:val="a"/>
    <w:uiPriority w:val="99"/>
    <w:semiHidden/>
    <w:unhideWhenUsed/>
    <w:rsid w:val="00036F78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BE5F74"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12">
    <w:name w:val="Сетка таблицы1"/>
    <w:basedOn w:val="a1"/>
    <w:next w:val="af0"/>
    <w:uiPriority w:val="39"/>
    <w:rsid w:val="00805C7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39"/>
    <w:rsid w:val="00970D7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33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5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2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9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2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4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9185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401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37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2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47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53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0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40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67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114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384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0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271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7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417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93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7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419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28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95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25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716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4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68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6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499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628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82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7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31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42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14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8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32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326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5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67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1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48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34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52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0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1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6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9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6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1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7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44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54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44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46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98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78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0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6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63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76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5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08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12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04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141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9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129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1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23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8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20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30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03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92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1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305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328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12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040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603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4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89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9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620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528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9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927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58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97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393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902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D_PC\10.02.09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3</TotalTime>
  <Pages>14</Pages>
  <Words>4742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описания форменной одежды</vt:lpstr>
    </vt:vector>
  </TitlesOfParts>
  <Company>Reanimator Extreme Edition</Company>
  <LinksUpToDate>false</LinksUpToDate>
  <CharactersWithSpaces>31715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описания форменной одежды</dc:title>
  <dc:creator>Shelenkova</dc:creator>
  <cp:lastModifiedBy>g106kaa</cp:lastModifiedBy>
  <cp:revision>3</cp:revision>
  <cp:lastPrinted>2018-06-12T10:29:00Z</cp:lastPrinted>
  <dcterms:created xsi:type="dcterms:W3CDTF">2018-06-12T10:32:00Z</dcterms:created>
  <dcterms:modified xsi:type="dcterms:W3CDTF">2018-06-12T10:35:00Z</dcterms:modified>
</cp:coreProperties>
</file>