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00" w:rsidRPr="00464328" w:rsidRDefault="00853900"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9515D7" w:rsidRPr="00464328" w:rsidRDefault="009515D7"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en-US"/>
        </w:rPr>
      </w:pPr>
    </w:p>
    <w:p w:rsidR="00362E2D" w:rsidRPr="00362E2D" w:rsidRDefault="00853900" w:rsidP="007253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 xml:space="preserve">О мерах по организации прохождения государственной </w:t>
      </w:r>
    </w:p>
    <w:p w:rsidR="009515D7" w:rsidRPr="00464328" w:rsidRDefault="00853900" w:rsidP="00362E2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 xml:space="preserve">гражданской службы в системе органов дипломатической службы </w:t>
      </w:r>
    </w:p>
    <w:p w:rsidR="00853900" w:rsidRPr="00464328" w:rsidRDefault="00853900" w:rsidP="007253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 xml:space="preserve">Приднестровской </w:t>
      </w:r>
      <w:r w:rsidR="009515D7" w:rsidRPr="00464328">
        <w:rPr>
          <w:rFonts w:ascii="Times New Roman" w:eastAsia="Times New Roman" w:hAnsi="Times New Roman" w:cs="Times New Roman"/>
          <w:color w:val="000000"/>
          <w:sz w:val="28"/>
          <w:szCs w:val="28"/>
        </w:rPr>
        <w:t xml:space="preserve">Молдавской </w:t>
      </w:r>
      <w:r w:rsidRPr="00464328">
        <w:rPr>
          <w:rFonts w:ascii="Times New Roman" w:eastAsia="Times New Roman" w:hAnsi="Times New Roman" w:cs="Times New Roman"/>
          <w:color w:val="000000"/>
          <w:sz w:val="28"/>
          <w:szCs w:val="28"/>
        </w:rPr>
        <w:t>Республики</w:t>
      </w:r>
    </w:p>
    <w:p w:rsidR="00853900" w:rsidRPr="00464328" w:rsidRDefault="00853900" w:rsidP="00B611E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7A17AF" w:rsidRPr="00464328" w:rsidRDefault="007A17AF" w:rsidP="00B611E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F97075" w:rsidRPr="00464328" w:rsidRDefault="00853900"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В соответствии со статьей 65 Конституции Приднестровской Молдавской Республики, Законом Приднестровской Молдавской Республики от 27 апреля 201</w:t>
      </w:r>
      <w:r w:rsidR="00E82D8B" w:rsidRPr="00464328">
        <w:rPr>
          <w:rFonts w:ascii="Times New Roman" w:eastAsia="Times New Roman" w:hAnsi="Times New Roman" w:cs="Times New Roman"/>
          <w:color w:val="000000"/>
          <w:sz w:val="28"/>
          <w:szCs w:val="28"/>
        </w:rPr>
        <w:t>2</w:t>
      </w:r>
      <w:r w:rsidRPr="00464328">
        <w:rPr>
          <w:rFonts w:ascii="Times New Roman" w:eastAsia="Times New Roman" w:hAnsi="Times New Roman" w:cs="Times New Roman"/>
          <w:color w:val="000000"/>
          <w:sz w:val="28"/>
          <w:szCs w:val="28"/>
        </w:rPr>
        <w:t xml:space="preserve"> года № 53-3-</w:t>
      </w:r>
      <w:r w:rsidRPr="00464328">
        <w:rPr>
          <w:rFonts w:ascii="Times New Roman" w:eastAsia="Times New Roman" w:hAnsi="Times New Roman" w:cs="Times New Roman"/>
          <w:color w:val="000000"/>
          <w:sz w:val="28"/>
          <w:szCs w:val="28"/>
          <w:lang w:val="en-US"/>
        </w:rPr>
        <w:t>V</w:t>
      </w:r>
      <w:r w:rsidRPr="00464328">
        <w:rPr>
          <w:rFonts w:ascii="Times New Roman" w:eastAsia="Times New Roman" w:hAnsi="Times New Roman" w:cs="Times New Roman"/>
          <w:color w:val="000000"/>
          <w:sz w:val="28"/>
          <w:szCs w:val="28"/>
        </w:rPr>
        <w:t xml:space="preserve"> «О государственной гражданской службе Приднестровской Молдавской Республики» (САЗ 12-18), Законом Приднестровской Молдавской Республики от 9 августа 2004 года № 464-3-</w:t>
      </w:r>
      <w:r w:rsidR="006D5563" w:rsidRPr="00464328">
        <w:rPr>
          <w:rFonts w:ascii="Times New Roman" w:eastAsia="Times New Roman" w:hAnsi="Times New Roman" w:cs="Times New Roman"/>
          <w:color w:val="000000"/>
          <w:sz w:val="28"/>
          <w:szCs w:val="28"/>
          <w:lang w:val="en-US"/>
        </w:rPr>
        <w:t>III</w:t>
      </w:r>
      <w:r w:rsidRPr="00464328">
        <w:rPr>
          <w:rFonts w:ascii="Times New Roman" w:eastAsia="Times New Roman" w:hAnsi="Times New Roman" w:cs="Times New Roman"/>
          <w:color w:val="000000"/>
          <w:sz w:val="28"/>
          <w:szCs w:val="28"/>
        </w:rPr>
        <w:t xml:space="preserve"> «О дипломатической службе Приднестровской Молдавской Республики» (САЗ 04-33), </w:t>
      </w:r>
    </w:p>
    <w:p w:rsidR="00853900" w:rsidRPr="00464328" w:rsidRDefault="00F97075" w:rsidP="00F97075">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464328">
        <w:rPr>
          <w:rFonts w:ascii="Times New Roman" w:eastAsia="Times New Roman" w:hAnsi="Times New Roman" w:cs="Times New Roman"/>
          <w:color w:val="000000"/>
          <w:sz w:val="28"/>
          <w:szCs w:val="28"/>
        </w:rPr>
        <w:t>п</w:t>
      </w:r>
      <w:proofErr w:type="spellEnd"/>
      <w:proofErr w:type="gramEnd"/>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о</w:t>
      </w:r>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с</w:t>
      </w:r>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т</w:t>
      </w:r>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а</w:t>
      </w:r>
      <w:r w:rsidRPr="00464328">
        <w:rPr>
          <w:rFonts w:ascii="Times New Roman" w:eastAsia="Times New Roman" w:hAnsi="Times New Roman" w:cs="Times New Roman"/>
          <w:color w:val="000000"/>
          <w:sz w:val="28"/>
          <w:szCs w:val="28"/>
        </w:rPr>
        <w:t xml:space="preserve"> </w:t>
      </w:r>
      <w:proofErr w:type="spellStart"/>
      <w:r w:rsidR="00853900" w:rsidRPr="00464328">
        <w:rPr>
          <w:rFonts w:ascii="Times New Roman" w:eastAsia="Times New Roman" w:hAnsi="Times New Roman" w:cs="Times New Roman"/>
          <w:color w:val="000000"/>
          <w:sz w:val="28"/>
          <w:szCs w:val="28"/>
        </w:rPr>
        <w:t>н</w:t>
      </w:r>
      <w:proofErr w:type="spellEnd"/>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о</w:t>
      </w:r>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в</w:t>
      </w:r>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л</w:t>
      </w:r>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я</w:t>
      </w:r>
      <w:r w:rsidRPr="00464328">
        <w:rPr>
          <w:rFonts w:ascii="Times New Roman" w:eastAsia="Times New Roman" w:hAnsi="Times New Roman" w:cs="Times New Roman"/>
          <w:color w:val="000000"/>
          <w:sz w:val="28"/>
          <w:szCs w:val="28"/>
        </w:rPr>
        <w:t xml:space="preserve"> </w:t>
      </w:r>
      <w:r w:rsidR="00853900" w:rsidRPr="00464328">
        <w:rPr>
          <w:rFonts w:ascii="Times New Roman" w:eastAsia="Times New Roman" w:hAnsi="Times New Roman" w:cs="Times New Roman"/>
          <w:color w:val="000000"/>
          <w:sz w:val="28"/>
          <w:szCs w:val="28"/>
        </w:rPr>
        <w:t>ю:</w:t>
      </w:r>
    </w:p>
    <w:p w:rsidR="007A0DBF" w:rsidRPr="00464328" w:rsidRDefault="007A0DBF" w:rsidP="00B611E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t xml:space="preserve">1. </w:t>
      </w:r>
      <w:r w:rsidRPr="00464328">
        <w:rPr>
          <w:rFonts w:ascii="Times New Roman" w:eastAsia="Times New Roman" w:hAnsi="Times New Roman" w:cs="Times New Roman"/>
          <w:color w:val="000000"/>
          <w:sz w:val="28"/>
          <w:szCs w:val="28"/>
        </w:rPr>
        <w:t xml:space="preserve">Утвердить Положение о порядке присвоения дипломатических рангов </w:t>
      </w:r>
      <w:r w:rsidR="001D3E9A">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 xml:space="preserve">в системе органов дипломатической службы Приднестровской Молдавской Республики </w:t>
      </w:r>
      <w:r w:rsidR="004E7717" w:rsidRPr="00464328">
        <w:rPr>
          <w:rFonts w:ascii="Times New Roman" w:eastAsia="Times New Roman" w:hAnsi="Times New Roman" w:cs="Times New Roman"/>
          <w:color w:val="000000"/>
          <w:sz w:val="28"/>
          <w:szCs w:val="28"/>
        </w:rPr>
        <w:t>согласно Приложению №</w:t>
      </w:r>
      <w:r w:rsidR="0058058F" w:rsidRPr="00464328">
        <w:rPr>
          <w:rFonts w:ascii="Times New Roman" w:eastAsia="Times New Roman" w:hAnsi="Times New Roman" w:cs="Times New Roman"/>
          <w:color w:val="000000"/>
          <w:sz w:val="28"/>
          <w:szCs w:val="28"/>
        </w:rPr>
        <w:t xml:space="preserve"> </w:t>
      </w:r>
      <w:r w:rsidR="004E7717" w:rsidRPr="00464328">
        <w:rPr>
          <w:rFonts w:ascii="Times New Roman" w:eastAsia="Times New Roman" w:hAnsi="Times New Roman" w:cs="Times New Roman"/>
          <w:color w:val="000000"/>
          <w:sz w:val="28"/>
          <w:szCs w:val="28"/>
        </w:rPr>
        <w:t>1 к настоящему Указу</w:t>
      </w:r>
      <w:r w:rsidRPr="00464328">
        <w:rPr>
          <w:rFonts w:ascii="Times New Roman" w:eastAsia="Times New Roman" w:hAnsi="Times New Roman" w:cs="Times New Roman"/>
          <w:color w:val="000000"/>
          <w:sz w:val="28"/>
          <w:szCs w:val="28"/>
        </w:rPr>
        <w:t>.</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t xml:space="preserve">2. </w:t>
      </w:r>
      <w:r w:rsidRPr="00464328">
        <w:rPr>
          <w:rFonts w:ascii="Times New Roman" w:eastAsia="Times New Roman" w:hAnsi="Times New Roman" w:cs="Times New Roman"/>
          <w:color w:val="000000"/>
          <w:sz w:val="28"/>
          <w:szCs w:val="28"/>
        </w:rPr>
        <w:t xml:space="preserve">Утвердить Перечень должностей государственной гражданской службы, по которым предусмотрено присвоение дипломатических рангов </w:t>
      </w:r>
      <w:r w:rsidR="004E7717" w:rsidRPr="00464328">
        <w:rPr>
          <w:rFonts w:ascii="Times New Roman" w:eastAsia="Times New Roman" w:hAnsi="Times New Roman" w:cs="Times New Roman"/>
          <w:color w:val="000000"/>
          <w:sz w:val="28"/>
          <w:szCs w:val="28"/>
        </w:rPr>
        <w:t xml:space="preserve">согласно </w:t>
      </w:r>
      <w:r w:rsidRPr="00464328">
        <w:rPr>
          <w:rFonts w:ascii="Times New Roman" w:eastAsia="Times New Roman" w:hAnsi="Times New Roman" w:cs="Times New Roman"/>
          <w:color w:val="000000"/>
          <w:sz w:val="28"/>
          <w:szCs w:val="28"/>
        </w:rPr>
        <w:t>Приложени</w:t>
      </w:r>
      <w:r w:rsidR="004E7717" w:rsidRPr="00464328">
        <w:rPr>
          <w:rFonts w:ascii="Times New Roman" w:eastAsia="Times New Roman" w:hAnsi="Times New Roman" w:cs="Times New Roman"/>
          <w:color w:val="000000"/>
          <w:sz w:val="28"/>
          <w:szCs w:val="28"/>
        </w:rPr>
        <w:t>ю</w:t>
      </w:r>
      <w:r w:rsidRPr="00464328">
        <w:rPr>
          <w:rFonts w:ascii="Times New Roman" w:eastAsia="Times New Roman" w:hAnsi="Times New Roman" w:cs="Times New Roman"/>
          <w:color w:val="000000"/>
          <w:sz w:val="28"/>
          <w:szCs w:val="28"/>
        </w:rPr>
        <w:t xml:space="preserve"> № 2</w:t>
      </w:r>
      <w:r w:rsidR="002836B8" w:rsidRPr="00464328">
        <w:rPr>
          <w:rFonts w:ascii="Times New Roman" w:eastAsia="Times New Roman" w:hAnsi="Times New Roman" w:cs="Times New Roman"/>
          <w:color w:val="000000"/>
          <w:sz w:val="28"/>
          <w:szCs w:val="28"/>
        </w:rPr>
        <w:t>*</w:t>
      </w:r>
      <w:r w:rsidR="004E7717" w:rsidRPr="00464328">
        <w:rPr>
          <w:rFonts w:ascii="Times New Roman" w:eastAsia="Times New Roman" w:hAnsi="Times New Roman" w:cs="Times New Roman"/>
          <w:color w:val="000000"/>
          <w:sz w:val="28"/>
          <w:szCs w:val="28"/>
        </w:rPr>
        <w:t xml:space="preserve"> к настоящему Указу</w:t>
      </w:r>
      <w:r w:rsidRPr="00464328">
        <w:rPr>
          <w:rFonts w:ascii="Times New Roman" w:eastAsia="Times New Roman" w:hAnsi="Times New Roman" w:cs="Times New Roman"/>
          <w:color w:val="000000"/>
          <w:sz w:val="28"/>
          <w:szCs w:val="28"/>
        </w:rPr>
        <w:t>.</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t xml:space="preserve">3. </w:t>
      </w:r>
      <w:r w:rsidRPr="00464328">
        <w:rPr>
          <w:rFonts w:ascii="Times New Roman" w:eastAsia="Times New Roman" w:hAnsi="Times New Roman" w:cs="Times New Roman"/>
          <w:color w:val="000000"/>
          <w:sz w:val="28"/>
          <w:szCs w:val="28"/>
        </w:rPr>
        <w:t xml:space="preserve">Утвердить Перечень дипломатических рангов, присваиваемых </w:t>
      </w:r>
      <w:r w:rsidR="00465136">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 xml:space="preserve">в соответствии с замещаемыми должностями государственной гражданской службы, а также должностью министра иностранных дел Приднестровской Молдавской Республики </w:t>
      </w:r>
      <w:r w:rsidR="004E7717" w:rsidRPr="00464328">
        <w:rPr>
          <w:rFonts w:ascii="Times New Roman" w:eastAsia="Times New Roman" w:hAnsi="Times New Roman" w:cs="Times New Roman"/>
          <w:color w:val="000000"/>
          <w:sz w:val="28"/>
          <w:szCs w:val="28"/>
        </w:rPr>
        <w:t xml:space="preserve">согласно </w:t>
      </w:r>
      <w:r w:rsidRPr="00464328">
        <w:rPr>
          <w:rFonts w:ascii="Times New Roman" w:eastAsia="Times New Roman" w:hAnsi="Times New Roman" w:cs="Times New Roman"/>
          <w:color w:val="000000"/>
          <w:sz w:val="28"/>
          <w:szCs w:val="28"/>
        </w:rPr>
        <w:t>Приложени</w:t>
      </w:r>
      <w:r w:rsidR="004E7717" w:rsidRPr="00464328">
        <w:rPr>
          <w:rFonts w:ascii="Times New Roman" w:eastAsia="Times New Roman" w:hAnsi="Times New Roman" w:cs="Times New Roman"/>
          <w:color w:val="000000"/>
          <w:sz w:val="28"/>
          <w:szCs w:val="28"/>
        </w:rPr>
        <w:t>ю</w:t>
      </w:r>
      <w:r w:rsidRPr="00464328">
        <w:rPr>
          <w:rFonts w:ascii="Times New Roman" w:eastAsia="Times New Roman" w:hAnsi="Times New Roman" w:cs="Times New Roman"/>
          <w:color w:val="000000"/>
          <w:sz w:val="28"/>
          <w:szCs w:val="28"/>
        </w:rPr>
        <w:t xml:space="preserve"> № 3</w:t>
      </w:r>
      <w:r w:rsidR="004E7717" w:rsidRPr="00464328">
        <w:rPr>
          <w:rFonts w:ascii="Times New Roman" w:eastAsia="Times New Roman" w:hAnsi="Times New Roman" w:cs="Times New Roman"/>
          <w:color w:val="000000"/>
          <w:sz w:val="28"/>
          <w:szCs w:val="28"/>
        </w:rPr>
        <w:t xml:space="preserve"> к настоящему Указу</w:t>
      </w:r>
      <w:r w:rsidRPr="00464328">
        <w:rPr>
          <w:rFonts w:ascii="Times New Roman" w:eastAsia="Times New Roman" w:hAnsi="Times New Roman" w:cs="Times New Roman"/>
          <w:color w:val="000000"/>
          <w:sz w:val="28"/>
          <w:szCs w:val="28"/>
        </w:rPr>
        <w:t>.</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t xml:space="preserve">4. </w:t>
      </w:r>
      <w:r w:rsidRPr="00464328">
        <w:rPr>
          <w:rFonts w:ascii="Times New Roman" w:eastAsia="Times New Roman" w:hAnsi="Times New Roman" w:cs="Times New Roman"/>
          <w:color w:val="000000"/>
          <w:sz w:val="28"/>
          <w:szCs w:val="28"/>
        </w:rPr>
        <w:t xml:space="preserve">Утвердить Положение о кадровом резерве Министерства иностранных дел Приднестровской Молдавской Республики </w:t>
      </w:r>
      <w:r w:rsidR="004E7717" w:rsidRPr="00464328">
        <w:rPr>
          <w:rFonts w:ascii="Times New Roman" w:eastAsia="Times New Roman" w:hAnsi="Times New Roman" w:cs="Times New Roman"/>
          <w:color w:val="000000"/>
          <w:sz w:val="28"/>
          <w:szCs w:val="28"/>
        </w:rPr>
        <w:t xml:space="preserve">согласно </w:t>
      </w:r>
      <w:r w:rsidRPr="00464328">
        <w:rPr>
          <w:rFonts w:ascii="Times New Roman" w:eastAsia="Times New Roman" w:hAnsi="Times New Roman" w:cs="Times New Roman"/>
          <w:color w:val="000000"/>
          <w:sz w:val="28"/>
          <w:szCs w:val="28"/>
        </w:rPr>
        <w:t>Приложени</w:t>
      </w:r>
      <w:r w:rsidR="004E7717" w:rsidRPr="00464328">
        <w:rPr>
          <w:rFonts w:ascii="Times New Roman" w:eastAsia="Times New Roman" w:hAnsi="Times New Roman" w:cs="Times New Roman"/>
          <w:color w:val="000000"/>
          <w:sz w:val="28"/>
          <w:szCs w:val="28"/>
        </w:rPr>
        <w:t xml:space="preserve">ю </w:t>
      </w:r>
      <w:r w:rsidRPr="00464328">
        <w:rPr>
          <w:rFonts w:ascii="Times New Roman" w:eastAsia="Times New Roman" w:hAnsi="Times New Roman" w:cs="Times New Roman"/>
          <w:color w:val="000000"/>
          <w:sz w:val="28"/>
          <w:szCs w:val="28"/>
        </w:rPr>
        <w:t>№ 4</w:t>
      </w:r>
      <w:r w:rsidR="004E7717" w:rsidRPr="00464328">
        <w:rPr>
          <w:rFonts w:ascii="Times New Roman" w:eastAsia="Times New Roman" w:hAnsi="Times New Roman" w:cs="Times New Roman"/>
          <w:color w:val="000000"/>
          <w:sz w:val="28"/>
          <w:szCs w:val="28"/>
        </w:rPr>
        <w:t xml:space="preserve"> </w:t>
      </w:r>
      <w:r w:rsidR="00464328">
        <w:rPr>
          <w:rFonts w:ascii="Times New Roman" w:eastAsia="Times New Roman" w:hAnsi="Times New Roman" w:cs="Times New Roman"/>
          <w:color w:val="000000"/>
          <w:sz w:val="28"/>
          <w:szCs w:val="28"/>
        </w:rPr>
        <w:br/>
      </w:r>
      <w:r w:rsidR="004E7717" w:rsidRPr="00464328">
        <w:rPr>
          <w:rFonts w:ascii="Times New Roman" w:eastAsia="Times New Roman" w:hAnsi="Times New Roman" w:cs="Times New Roman"/>
          <w:color w:val="000000"/>
          <w:sz w:val="28"/>
          <w:szCs w:val="28"/>
        </w:rPr>
        <w:t>к настоящему Указу</w:t>
      </w:r>
      <w:r w:rsidRPr="00464328">
        <w:rPr>
          <w:rFonts w:ascii="Times New Roman" w:eastAsia="Times New Roman" w:hAnsi="Times New Roman" w:cs="Times New Roman"/>
          <w:color w:val="000000"/>
          <w:sz w:val="28"/>
          <w:szCs w:val="28"/>
        </w:rPr>
        <w:t>.</w:t>
      </w:r>
    </w:p>
    <w:p w:rsidR="00853900" w:rsidRPr="00877E47" w:rsidRDefault="0085329F"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5</w:t>
      </w:r>
      <w:r w:rsidR="00853900" w:rsidRPr="00877E47">
        <w:rPr>
          <w:rFonts w:ascii="Times New Roman" w:hAnsi="Times New Roman" w:cs="Times New Roman"/>
          <w:sz w:val="28"/>
          <w:szCs w:val="28"/>
        </w:rPr>
        <w:t xml:space="preserve">. </w:t>
      </w:r>
      <w:r w:rsidR="00853900" w:rsidRPr="00877E47">
        <w:rPr>
          <w:rFonts w:ascii="Times New Roman" w:eastAsia="Times New Roman" w:hAnsi="Times New Roman" w:cs="Times New Roman"/>
          <w:sz w:val="28"/>
          <w:szCs w:val="28"/>
        </w:rPr>
        <w:t xml:space="preserve">Установить, что в системе органов дипломатической службы Приднестровской Молдавской Республики должность «референт» ведущей группы должностей государственной гражданской службы категории «специалисты» по решению министра иностранных дел Приднестровской Молдавской Республики может замещаться без предъявления требований </w:t>
      </w:r>
      <w:r w:rsidR="00464328" w:rsidRPr="00877E47">
        <w:rPr>
          <w:rFonts w:ascii="Times New Roman" w:eastAsia="Times New Roman" w:hAnsi="Times New Roman" w:cs="Times New Roman"/>
          <w:sz w:val="28"/>
          <w:szCs w:val="28"/>
        </w:rPr>
        <w:br/>
      </w:r>
      <w:r w:rsidR="00853900" w:rsidRPr="00877E47">
        <w:rPr>
          <w:rFonts w:ascii="Times New Roman" w:eastAsia="Times New Roman" w:hAnsi="Times New Roman" w:cs="Times New Roman"/>
          <w:sz w:val="28"/>
          <w:szCs w:val="28"/>
        </w:rPr>
        <w:t xml:space="preserve">к стажу государственной гражданской службы или стажу работы </w:t>
      </w:r>
      <w:r w:rsidR="00576738" w:rsidRPr="00877E47">
        <w:rPr>
          <w:rFonts w:ascii="Times New Roman" w:eastAsia="Times New Roman" w:hAnsi="Times New Roman" w:cs="Times New Roman"/>
          <w:sz w:val="28"/>
          <w:szCs w:val="28"/>
        </w:rPr>
        <w:br/>
      </w:r>
      <w:r w:rsidR="00853900" w:rsidRPr="00877E47">
        <w:rPr>
          <w:rFonts w:ascii="Times New Roman" w:eastAsia="Times New Roman" w:hAnsi="Times New Roman" w:cs="Times New Roman"/>
          <w:sz w:val="28"/>
          <w:szCs w:val="28"/>
        </w:rPr>
        <w:t>по специальности.</w:t>
      </w:r>
    </w:p>
    <w:p w:rsidR="00853900" w:rsidRPr="00877E47" w:rsidRDefault="0085329F" w:rsidP="00B611ED">
      <w:pPr>
        <w:spacing w:after="0" w:line="240" w:lineRule="auto"/>
        <w:ind w:firstLine="709"/>
        <w:jc w:val="both"/>
        <w:rPr>
          <w:rFonts w:ascii="Times New Roman" w:hAnsi="Times New Roman" w:cs="Times New Roman"/>
          <w:strike/>
          <w:sz w:val="28"/>
          <w:szCs w:val="28"/>
        </w:rPr>
      </w:pPr>
      <w:r w:rsidRPr="00877E47">
        <w:rPr>
          <w:rFonts w:ascii="Times New Roman" w:hAnsi="Times New Roman" w:cs="Times New Roman"/>
          <w:sz w:val="28"/>
          <w:szCs w:val="28"/>
        </w:rPr>
        <w:lastRenderedPageBreak/>
        <w:t>6</w:t>
      </w:r>
      <w:r w:rsidR="00853900" w:rsidRPr="00877E47">
        <w:rPr>
          <w:rFonts w:ascii="Times New Roman" w:hAnsi="Times New Roman" w:cs="Times New Roman"/>
          <w:sz w:val="28"/>
          <w:szCs w:val="28"/>
        </w:rPr>
        <w:t xml:space="preserve">. </w:t>
      </w:r>
      <w:r w:rsidR="00853900" w:rsidRPr="00877E47">
        <w:rPr>
          <w:rFonts w:ascii="Times New Roman" w:eastAsia="Times New Roman" w:hAnsi="Times New Roman" w:cs="Times New Roman"/>
          <w:sz w:val="28"/>
          <w:szCs w:val="28"/>
        </w:rPr>
        <w:t xml:space="preserve">Установить, что дипломатические ранги, присвоенные дипломатическим работникам Приднестровской Молдавской Республики </w:t>
      </w:r>
      <w:r w:rsidR="00D03A7A" w:rsidRPr="00877E47">
        <w:rPr>
          <w:rFonts w:ascii="Times New Roman" w:eastAsia="Times New Roman" w:hAnsi="Times New Roman" w:cs="Times New Roman"/>
          <w:sz w:val="28"/>
          <w:szCs w:val="28"/>
        </w:rPr>
        <w:br/>
      </w:r>
      <w:r w:rsidR="00853900" w:rsidRPr="00877E47">
        <w:rPr>
          <w:rFonts w:ascii="Times New Roman" w:eastAsia="Times New Roman" w:hAnsi="Times New Roman" w:cs="Times New Roman"/>
          <w:sz w:val="28"/>
          <w:szCs w:val="28"/>
        </w:rPr>
        <w:t xml:space="preserve">до вступления в силу настоящего Указа, сохраняются. </w:t>
      </w:r>
    </w:p>
    <w:p w:rsidR="00853900" w:rsidRPr="00877E47" w:rsidRDefault="0085329F"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7</w:t>
      </w:r>
      <w:r w:rsidR="00853900" w:rsidRPr="00877E47">
        <w:rPr>
          <w:rFonts w:ascii="Times New Roman" w:hAnsi="Times New Roman" w:cs="Times New Roman"/>
          <w:sz w:val="28"/>
          <w:szCs w:val="28"/>
        </w:rPr>
        <w:t xml:space="preserve">. </w:t>
      </w:r>
      <w:r w:rsidR="00853900" w:rsidRPr="00877E47">
        <w:rPr>
          <w:rFonts w:ascii="Times New Roman" w:eastAsia="Times New Roman" w:hAnsi="Times New Roman" w:cs="Times New Roman"/>
          <w:sz w:val="28"/>
          <w:szCs w:val="28"/>
        </w:rPr>
        <w:t xml:space="preserve">Аттестация сотрудников дипломатической службы проводится </w:t>
      </w:r>
      <w:r w:rsidR="00D03A7A" w:rsidRPr="00877E47">
        <w:rPr>
          <w:rFonts w:ascii="Times New Roman" w:eastAsia="Times New Roman" w:hAnsi="Times New Roman" w:cs="Times New Roman"/>
          <w:sz w:val="28"/>
          <w:szCs w:val="28"/>
        </w:rPr>
        <w:br/>
      </w:r>
      <w:r w:rsidR="00853900" w:rsidRPr="00877E47">
        <w:rPr>
          <w:rFonts w:ascii="Times New Roman" w:eastAsia="Times New Roman" w:hAnsi="Times New Roman" w:cs="Times New Roman"/>
          <w:sz w:val="28"/>
          <w:szCs w:val="28"/>
        </w:rPr>
        <w:t>в соответствии с действующим законодательством Приднестровской Молдавской Республики о порядке проведения аттестации государственных гражданских служащих Приднестровской Молдавской Республики.</w:t>
      </w:r>
    </w:p>
    <w:p w:rsidR="00853900" w:rsidRPr="00877E47" w:rsidRDefault="0085329F"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8</w:t>
      </w:r>
      <w:r w:rsidR="00853900" w:rsidRPr="00877E47">
        <w:rPr>
          <w:rFonts w:ascii="Times New Roman" w:hAnsi="Times New Roman" w:cs="Times New Roman"/>
          <w:sz w:val="28"/>
          <w:szCs w:val="28"/>
        </w:rPr>
        <w:t xml:space="preserve">. </w:t>
      </w:r>
      <w:r w:rsidR="00853900" w:rsidRPr="00877E47">
        <w:rPr>
          <w:rFonts w:ascii="Times New Roman" w:eastAsia="Times New Roman" w:hAnsi="Times New Roman" w:cs="Times New Roman"/>
          <w:sz w:val="28"/>
          <w:szCs w:val="28"/>
        </w:rPr>
        <w:t xml:space="preserve">Признать утратившим силу Указ Президента Приднестровской Молдавской Республики от 22 июня 2005 года № 296 «О мерах по организации дипломатической службы в Приднестровской Молдавской Республике» </w:t>
      </w:r>
      <w:r w:rsidR="00D03A7A" w:rsidRPr="00877E47">
        <w:rPr>
          <w:rFonts w:ascii="Times New Roman" w:eastAsia="Times New Roman" w:hAnsi="Times New Roman" w:cs="Times New Roman"/>
          <w:sz w:val="28"/>
          <w:szCs w:val="28"/>
        </w:rPr>
        <w:br/>
      </w:r>
      <w:r w:rsidR="00853900" w:rsidRPr="00877E47">
        <w:rPr>
          <w:rFonts w:ascii="Times New Roman" w:eastAsia="Times New Roman" w:hAnsi="Times New Roman" w:cs="Times New Roman"/>
          <w:sz w:val="28"/>
          <w:szCs w:val="28"/>
        </w:rPr>
        <w:t>(САЗ 05-26).</w:t>
      </w:r>
    </w:p>
    <w:p w:rsidR="00853900" w:rsidRPr="00877E47" w:rsidRDefault="0085329F"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9</w:t>
      </w:r>
      <w:r w:rsidR="00853900" w:rsidRPr="00877E47">
        <w:rPr>
          <w:rFonts w:ascii="Times New Roman" w:hAnsi="Times New Roman" w:cs="Times New Roman"/>
          <w:sz w:val="28"/>
          <w:szCs w:val="28"/>
        </w:rPr>
        <w:t xml:space="preserve">. </w:t>
      </w:r>
      <w:r w:rsidR="00853900" w:rsidRPr="00877E47">
        <w:rPr>
          <w:rFonts w:ascii="Times New Roman" w:eastAsia="Times New Roman" w:hAnsi="Times New Roman" w:cs="Times New Roman"/>
          <w:sz w:val="28"/>
          <w:szCs w:val="28"/>
        </w:rPr>
        <w:t>Настоящий Указ вступает в силу со дня, следующего за днем его официального опубликования.</w:t>
      </w:r>
    </w:p>
    <w:p w:rsidR="003D44E8" w:rsidRPr="00877E47" w:rsidRDefault="003D44E8"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53900" w:rsidRPr="00877E47" w:rsidRDefault="00D801BC"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7E47">
        <w:rPr>
          <w:rFonts w:ascii="Times New Roman" w:hAnsi="Times New Roman" w:cs="Times New Roman"/>
          <w:sz w:val="28"/>
          <w:szCs w:val="28"/>
        </w:rPr>
        <w:t>* –</w:t>
      </w:r>
      <w:r w:rsidR="00AD650D" w:rsidRPr="00877E47">
        <w:rPr>
          <w:rFonts w:ascii="Times New Roman" w:hAnsi="Times New Roman" w:cs="Times New Roman"/>
          <w:sz w:val="28"/>
          <w:szCs w:val="28"/>
        </w:rPr>
        <w:t xml:space="preserve"> </w:t>
      </w:r>
      <w:r w:rsidR="00853900" w:rsidRPr="00877E47">
        <w:rPr>
          <w:rFonts w:ascii="Times New Roman" w:eastAsia="Times New Roman" w:hAnsi="Times New Roman" w:cs="Times New Roman"/>
          <w:sz w:val="28"/>
          <w:szCs w:val="28"/>
        </w:rPr>
        <w:t>Для служебного пользования</w:t>
      </w:r>
      <w:r w:rsidR="003043F3" w:rsidRPr="00877E47">
        <w:rPr>
          <w:rFonts w:ascii="Times New Roman" w:eastAsia="Times New Roman" w:hAnsi="Times New Roman" w:cs="Times New Roman"/>
          <w:sz w:val="28"/>
          <w:szCs w:val="28"/>
        </w:rPr>
        <w:t>.</w:t>
      </w:r>
    </w:p>
    <w:p w:rsidR="003D44E8" w:rsidRPr="00877E47" w:rsidRDefault="003D44E8"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44E8" w:rsidRPr="00877E47" w:rsidRDefault="003D44E8"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67883" w:rsidRPr="00877E47" w:rsidRDefault="00667883"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67883" w:rsidRPr="00877E47" w:rsidRDefault="00667883" w:rsidP="0066788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877E47">
        <w:rPr>
          <w:rFonts w:ascii="Times New Roman" w:eastAsia="Times New Roman" w:hAnsi="Times New Roman" w:cs="Times New Roman"/>
          <w:sz w:val="24"/>
          <w:szCs w:val="24"/>
        </w:rPr>
        <w:t>ПРЕЗИДЕНТ                                                                                                В.КРАСНОСЕЛЬСКИЙ</w:t>
      </w:r>
    </w:p>
    <w:p w:rsidR="00667883" w:rsidRPr="00877E47" w:rsidRDefault="00667883" w:rsidP="006678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67883" w:rsidRPr="00877E47" w:rsidRDefault="00667883" w:rsidP="006678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67883" w:rsidRPr="00877E47" w:rsidRDefault="00667883" w:rsidP="006678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67883" w:rsidRPr="00877E47" w:rsidRDefault="000D654F" w:rsidP="006678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lang w:val="en-US"/>
        </w:rPr>
        <w:t xml:space="preserve">  </w:t>
      </w:r>
      <w:r w:rsidR="00667883" w:rsidRPr="00877E47">
        <w:rPr>
          <w:rFonts w:ascii="Times New Roman" w:eastAsia="Times New Roman" w:hAnsi="Times New Roman" w:cs="Times New Roman"/>
          <w:sz w:val="28"/>
          <w:szCs w:val="28"/>
        </w:rPr>
        <w:t>г. Тирасполь</w:t>
      </w:r>
    </w:p>
    <w:p w:rsidR="00667883" w:rsidRPr="00877E47" w:rsidRDefault="00667883" w:rsidP="006678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2</w:t>
      </w:r>
      <w:r w:rsidR="000D654F" w:rsidRPr="00877E47">
        <w:rPr>
          <w:rFonts w:ascii="Times New Roman" w:eastAsia="Times New Roman" w:hAnsi="Times New Roman" w:cs="Times New Roman"/>
          <w:sz w:val="28"/>
          <w:szCs w:val="28"/>
          <w:lang w:val="en-US"/>
        </w:rPr>
        <w:t>5</w:t>
      </w:r>
      <w:r w:rsidRPr="00877E47">
        <w:rPr>
          <w:rFonts w:ascii="Times New Roman" w:eastAsia="Times New Roman" w:hAnsi="Times New Roman" w:cs="Times New Roman"/>
          <w:sz w:val="28"/>
          <w:szCs w:val="28"/>
        </w:rPr>
        <w:t xml:space="preserve"> июня 2018 г.</w:t>
      </w:r>
    </w:p>
    <w:p w:rsidR="00667883" w:rsidRPr="00877E47" w:rsidRDefault="00667883" w:rsidP="0066788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877E47">
        <w:rPr>
          <w:rFonts w:ascii="Times New Roman" w:eastAsia="Times New Roman" w:hAnsi="Times New Roman" w:cs="Times New Roman"/>
          <w:sz w:val="28"/>
          <w:szCs w:val="28"/>
        </w:rPr>
        <w:t xml:space="preserve">  </w:t>
      </w:r>
      <w:r w:rsidR="000D654F" w:rsidRPr="00877E47">
        <w:rPr>
          <w:rFonts w:ascii="Times New Roman" w:eastAsia="Times New Roman" w:hAnsi="Times New Roman" w:cs="Times New Roman"/>
          <w:sz w:val="28"/>
          <w:szCs w:val="28"/>
          <w:lang w:val="en-US"/>
        </w:rPr>
        <w:t xml:space="preserve">    </w:t>
      </w:r>
      <w:r w:rsidRPr="00877E47">
        <w:rPr>
          <w:rFonts w:ascii="Times New Roman" w:eastAsia="Times New Roman" w:hAnsi="Times New Roman" w:cs="Times New Roman"/>
          <w:sz w:val="28"/>
          <w:szCs w:val="28"/>
        </w:rPr>
        <w:t xml:space="preserve"> № </w:t>
      </w:r>
      <w:r w:rsidR="000D654F" w:rsidRPr="00877E47">
        <w:rPr>
          <w:rFonts w:ascii="Times New Roman" w:eastAsia="Times New Roman" w:hAnsi="Times New Roman" w:cs="Times New Roman"/>
          <w:sz w:val="28"/>
          <w:szCs w:val="28"/>
          <w:lang w:val="en-US"/>
        </w:rPr>
        <w:t>246</w:t>
      </w:r>
    </w:p>
    <w:p w:rsidR="00667883" w:rsidRPr="000D654F" w:rsidRDefault="00667883"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17AF" w:rsidRPr="000D654F"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25FDE"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C376C"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C376C"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C376C"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C376C"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C376C"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7A17AF" w:rsidRPr="00EC376C" w:rsidRDefault="007A17AF"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EC376C" w:rsidRPr="00877E47" w:rsidRDefault="00EC376C" w:rsidP="00877199">
      <w:pPr>
        <w:shd w:val="clear" w:color="auto" w:fill="FFFFFF"/>
        <w:autoSpaceDE w:val="0"/>
        <w:autoSpaceDN w:val="0"/>
        <w:adjustRightInd w:val="0"/>
        <w:spacing w:after="0" w:line="240" w:lineRule="auto"/>
        <w:ind w:firstLine="5954"/>
        <w:rPr>
          <w:rFonts w:ascii="Times New Roman" w:eastAsia="Times New Roman" w:hAnsi="Times New Roman" w:cs="Times New Roman"/>
          <w:sz w:val="24"/>
          <w:szCs w:val="24"/>
        </w:rPr>
      </w:pPr>
      <w:r w:rsidRPr="00877E47">
        <w:rPr>
          <w:rFonts w:ascii="Times New Roman" w:eastAsia="Times New Roman" w:hAnsi="Times New Roman" w:cs="Times New Roman"/>
          <w:sz w:val="24"/>
          <w:szCs w:val="24"/>
        </w:rPr>
        <w:lastRenderedPageBreak/>
        <w:t>ПРИЛОЖЕНИЕ № 1</w:t>
      </w:r>
    </w:p>
    <w:p w:rsidR="00EC376C" w:rsidRPr="00877E47" w:rsidRDefault="00EC376C" w:rsidP="00877199">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к Указу Президента</w:t>
      </w:r>
    </w:p>
    <w:p w:rsidR="00EC376C" w:rsidRPr="00877E47" w:rsidRDefault="00EC376C" w:rsidP="00877199">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Приднестровской Молдавской</w:t>
      </w:r>
    </w:p>
    <w:p w:rsidR="00EC376C" w:rsidRPr="00877E47" w:rsidRDefault="00EC376C" w:rsidP="00877199">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Республики</w:t>
      </w:r>
    </w:p>
    <w:p w:rsidR="00EC376C" w:rsidRPr="00877E47" w:rsidRDefault="00EC376C" w:rsidP="00877199">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 xml:space="preserve">от </w:t>
      </w:r>
      <w:r w:rsidR="00083FEA" w:rsidRPr="00877E47">
        <w:rPr>
          <w:rFonts w:ascii="Times New Roman" w:eastAsia="Times New Roman" w:hAnsi="Times New Roman" w:cs="Times New Roman"/>
          <w:sz w:val="28"/>
          <w:szCs w:val="28"/>
          <w:lang w:val="en-US"/>
        </w:rPr>
        <w:t xml:space="preserve">25 </w:t>
      </w:r>
      <w:r w:rsidR="00083FEA" w:rsidRPr="00877E47">
        <w:rPr>
          <w:rFonts w:ascii="Times New Roman" w:eastAsia="Times New Roman" w:hAnsi="Times New Roman" w:cs="Times New Roman"/>
          <w:sz w:val="28"/>
          <w:szCs w:val="28"/>
        </w:rPr>
        <w:t>июня</w:t>
      </w:r>
      <w:r w:rsidRPr="00877E47">
        <w:rPr>
          <w:rFonts w:ascii="Times New Roman" w:eastAsia="Times New Roman" w:hAnsi="Times New Roman" w:cs="Times New Roman"/>
          <w:sz w:val="28"/>
          <w:szCs w:val="28"/>
        </w:rPr>
        <w:t xml:space="preserve"> 2018 года №</w:t>
      </w:r>
      <w:r w:rsidR="00083FEA" w:rsidRPr="00877E47">
        <w:rPr>
          <w:rFonts w:ascii="Times New Roman" w:eastAsia="Times New Roman" w:hAnsi="Times New Roman" w:cs="Times New Roman"/>
          <w:sz w:val="28"/>
          <w:szCs w:val="28"/>
        </w:rPr>
        <w:t xml:space="preserve"> 246</w:t>
      </w:r>
    </w:p>
    <w:p w:rsidR="007A0DBF" w:rsidRPr="00877E47" w:rsidRDefault="007A0DBF" w:rsidP="00B611E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DBF" w:rsidRPr="00877E47" w:rsidRDefault="007A0DBF" w:rsidP="00B611E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515D7" w:rsidRPr="00877E47" w:rsidRDefault="00853900" w:rsidP="009515D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 xml:space="preserve">Положение о порядке присвоения дипломатических рангов </w:t>
      </w:r>
    </w:p>
    <w:p w:rsidR="009515D7" w:rsidRPr="00877E47" w:rsidRDefault="00853900" w:rsidP="009515D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 xml:space="preserve">в системе органов дипломатической службы </w:t>
      </w:r>
    </w:p>
    <w:p w:rsidR="00853900" w:rsidRPr="00877E47" w:rsidRDefault="00853900" w:rsidP="009515D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Приднестровской Молдавской Республики</w:t>
      </w:r>
    </w:p>
    <w:p w:rsidR="007A0DBF" w:rsidRPr="00877E47" w:rsidRDefault="007A0DB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464328" w:rsidRPr="00877E47" w:rsidRDefault="00464328"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853900" w:rsidRPr="00877E47"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1. </w:t>
      </w:r>
      <w:r w:rsidRPr="00877E47">
        <w:rPr>
          <w:rFonts w:ascii="Times New Roman" w:eastAsia="Times New Roman" w:hAnsi="Times New Roman" w:cs="Times New Roman"/>
          <w:sz w:val="28"/>
          <w:szCs w:val="28"/>
        </w:rPr>
        <w:t>Настоящее Положение определяет порядок присвоения дипломатических рангов в системе органов дипломатической службы Приднестровской Молдавской Республики.</w:t>
      </w:r>
    </w:p>
    <w:p w:rsidR="00853900" w:rsidRPr="00877E47"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2. </w:t>
      </w:r>
      <w:proofErr w:type="gramStart"/>
      <w:r w:rsidRPr="00877E47">
        <w:rPr>
          <w:rFonts w:ascii="Times New Roman" w:eastAsia="Times New Roman" w:hAnsi="Times New Roman" w:cs="Times New Roman"/>
          <w:sz w:val="28"/>
          <w:szCs w:val="28"/>
        </w:rPr>
        <w:t xml:space="preserve">Государственным гражданским служащим системы органов дипломатической службы Приднестровской Молдавской Республики (дипломатическим работникам) в соответствии с их квалификацией </w:t>
      </w:r>
      <w:r w:rsidR="00F97F2F"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и замещаемой должностью государственной гражданской службы, а также министру иностранных дел Приднестровской Молдавской Республики присваиваются дипломатические ранги, установленные статьей 10 Закона Приднестровской Молдавской Республики от 9 августа 2004 года №</w:t>
      </w:r>
      <w:r w:rsidR="00F97F2F" w:rsidRPr="00877E47">
        <w:rPr>
          <w:rFonts w:ascii="Times New Roman" w:eastAsia="Times New Roman" w:hAnsi="Times New Roman" w:cs="Times New Roman"/>
          <w:sz w:val="28"/>
          <w:szCs w:val="28"/>
        </w:rPr>
        <w:t xml:space="preserve"> 464-3-</w:t>
      </w:r>
      <w:r w:rsidR="00F97F2F" w:rsidRPr="00877E47">
        <w:rPr>
          <w:rFonts w:ascii="Times New Roman" w:eastAsia="Times New Roman" w:hAnsi="Times New Roman" w:cs="Times New Roman"/>
          <w:sz w:val="28"/>
          <w:szCs w:val="28"/>
          <w:lang w:val="en-US"/>
        </w:rPr>
        <w:t>III</w:t>
      </w:r>
      <w:r w:rsidRPr="00877E47">
        <w:rPr>
          <w:rFonts w:ascii="Times New Roman" w:eastAsia="Times New Roman" w:hAnsi="Times New Roman" w:cs="Times New Roman"/>
          <w:sz w:val="28"/>
          <w:szCs w:val="28"/>
        </w:rPr>
        <w:t xml:space="preserve"> «О дипломатической службе Приднестровской Молдавской Республики» </w:t>
      </w:r>
      <w:r w:rsidR="00F97F2F" w:rsidRPr="00877E47">
        <w:rPr>
          <w:rFonts w:ascii="Times New Roman" w:eastAsia="Times New Roman" w:hAnsi="Times New Roman" w:cs="Times New Roman"/>
          <w:sz w:val="28"/>
          <w:szCs w:val="28"/>
        </w:rPr>
        <w:br/>
        <w:t>(САЗ 04-33) (далее –</w:t>
      </w:r>
      <w:r w:rsidRPr="00877E47">
        <w:rPr>
          <w:rFonts w:ascii="Times New Roman" w:eastAsia="Times New Roman" w:hAnsi="Times New Roman" w:cs="Times New Roman"/>
          <w:sz w:val="28"/>
          <w:szCs w:val="28"/>
        </w:rPr>
        <w:t xml:space="preserve"> Закон).</w:t>
      </w:r>
      <w:proofErr w:type="gramEnd"/>
      <w:r w:rsidRPr="00877E47">
        <w:rPr>
          <w:rFonts w:ascii="Times New Roman" w:eastAsia="Times New Roman" w:hAnsi="Times New Roman" w:cs="Times New Roman"/>
          <w:sz w:val="28"/>
          <w:szCs w:val="28"/>
        </w:rPr>
        <w:t xml:space="preserve"> Классные чины государственной гражданской службы дипломатическим работникам не присваиваются.</w:t>
      </w:r>
    </w:p>
    <w:p w:rsidR="00853900" w:rsidRPr="00877E47"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3. </w:t>
      </w:r>
      <w:r w:rsidRPr="00877E47">
        <w:rPr>
          <w:rFonts w:ascii="Times New Roman" w:eastAsia="Times New Roman" w:hAnsi="Times New Roman" w:cs="Times New Roman"/>
          <w:sz w:val="28"/>
          <w:szCs w:val="28"/>
        </w:rPr>
        <w:t xml:space="preserve">Дипломатические ранги Чрезвычайного и Полномочного Посла, Чрезвычайного и Полномочного Посланника </w:t>
      </w:r>
      <w:r w:rsidRPr="00877E47">
        <w:rPr>
          <w:rFonts w:ascii="Times New Roman" w:eastAsia="Times New Roman" w:hAnsi="Times New Roman" w:cs="Times New Roman"/>
          <w:sz w:val="28"/>
          <w:szCs w:val="28"/>
          <w:lang w:val="en-US"/>
        </w:rPr>
        <w:t>I</w:t>
      </w:r>
      <w:r w:rsidRPr="00877E47">
        <w:rPr>
          <w:rFonts w:ascii="Times New Roman" w:eastAsia="Times New Roman" w:hAnsi="Times New Roman" w:cs="Times New Roman"/>
          <w:sz w:val="28"/>
          <w:szCs w:val="28"/>
        </w:rPr>
        <w:t xml:space="preserve"> и </w:t>
      </w:r>
      <w:r w:rsidRPr="00877E47">
        <w:rPr>
          <w:rFonts w:ascii="Times New Roman" w:eastAsia="Times New Roman" w:hAnsi="Times New Roman" w:cs="Times New Roman"/>
          <w:sz w:val="28"/>
          <w:szCs w:val="28"/>
          <w:lang w:val="en-US"/>
        </w:rPr>
        <w:t>II</w:t>
      </w:r>
      <w:r w:rsidRPr="00877E47">
        <w:rPr>
          <w:rFonts w:ascii="Times New Roman" w:eastAsia="Times New Roman" w:hAnsi="Times New Roman" w:cs="Times New Roman"/>
          <w:sz w:val="28"/>
          <w:szCs w:val="28"/>
        </w:rPr>
        <w:t xml:space="preserve"> классов присваиваются Президентом Приднестровской Молдавской Республики по представлению министра иностранных дел Приднестровской Молдавской Республики.</w:t>
      </w:r>
    </w:p>
    <w:p w:rsidR="00853900" w:rsidRPr="00877E47"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Решение о присвоении дипломатического ранга министру иностранных дел Приднестровской Молдавской Республики принимается Президентом Приднестровской Молдавской Республики без специального представления.</w:t>
      </w:r>
    </w:p>
    <w:p w:rsidR="00853900" w:rsidRPr="00877E47"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Дипломатические ранги, не указанные в части первой настоящего пункта, присваиваются министром иностранных дел Приднестровской Молдавской Республики в соответствии с пунктами 4, 5 и 6 настоящего Положения.</w:t>
      </w:r>
    </w:p>
    <w:p w:rsidR="00853900" w:rsidRPr="00877E47" w:rsidRDefault="00853900"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7E47">
        <w:rPr>
          <w:rFonts w:ascii="Times New Roman" w:hAnsi="Times New Roman" w:cs="Times New Roman"/>
          <w:sz w:val="28"/>
          <w:szCs w:val="28"/>
        </w:rPr>
        <w:t xml:space="preserve">4. </w:t>
      </w:r>
      <w:r w:rsidRPr="00877E47">
        <w:rPr>
          <w:rFonts w:ascii="Times New Roman" w:eastAsia="Times New Roman" w:hAnsi="Times New Roman" w:cs="Times New Roman"/>
          <w:sz w:val="28"/>
          <w:szCs w:val="28"/>
        </w:rPr>
        <w:t xml:space="preserve">Основанием для присвоения дипломатических рангов (впервые, </w:t>
      </w:r>
      <w:r w:rsidR="00F97F2F"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 xml:space="preserve">а также очередных дипломатических рангов), предусмотренных пунктами </w:t>
      </w:r>
      <w:r w:rsidR="00F97F2F" w:rsidRPr="00877E47">
        <w:rPr>
          <w:rFonts w:ascii="Times New Roman" w:eastAsia="Times New Roman" w:hAnsi="Times New Roman" w:cs="Times New Roman"/>
          <w:sz w:val="28"/>
          <w:szCs w:val="28"/>
        </w:rPr>
        <w:br/>
      </w:r>
      <w:r w:rsidR="007A0DBF" w:rsidRPr="00877E47">
        <w:rPr>
          <w:rFonts w:ascii="Times New Roman" w:eastAsia="Times New Roman" w:hAnsi="Times New Roman" w:cs="Times New Roman"/>
          <w:sz w:val="28"/>
          <w:szCs w:val="28"/>
        </w:rPr>
        <w:t>«</w:t>
      </w:r>
      <w:r w:rsidRPr="00877E47">
        <w:rPr>
          <w:rFonts w:ascii="Times New Roman" w:eastAsia="Times New Roman" w:hAnsi="Times New Roman" w:cs="Times New Roman"/>
          <w:sz w:val="28"/>
          <w:szCs w:val="28"/>
        </w:rPr>
        <w:t>а</w:t>
      </w:r>
      <w:r w:rsidR="007A0DBF" w:rsidRPr="00877E47">
        <w:rPr>
          <w:rFonts w:ascii="Times New Roman" w:eastAsia="Times New Roman" w:hAnsi="Times New Roman" w:cs="Times New Roman"/>
          <w:sz w:val="28"/>
          <w:szCs w:val="28"/>
        </w:rPr>
        <w:t>»</w:t>
      </w:r>
      <w:r w:rsidR="003E3C25" w:rsidRPr="00877E47">
        <w:rPr>
          <w:rFonts w:ascii="Times New Roman" w:eastAsia="Times New Roman" w:hAnsi="Times New Roman" w:cs="Times New Roman"/>
          <w:sz w:val="28"/>
          <w:szCs w:val="28"/>
        </w:rPr>
        <w:t xml:space="preserve"> – </w:t>
      </w:r>
      <w:r w:rsidR="007A0DBF" w:rsidRPr="00877E47">
        <w:rPr>
          <w:rFonts w:ascii="Times New Roman" w:eastAsia="Times New Roman" w:hAnsi="Times New Roman" w:cs="Times New Roman"/>
          <w:sz w:val="28"/>
          <w:szCs w:val="28"/>
        </w:rPr>
        <w:t>«</w:t>
      </w:r>
      <w:proofErr w:type="spellStart"/>
      <w:r w:rsidRPr="00877E47">
        <w:rPr>
          <w:rFonts w:ascii="Times New Roman" w:eastAsia="Times New Roman" w:hAnsi="Times New Roman" w:cs="Times New Roman"/>
          <w:sz w:val="28"/>
          <w:szCs w:val="28"/>
        </w:rPr>
        <w:t>з</w:t>
      </w:r>
      <w:proofErr w:type="spellEnd"/>
      <w:r w:rsidR="007A0DBF" w:rsidRPr="00877E47">
        <w:rPr>
          <w:rFonts w:ascii="Times New Roman" w:eastAsia="Times New Roman" w:hAnsi="Times New Roman" w:cs="Times New Roman"/>
          <w:sz w:val="28"/>
          <w:szCs w:val="28"/>
        </w:rPr>
        <w:t>»</w:t>
      </w:r>
      <w:r w:rsidRPr="00877E47">
        <w:rPr>
          <w:rFonts w:ascii="Times New Roman" w:eastAsia="Times New Roman" w:hAnsi="Times New Roman" w:cs="Times New Roman"/>
          <w:sz w:val="28"/>
          <w:szCs w:val="28"/>
        </w:rPr>
        <w:t xml:space="preserve"> статьи 10 Закона, являются результаты квалификационного экзамена</w:t>
      </w:r>
      <w:r w:rsidR="00EC12E3" w:rsidRPr="00877E47">
        <w:rPr>
          <w:rFonts w:ascii="Times New Roman" w:eastAsia="Times New Roman" w:hAnsi="Times New Roman" w:cs="Times New Roman"/>
          <w:sz w:val="28"/>
          <w:szCs w:val="28"/>
        </w:rPr>
        <w:t>.</w:t>
      </w:r>
      <w:r w:rsidRPr="00877E47">
        <w:rPr>
          <w:rFonts w:ascii="Times New Roman" w:eastAsia="Times New Roman" w:hAnsi="Times New Roman" w:cs="Times New Roman"/>
          <w:sz w:val="28"/>
          <w:szCs w:val="28"/>
        </w:rPr>
        <w:t xml:space="preserve"> Квалификационный экзамен проводится в соответствии и в порядке, установленном Законом Приднестровской Молдавской Республики </w:t>
      </w:r>
      <w:r w:rsidR="00FB0262"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от 27 апреля 2017 года № 53-3-</w:t>
      </w:r>
      <w:r w:rsidRPr="00877E47">
        <w:rPr>
          <w:rFonts w:ascii="Times New Roman" w:eastAsia="Times New Roman" w:hAnsi="Times New Roman" w:cs="Times New Roman"/>
          <w:sz w:val="28"/>
          <w:szCs w:val="28"/>
          <w:lang w:val="en-US"/>
        </w:rPr>
        <w:t>V</w:t>
      </w:r>
      <w:r w:rsidRPr="00877E47">
        <w:rPr>
          <w:rFonts w:ascii="Times New Roman" w:eastAsia="Times New Roman" w:hAnsi="Times New Roman" w:cs="Times New Roman"/>
          <w:sz w:val="28"/>
          <w:szCs w:val="28"/>
        </w:rPr>
        <w:t xml:space="preserve"> «О государственной гражданской службе Приднестровской Молдавской Республики» (САЗ 12-18), а также соответствующими нормативными правовыми актами Президента Приднестровской Молдавской Республики и Министерства иностранных дел </w:t>
      </w:r>
      <w:r w:rsidRPr="00877E47">
        <w:rPr>
          <w:rFonts w:ascii="Times New Roman" w:eastAsia="Times New Roman" w:hAnsi="Times New Roman" w:cs="Times New Roman"/>
          <w:sz w:val="28"/>
          <w:szCs w:val="28"/>
        </w:rPr>
        <w:lastRenderedPageBreak/>
        <w:t>Приднестровской Молдавской Республики в данной сфере правового регулирования.</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 xml:space="preserve">Решение о возможности присвоения дипломатического ранга дипломатическому работнику принимается с учетом его деловых </w:t>
      </w:r>
      <w:r w:rsidR="00D35B9E" w:rsidRPr="00E25FDE">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и профессиональных качеств, стажа работы, занимаемой должности, утвержденного соотношения классных чинов, дипломатических рангов, воинских и специальных званий классным чинам государственной гражданской службы, итогов квалификационного экзамена, иных критериев, включающих:</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а) уровень знаний в области внешней политики Приднестровской Молдавской Республики, страноведения, основ истории и современного состояния международных отношений, международного права, внутреннего законодательства, а также уровень знаний и практических навыков в области дипломатии и дипломатической службы;</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б) уровень владения официальными языками Приднестровской Молдавской Республики, а также иностранным языком (языками) применительно к исполнению должностных обязанностей;</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в) иные требования, установленные действующим законодательством.</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t xml:space="preserve">5. </w:t>
      </w:r>
      <w:r w:rsidRPr="00464328">
        <w:rPr>
          <w:rFonts w:ascii="Times New Roman" w:eastAsia="Times New Roman" w:hAnsi="Times New Roman" w:cs="Times New Roman"/>
          <w:color w:val="000000"/>
          <w:sz w:val="28"/>
          <w:szCs w:val="28"/>
        </w:rPr>
        <w:t xml:space="preserve">Очередной дипломатический ранг присваивается дипломатическому работнику по итогам сдачи квалификационного экзамена по истечении минимального срока пребывания в дипломатическом ранге, предусмотренного </w:t>
      </w:r>
      <w:r w:rsidR="00570908" w:rsidRPr="00464328">
        <w:rPr>
          <w:rFonts w:ascii="Times New Roman" w:eastAsia="Times New Roman" w:hAnsi="Times New Roman" w:cs="Times New Roman"/>
          <w:color w:val="000000"/>
          <w:sz w:val="28"/>
          <w:szCs w:val="28"/>
        </w:rPr>
        <w:t xml:space="preserve">частью второй </w:t>
      </w:r>
      <w:r w:rsidRPr="00464328">
        <w:rPr>
          <w:rFonts w:ascii="Times New Roman" w:eastAsia="Times New Roman" w:hAnsi="Times New Roman" w:cs="Times New Roman"/>
          <w:color w:val="000000"/>
          <w:sz w:val="28"/>
          <w:szCs w:val="28"/>
        </w:rPr>
        <w:t>настоящего пункта, и при условии, что он замещает должность государственной гражданской службы, по которой предусмотрено присвоение данного дипломатического ранга.</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Для дипломатических работников устанавливаются следующие минимальные сроки пребывания в дипломатических рангах:</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 xml:space="preserve">а) для атташе, третьего секретаря, второго секретаря </w:t>
      </w:r>
      <w:r w:rsidRPr="00464328">
        <w:rPr>
          <w:rFonts w:ascii="Times New Roman" w:eastAsia="Times New Roman" w:hAnsi="Times New Roman" w:cs="Times New Roman"/>
          <w:color w:val="000000"/>
          <w:sz w:val="28"/>
          <w:szCs w:val="28"/>
          <w:lang w:val="en-US"/>
        </w:rPr>
        <w:t>II</w:t>
      </w:r>
      <w:r w:rsidRPr="00464328">
        <w:rPr>
          <w:rFonts w:ascii="Times New Roman" w:eastAsia="Times New Roman" w:hAnsi="Times New Roman" w:cs="Times New Roman"/>
          <w:color w:val="000000"/>
          <w:sz w:val="28"/>
          <w:szCs w:val="28"/>
        </w:rPr>
        <w:t xml:space="preserve"> и </w:t>
      </w:r>
      <w:r w:rsidRPr="00464328">
        <w:rPr>
          <w:rFonts w:ascii="Times New Roman" w:eastAsia="Times New Roman" w:hAnsi="Times New Roman" w:cs="Times New Roman"/>
          <w:color w:val="000000"/>
          <w:sz w:val="28"/>
          <w:szCs w:val="28"/>
          <w:lang w:val="en-US"/>
        </w:rPr>
        <w:t>I</w:t>
      </w:r>
      <w:r w:rsidR="00D35B9E">
        <w:rPr>
          <w:rFonts w:ascii="Times New Roman" w:eastAsia="Times New Roman" w:hAnsi="Times New Roman" w:cs="Times New Roman"/>
          <w:color w:val="000000"/>
          <w:sz w:val="28"/>
          <w:szCs w:val="28"/>
        </w:rPr>
        <w:t xml:space="preserve"> классов </w:t>
      </w:r>
      <w:r w:rsidR="00D35B9E" w:rsidRPr="00D35B9E">
        <w:rPr>
          <w:rFonts w:ascii="Times New Roman" w:eastAsia="Times New Roman" w:hAnsi="Times New Roman" w:cs="Times New Roman"/>
          <w:color w:val="000000"/>
          <w:sz w:val="28"/>
          <w:szCs w:val="28"/>
        </w:rPr>
        <w:t>–</w:t>
      </w:r>
      <w:r w:rsidRPr="00464328">
        <w:rPr>
          <w:rFonts w:ascii="Times New Roman" w:eastAsia="Times New Roman" w:hAnsi="Times New Roman" w:cs="Times New Roman"/>
          <w:color w:val="000000"/>
          <w:sz w:val="28"/>
          <w:szCs w:val="28"/>
        </w:rPr>
        <w:t xml:space="preserve"> два года;</w:t>
      </w:r>
    </w:p>
    <w:p w:rsidR="00853900" w:rsidRPr="00464328" w:rsidRDefault="00853900" w:rsidP="0046063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 xml:space="preserve">б) для первого секретаря </w:t>
      </w:r>
      <w:r w:rsidRPr="00464328">
        <w:rPr>
          <w:rFonts w:ascii="Times New Roman" w:eastAsia="Times New Roman" w:hAnsi="Times New Roman" w:cs="Times New Roman"/>
          <w:color w:val="000000"/>
          <w:sz w:val="28"/>
          <w:szCs w:val="28"/>
          <w:lang w:val="en-US"/>
        </w:rPr>
        <w:t>II</w:t>
      </w:r>
      <w:r w:rsidRPr="00464328">
        <w:rPr>
          <w:rFonts w:ascii="Times New Roman" w:eastAsia="Times New Roman" w:hAnsi="Times New Roman" w:cs="Times New Roman"/>
          <w:color w:val="000000"/>
          <w:sz w:val="28"/>
          <w:szCs w:val="28"/>
        </w:rPr>
        <w:t xml:space="preserve"> и </w:t>
      </w:r>
      <w:r w:rsidRPr="00464328">
        <w:rPr>
          <w:rFonts w:ascii="Times New Roman" w:eastAsia="Times New Roman" w:hAnsi="Times New Roman" w:cs="Times New Roman"/>
          <w:color w:val="000000"/>
          <w:sz w:val="28"/>
          <w:szCs w:val="28"/>
          <w:lang w:val="en-US"/>
        </w:rPr>
        <w:t>I</w:t>
      </w:r>
      <w:r w:rsidRPr="00464328">
        <w:rPr>
          <w:rFonts w:ascii="Times New Roman" w:eastAsia="Times New Roman" w:hAnsi="Times New Roman" w:cs="Times New Roman"/>
          <w:color w:val="000000"/>
          <w:sz w:val="28"/>
          <w:szCs w:val="28"/>
        </w:rPr>
        <w:t xml:space="preserve"> классов, советника </w:t>
      </w:r>
      <w:r w:rsidRPr="00464328">
        <w:rPr>
          <w:rFonts w:ascii="Times New Roman" w:eastAsia="Times New Roman" w:hAnsi="Times New Roman" w:cs="Times New Roman"/>
          <w:color w:val="000000"/>
          <w:sz w:val="28"/>
          <w:szCs w:val="28"/>
          <w:lang w:val="en-US"/>
        </w:rPr>
        <w:t>II</w:t>
      </w:r>
      <w:r w:rsidR="00460639">
        <w:rPr>
          <w:rFonts w:ascii="Times New Roman" w:eastAsia="Times New Roman" w:hAnsi="Times New Roman" w:cs="Times New Roman"/>
          <w:color w:val="000000"/>
          <w:sz w:val="28"/>
          <w:szCs w:val="28"/>
        </w:rPr>
        <w:t xml:space="preserve"> класса </w:t>
      </w:r>
      <w:r w:rsidR="00460639" w:rsidRPr="00460639">
        <w:rPr>
          <w:rFonts w:ascii="Times New Roman" w:eastAsia="Times New Roman" w:hAnsi="Times New Roman" w:cs="Times New Roman"/>
          <w:color w:val="000000"/>
          <w:sz w:val="28"/>
          <w:szCs w:val="28"/>
        </w:rPr>
        <w:t>–</w:t>
      </w:r>
      <w:r w:rsidRPr="00464328">
        <w:rPr>
          <w:rFonts w:ascii="Times New Roman" w:eastAsia="Times New Roman" w:hAnsi="Times New Roman" w:cs="Times New Roman"/>
          <w:color w:val="000000"/>
          <w:sz w:val="28"/>
          <w:szCs w:val="28"/>
        </w:rPr>
        <w:t xml:space="preserve"> три года. Сроки пребывания в дипломатических рангах советника </w:t>
      </w:r>
      <w:r w:rsidRPr="00464328">
        <w:rPr>
          <w:rFonts w:ascii="Times New Roman" w:eastAsia="Times New Roman" w:hAnsi="Times New Roman" w:cs="Times New Roman"/>
          <w:color w:val="000000"/>
          <w:sz w:val="28"/>
          <w:szCs w:val="28"/>
          <w:lang w:val="en-US"/>
        </w:rPr>
        <w:t>I</w:t>
      </w:r>
      <w:r w:rsidR="00460639">
        <w:rPr>
          <w:rFonts w:ascii="Times New Roman" w:eastAsia="Times New Roman" w:hAnsi="Times New Roman" w:cs="Times New Roman"/>
          <w:color w:val="000000"/>
          <w:sz w:val="28"/>
          <w:szCs w:val="28"/>
        </w:rPr>
        <w:t xml:space="preserve"> </w:t>
      </w:r>
      <w:r w:rsidRPr="00464328">
        <w:rPr>
          <w:rFonts w:ascii="Times New Roman" w:eastAsia="Times New Roman" w:hAnsi="Times New Roman" w:cs="Times New Roman"/>
          <w:color w:val="000000"/>
          <w:sz w:val="28"/>
          <w:szCs w:val="28"/>
        </w:rPr>
        <w:t>класса,</w:t>
      </w:r>
      <w:r w:rsidR="00C44549" w:rsidRPr="00C44549">
        <w:rPr>
          <w:rFonts w:ascii="Times New Roman" w:hAnsi="Times New Roman" w:cs="Times New Roman"/>
          <w:sz w:val="28"/>
          <w:szCs w:val="28"/>
        </w:rPr>
        <w:t xml:space="preserve"> </w:t>
      </w:r>
      <w:r w:rsidRPr="00464328">
        <w:rPr>
          <w:rFonts w:ascii="Times New Roman" w:eastAsia="Times New Roman" w:hAnsi="Times New Roman" w:cs="Times New Roman"/>
          <w:color w:val="000000"/>
          <w:sz w:val="28"/>
          <w:szCs w:val="28"/>
        </w:rPr>
        <w:t xml:space="preserve">Чрезвычайного и Полномочного Посланника </w:t>
      </w:r>
      <w:r w:rsidRPr="00464328">
        <w:rPr>
          <w:rFonts w:ascii="Times New Roman" w:eastAsia="Times New Roman" w:hAnsi="Times New Roman" w:cs="Times New Roman"/>
          <w:color w:val="000000"/>
          <w:sz w:val="28"/>
          <w:szCs w:val="28"/>
          <w:lang w:val="en-US"/>
        </w:rPr>
        <w:t>II</w:t>
      </w:r>
      <w:r w:rsidRPr="00464328">
        <w:rPr>
          <w:rFonts w:ascii="Times New Roman" w:eastAsia="Times New Roman" w:hAnsi="Times New Roman" w:cs="Times New Roman"/>
          <w:color w:val="000000"/>
          <w:sz w:val="28"/>
          <w:szCs w:val="28"/>
        </w:rPr>
        <w:t xml:space="preserve"> и </w:t>
      </w:r>
      <w:r w:rsidRPr="00464328">
        <w:rPr>
          <w:rFonts w:ascii="Times New Roman" w:eastAsia="Times New Roman" w:hAnsi="Times New Roman" w:cs="Times New Roman"/>
          <w:color w:val="000000"/>
          <w:sz w:val="28"/>
          <w:szCs w:val="28"/>
          <w:lang w:val="en-US"/>
        </w:rPr>
        <w:t>I</w:t>
      </w:r>
      <w:r w:rsidRPr="00464328">
        <w:rPr>
          <w:rFonts w:ascii="Times New Roman" w:eastAsia="Times New Roman" w:hAnsi="Times New Roman" w:cs="Times New Roman"/>
          <w:color w:val="000000"/>
          <w:sz w:val="28"/>
          <w:szCs w:val="28"/>
        </w:rPr>
        <w:t xml:space="preserve"> классов, Чрезвычайного </w:t>
      </w:r>
      <w:r w:rsidR="00C44549" w:rsidRPr="00C44549">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и Полномочного Посла не устанавливаются.</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Срок дипломатической службы в присвоенном дипломатическом ранге исчисляется со дня присвоения дипломатического ранга.</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Вопрос о присвоении очередного ранга (с учетом соответствия занимаемой должности, определенного согласно пункту 7 настоящего Положения) должен быть рассмотрен в течение шести месяцев с момента истечения минимального срока пребывания в дипломатическом ранге.</w:t>
      </w:r>
    </w:p>
    <w:p w:rsidR="00FD300A" w:rsidRPr="00464328" w:rsidRDefault="00853900"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hAnsi="Times New Roman" w:cs="Times New Roman"/>
          <w:color w:val="000000"/>
          <w:sz w:val="28"/>
          <w:szCs w:val="28"/>
        </w:rPr>
        <w:t xml:space="preserve">6. </w:t>
      </w:r>
      <w:r w:rsidRPr="00464328">
        <w:rPr>
          <w:rFonts w:ascii="Times New Roman" w:eastAsia="Times New Roman" w:hAnsi="Times New Roman" w:cs="Times New Roman"/>
          <w:color w:val="000000"/>
          <w:sz w:val="28"/>
          <w:szCs w:val="28"/>
        </w:rPr>
        <w:t xml:space="preserve">За значительные успехи в работе, особые заслуги, образцовое выполнение служебных обязанностей, выполнение заданий особой важности </w:t>
      </w:r>
      <w:r w:rsidR="00097893" w:rsidRPr="00097893">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и сложности дипломатическ</w:t>
      </w:r>
      <w:r w:rsidR="00AE4F5A" w:rsidRPr="00464328">
        <w:rPr>
          <w:rFonts w:ascii="Times New Roman" w:eastAsia="Times New Roman" w:hAnsi="Times New Roman" w:cs="Times New Roman"/>
          <w:color w:val="000000"/>
          <w:sz w:val="28"/>
          <w:szCs w:val="28"/>
        </w:rPr>
        <w:t>ому</w:t>
      </w:r>
      <w:r w:rsidRPr="00464328">
        <w:rPr>
          <w:rFonts w:ascii="Times New Roman" w:eastAsia="Times New Roman" w:hAnsi="Times New Roman" w:cs="Times New Roman"/>
          <w:color w:val="000000"/>
          <w:sz w:val="28"/>
          <w:szCs w:val="28"/>
        </w:rPr>
        <w:t xml:space="preserve"> работник</w:t>
      </w:r>
      <w:r w:rsidR="00AE4F5A" w:rsidRPr="00464328">
        <w:rPr>
          <w:rFonts w:ascii="Times New Roman" w:eastAsia="Times New Roman" w:hAnsi="Times New Roman" w:cs="Times New Roman"/>
          <w:color w:val="000000"/>
          <w:sz w:val="28"/>
          <w:szCs w:val="28"/>
        </w:rPr>
        <w:t>у</w:t>
      </w:r>
      <w:r w:rsidRPr="00464328">
        <w:rPr>
          <w:rFonts w:ascii="Times New Roman" w:eastAsia="Times New Roman" w:hAnsi="Times New Roman" w:cs="Times New Roman"/>
          <w:color w:val="000000"/>
          <w:sz w:val="28"/>
          <w:szCs w:val="28"/>
        </w:rPr>
        <w:t xml:space="preserve"> без сдачи квалификационного экзамена может быть присвоен</w:t>
      </w:r>
      <w:r w:rsidR="00AE4F5A" w:rsidRPr="00464328">
        <w:rPr>
          <w:rFonts w:ascii="Times New Roman" w:eastAsia="Times New Roman" w:hAnsi="Times New Roman" w:cs="Times New Roman"/>
          <w:color w:val="000000"/>
          <w:sz w:val="28"/>
          <w:szCs w:val="28"/>
        </w:rPr>
        <w:t xml:space="preserve"> оч</w:t>
      </w:r>
      <w:r w:rsidR="00E25FDE">
        <w:rPr>
          <w:rFonts w:ascii="Times New Roman" w:eastAsia="Times New Roman" w:hAnsi="Times New Roman" w:cs="Times New Roman"/>
          <w:color w:val="000000"/>
          <w:sz w:val="28"/>
          <w:szCs w:val="28"/>
        </w:rPr>
        <w:t>ередной дипломатический ранг,</w:t>
      </w:r>
      <w:r w:rsidR="00AE4F5A" w:rsidRPr="00464328">
        <w:rPr>
          <w:rFonts w:ascii="Times New Roman" w:eastAsia="Times New Roman" w:hAnsi="Times New Roman" w:cs="Times New Roman"/>
          <w:color w:val="000000"/>
          <w:sz w:val="28"/>
          <w:szCs w:val="28"/>
        </w:rPr>
        <w:t xml:space="preserve"> </w:t>
      </w:r>
      <w:r w:rsidRPr="00464328">
        <w:rPr>
          <w:rFonts w:ascii="Times New Roman" w:eastAsia="Times New Roman" w:hAnsi="Times New Roman" w:cs="Times New Roman"/>
          <w:color w:val="000000"/>
          <w:sz w:val="28"/>
          <w:szCs w:val="28"/>
        </w:rPr>
        <w:t>более высокий дипломатический ранг до истечения установленного срока (досрочное присвоение) или</w:t>
      </w:r>
      <w:r w:rsidR="00097893">
        <w:rPr>
          <w:rFonts w:ascii="Times New Roman" w:eastAsia="Times New Roman" w:hAnsi="Times New Roman" w:cs="Times New Roman"/>
          <w:color w:val="000000"/>
          <w:sz w:val="28"/>
          <w:szCs w:val="28"/>
        </w:rPr>
        <w:t xml:space="preserve"> без соблюдения очередности его</w:t>
      </w:r>
      <w:r w:rsidRPr="00464328">
        <w:rPr>
          <w:rFonts w:ascii="Times New Roman" w:eastAsia="Times New Roman" w:hAnsi="Times New Roman" w:cs="Times New Roman"/>
          <w:color w:val="000000"/>
          <w:sz w:val="28"/>
          <w:szCs w:val="28"/>
        </w:rPr>
        <w:t xml:space="preserve"> присвоения (внеочередное присвоение). Досрочное или</w:t>
      </w:r>
      <w:r w:rsidR="00FD300A" w:rsidRPr="00464328">
        <w:rPr>
          <w:rFonts w:ascii="Times New Roman" w:eastAsia="Times New Roman" w:hAnsi="Times New Roman" w:cs="Times New Roman"/>
          <w:color w:val="000000"/>
          <w:sz w:val="28"/>
          <w:szCs w:val="28"/>
        </w:rPr>
        <w:t xml:space="preserve"> внеочередное присвоение дипломатического ранга </w:t>
      </w:r>
      <w:r w:rsidR="00FD300A" w:rsidRPr="00464328">
        <w:rPr>
          <w:rFonts w:ascii="Times New Roman" w:eastAsia="Times New Roman" w:hAnsi="Times New Roman" w:cs="Times New Roman"/>
          <w:color w:val="000000"/>
          <w:sz w:val="28"/>
          <w:szCs w:val="28"/>
        </w:rPr>
        <w:lastRenderedPageBreak/>
        <w:t>должно осуществляться с учетом Перечня дипломатических рангов, присваиваемых в соответствии с замещаемыми должностями государственной гражданской службы, а также должностью министра иностранных дел Приднестровской Молдавской Республики.</w:t>
      </w:r>
    </w:p>
    <w:p w:rsidR="00FD300A" w:rsidRPr="00464328" w:rsidRDefault="00FD300A"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 xml:space="preserve">7. Дипломатический ранг дипломатического работника должен соответствовать занимаемой должности либо </w:t>
      </w:r>
      <w:r w:rsidR="002E4C46" w:rsidRPr="00464328">
        <w:rPr>
          <w:rFonts w:ascii="Times New Roman" w:eastAsia="Times New Roman" w:hAnsi="Times New Roman" w:cs="Times New Roman"/>
          <w:color w:val="000000"/>
          <w:sz w:val="28"/>
          <w:szCs w:val="28"/>
        </w:rPr>
        <w:t xml:space="preserve">может </w:t>
      </w:r>
      <w:r w:rsidRPr="00464328">
        <w:rPr>
          <w:rFonts w:ascii="Times New Roman" w:eastAsia="Times New Roman" w:hAnsi="Times New Roman" w:cs="Times New Roman"/>
          <w:color w:val="000000"/>
          <w:sz w:val="28"/>
          <w:szCs w:val="28"/>
        </w:rPr>
        <w:t>быть на одну ступень выше или ниже ее. Соответствие дипломатических рангов должностям дипломатических работников определяется на основании Перечня дипломатических рангов, присваиваемых в соответствии с замещаемыми должностями государственной гражданской службы, а также должностью министра иностранных дел Приднестровской Молдавской Республики.</w:t>
      </w:r>
    </w:p>
    <w:p w:rsidR="00FD300A" w:rsidRPr="00464328" w:rsidRDefault="00FD300A"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464328">
        <w:rPr>
          <w:rFonts w:ascii="Times New Roman" w:eastAsia="Times New Roman" w:hAnsi="Times New Roman" w:cs="Times New Roman"/>
          <w:color w:val="000000"/>
          <w:sz w:val="28"/>
          <w:szCs w:val="28"/>
        </w:rPr>
        <w:t xml:space="preserve">В случае назначения дипломатического работника на должность, </w:t>
      </w:r>
      <w:r w:rsidR="00097893" w:rsidRPr="00097893">
        <w:rPr>
          <w:rFonts w:ascii="Times New Roman" w:eastAsia="Times New Roman" w:hAnsi="Times New Roman" w:cs="Times New Roman"/>
          <w:color w:val="000000"/>
          <w:sz w:val="28"/>
          <w:szCs w:val="28"/>
        </w:rPr>
        <w:br/>
      </w:r>
      <w:r w:rsidR="00097893">
        <w:rPr>
          <w:rFonts w:ascii="Times New Roman" w:eastAsia="Times New Roman" w:hAnsi="Times New Roman" w:cs="Times New Roman"/>
          <w:color w:val="000000"/>
          <w:sz w:val="28"/>
          <w:szCs w:val="28"/>
        </w:rPr>
        <w:t>для которой</w:t>
      </w:r>
      <w:r w:rsidRPr="00464328">
        <w:rPr>
          <w:rFonts w:ascii="Times New Roman" w:eastAsia="Times New Roman" w:hAnsi="Times New Roman" w:cs="Times New Roman"/>
          <w:color w:val="000000"/>
          <w:sz w:val="28"/>
          <w:szCs w:val="28"/>
        </w:rPr>
        <w:t xml:space="preserve"> согласно Перечню дипломатических рангов, присваиваемых </w:t>
      </w:r>
      <w:r w:rsidR="00097893" w:rsidRPr="00097893">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 xml:space="preserve">в соответствии с замещаемыми должностями государственной гражданской службы, а также должностью министра иностранных дел Приднестровской Молдавской Республики, предусмотрен более высокий дипломатический ранг, ему присваивается соответствующий дипломатический ранг без учета сроков, предусмотренных </w:t>
      </w:r>
      <w:r w:rsidR="002E4C46" w:rsidRPr="00464328">
        <w:rPr>
          <w:rFonts w:ascii="Times New Roman" w:eastAsia="Times New Roman" w:hAnsi="Times New Roman" w:cs="Times New Roman"/>
          <w:color w:val="000000"/>
          <w:sz w:val="28"/>
          <w:szCs w:val="28"/>
        </w:rPr>
        <w:t>частью второй</w:t>
      </w:r>
      <w:r w:rsidRPr="00464328">
        <w:rPr>
          <w:rFonts w:ascii="Times New Roman" w:eastAsia="Times New Roman" w:hAnsi="Times New Roman" w:cs="Times New Roman"/>
          <w:color w:val="000000"/>
          <w:sz w:val="28"/>
          <w:szCs w:val="28"/>
        </w:rPr>
        <w:t xml:space="preserve"> пункта 5 настоящего Положения, </w:t>
      </w:r>
      <w:r w:rsidR="004C2B64" w:rsidRPr="00E25FDE">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на основании итогов квалификационного экзамена, если иное не установлено</w:t>
      </w:r>
      <w:proofErr w:type="gramEnd"/>
      <w:r w:rsidRPr="00464328">
        <w:rPr>
          <w:rFonts w:ascii="Times New Roman" w:eastAsia="Times New Roman" w:hAnsi="Times New Roman" w:cs="Times New Roman"/>
          <w:color w:val="000000"/>
          <w:sz w:val="28"/>
          <w:szCs w:val="28"/>
        </w:rPr>
        <w:t xml:space="preserve"> министром иностранных дел Приднестровской Молдавской Республики.</w:t>
      </w:r>
    </w:p>
    <w:p w:rsidR="00FD300A" w:rsidRPr="00464328" w:rsidRDefault="00FD300A"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За добросовестный труд в органах дипломатической службы дипломатическому работнику при выходе на пенсию или при невозможности продолжения профессиональной деятельности по состоянию здоровья может быть присвоен</w:t>
      </w:r>
      <w:r w:rsidR="00AE49D3" w:rsidRPr="00464328">
        <w:rPr>
          <w:rFonts w:ascii="Times New Roman" w:eastAsia="Times New Roman" w:hAnsi="Times New Roman" w:cs="Times New Roman"/>
          <w:color w:val="000000"/>
          <w:sz w:val="28"/>
          <w:szCs w:val="28"/>
        </w:rPr>
        <w:t xml:space="preserve"> </w:t>
      </w:r>
      <w:r w:rsidRPr="00464328">
        <w:rPr>
          <w:rFonts w:ascii="Times New Roman" w:eastAsia="Times New Roman" w:hAnsi="Times New Roman" w:cs="Times New Roman"/>
          <w:color w:val="000000"/>
          <w:sz w:val="28"/>
          <w:szCs w:val="28"/>
        </w:rPr>
        <w:t>дипломатический ранг независимо от занимаемой должности без сдачи квалификационного экзамена.</w:t>
      </w:r>
    </w:p>
    <w:p w:rsidR="00940DBC" w:rsidRPr="00464328" w:rsidRDefault="00FD300A"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8. Вопрос о присвоении</w:t>
      </w:r>
      <w:r w:rsidR="006B29E2" w:rsidRPr="00464328">
        <w:rPr>
          <w:rFonts w:ascii="Times New Roman" w:eastAsia="Times New Roman" w:hAnsi="Times New Roman" w:cs="Times New Roman"/>
          <w:color w:val="000000"/>
          <w:sz w:val="28"/>
          <w:szCs w:val="28"/>
        </w:rPr>
        <w:t xml:space="preserve"> дипломатического ранга </w:t>
      </w:r>
      <w:r w:rsidRPr="00464328">
        <w:rPr>
          <w:rFonts w:ascii="Times New Roman" w:eastAsia="Times New Roman" w:hAnsi="Times New Roman" w:cs="Times New Roman"/>
          <w:color w:val="000000"/>
          <w:sz w:val="28"/>
          <w:szCs w:val="28"/>
        </w:rPr>
        <w:t xml:space="preserve">лицам, впервые принятым на государственную </w:t>
      </w:r>
      <w:r w:rsidR="00E45511" w:rsidRPr="00464328">
        <w:rPr>
          <w:rFonts w:ascii="Times New Roman" w:eastAsia="Times New Roman" w:hAnsi="Times New Roman" w:cs="Times New Roman"/>
          <w:color w:val="000000"/>
          <w:sz w:val="28"/>
          <w:szCs w:val="28"/>
        </w:rPr>
        <w:t xml:space="preserve">гражданскую </w:t>
      </w:r>
      <w:r w:rsidRPr="00464328">
        <w:rPr>
          <w:rFonts w:ascii="Times New Roman" w:eastAsia="Times New Roman" w:hAnsi="Times New Roman" w:cs="Times New Roman"/>
          <w:color w:val="000000"/>
          <w:sz w:val="28"/>
          <w:szCs w:val="28"/>
        </w:rPr>
        <w:t>службу, может рассматриваться аттестационной комиссией через 6 месяцев после окончания испытательного срока при приеме на работу в центральный аппарат Министерст</w:t>
      </w:r>
      <w:r w:rsidR="000F77B5">
        <w:rPr>
          <w:rFonts w:ascii="Times New Roman" w:eastAsia="Times New Roman" w:hAnsi="Times New Roman" w:cs="Times New Roman"/>
          <w:color w:val="000000"/>
          <w:sz w:val="28"/>
          <w:szCs w:val="28"/>
        </w:rPr>
        <w:t xml:space="preserve">ва иностранных дел и через год </w:t>
      </w:r>
      <w:r w:rsidR="000F77B5" w:rsidRPr="000F77B5">
        <w:rPr>
          <w:rFonts w:ascii="Times New Roman" w:eastAsia="Times New Roman" w:hAnsi="Times New Roman" w:cs="Times New Roman"/>
          <w:color w:val="000000"/>
          <w:sz w:val="28"/>
          <w:szCs w:val="28"/>
        </w:rPr>
        <w:t>–</w:t>
      </w:r>
      <w:r w:rsidRPr="00464328">
        <w:rPr>
          <w:rFonts w:ascii="Times New Roman" w:eastAsia="Times New Roman" w:hAnsi="Times New Roman" w:cs="Times New Roman"/>
          <w:color w:val="000000"/>
          <w:sz w:val="28"/>
          <w:szCs w:val="28"/>
        </w:rPr>
        <w:t xml:space="preserve"> после приема в загранучреждение</w:t>
      </w:r>
      <w:r w:rsidR="00940DBC" w:rsidRPr="00464328">
        <w:rPr>
          <w:rFonts w:ascii="Times New Roman" w:eastAsia="Times New Roman" w:hAnsi="Times New Roman" w:cs="Times New Roman"/>
          <w:color w:val="000000"/>
          <w:sz w:val="28"/>
          <w:szCs w:val="28"/>
        </w:rPr>
        <w:t>.</w:t>
      </w:r>
    </w:p>
    <w:p w:rsidR="00FD300A" w:rsidRPr="00464328" w:rsidRDefault="00FD300A"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rPr>
      </w:pPr>
      <w:r w:rsidRPr="00464328">
        <w:rPr>
          <w:rFonts w:ascii="Times New Roman" w:eastAsia="Times New Roman" w:hAnsi="Times New Roman" w:cs="Times New Roman"/>
          <w:color w:val="000000"/>
          <w:sz w:val="28"/>
          <w:szCs w:val="28"/>
        </w:rPr>
        <w:t>Предложения о присвоении дипломатических рангов дипломатическим работникам, принятым на дипломатическую службу переводом из других органов государственной власти, рассматриваются не ранее чем через 3 месяца работы в центральном аппарате Министерства иностранных дел, а для лиц, принятых на дипломатическую службу переводом из других организ</w:t>
      </w:r>
      <w:r w:rsidR="000F77B5">
        <w:rPr>
          <w:rFonts w:ascii="Times New Roman" w:eastAsia="Times New Roman" w:hAnsi="Times New Roman" w:cs="Times New Roman"/>
          <w:color w:val="000000"/>
          <w:sz w:val="28"/>
          <w:szCs w:val="28"/>
        </w:rPr>
        <w:t xml:space="preserve">аций, предприятий, учреждений, </w:t>
      </w:r>
      <w:r w:rsidR="000F77B5" w:rsidRPr="000F77B5">
        <w:rPr>
          <w:rFonts w:ascii="Times New Roman" w:eastAsia="Times New Roman" w:hAnsi="Times New Roman" w:cs="Times New Roman"/>
          <w:color w:val="000000"/>
          <w:sz w:val="28"/>
          <w:szCs w:val="28"/>
        </w:rPr>
        <w:t>–</w:t>
      </w:r>
      <w:r w:rsidRPr="00464328">
        <w:rPr>
          <w:rFonts w:ascii="Times New Roman" w:eastAsia="Times New Roman" w:hAnsi="Times New Roman" w:cs="Times New Roman"/>
          <w:color w:val="000000"/>
          <w:sz w:val="28"/>
          <w:szCs w:val="28"/>
        </w:rPr>
        <w:t xml:space="preserve"> не ранее чем через 6 месяцев</w:t>
      </w:r>
      <w:r w:rsidR="00940DBC" w:rsidRPr="00464328">
        <w:rPr>
          <w:rFonts w:ascii="Times New Roman" w:eastAsia="Times New Roman" w:hAnsi="Times New Roman" w:cs="Times New Roman"/>
          <w:color w:val="000000"/>
          <w:sz w:val="28"/>
          <w:szCs w:val="28"/>
        </w:rPr>
        <w:t>.</w:t>
      </w:r>
    </w:p>
    <w:p w:rsidR="00853900" w:rsidRPr="00464328" w:rsidRDefault="00FD300A"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 xml:space="preserve">9. Дипломатические работники, имеющие неснятые в установленном порядке дисциплинарные взыскания или взыскания, со времени </w:t>
      </w:r>
      <w:proofErr w:type="gramStart"/>
      <w:r w:rsidRPr="00464328">
        <w:rPr>
          <w:rFonts w:ascii="Times New Roman" w:eastAsia="Times New Roman" w:hAnsi="Times New Roman" w:cs="Times New Roman"/>
          <w:color w:val="000000"/>
          <w:sz w:val="28"/>
          <w:szCs w:val="28"/>
        </w:rPr>
        <w:t>наложения</w:t>
      </w:r>
      <w:proofErr w:type="gramEnd"/>
      <w:r w:rsidRPr="00464328">
        <w:rPr>
          <w:rFonts w:ascii="Times New Roman" w:eastAsia="Times New Roman" w:hAnsi="Times New Roman" w:cs="Times New Roman"/>
          <w:color w:val="000000"/>
          <w:sz w:val="28"/>
          <w:szCs w:val="28"/>
        </w:rPr>
        <w:t xml:space="preserve"> которых прошло не более трех месяцев, к присвоению очередного </w:t>
      </w:r>
      <w:r w:rsidR="00100FFA" w:rsidRPr="00464328">
        <w:rPr>
          <w:rFonts w:ascii="Times New Roman" w:eastAsia="Times New Roman" w:hAnsi="Times New Roman" w:cs="Times New Roman"/>
          <w:color w:val="000000"/>
          <w:sz w:val="28"/>
          <w:szCs w:val="28"/>
        </w:rPr>
        <w:t xml:space="preserve">дипломатического </w:t>
      </w:r>
      <w:r w:rsidRPr="00464328">
        <w:rPr>
          <w:rFonts w:ascii="Times New Roman" w:eastAsia="Times New Roman" w:hAnsi="Times New Roman" w:cs="Times New Roman"/>
          <w:color w:val="000000"/>
          <w:sz w:val="28"/>
          <w:szCs w:val="28"/>
        </w:rPr>
        <w:t>ранга не</w:t>
      </w:r>
      <w:r w:rsidR="00853900" w:rsidRPr="00464328">
        <w:rPr>
          <w:rFonts w:ascii="Times New Roman" w:eastAsia="Times New Roman" w:hAnsi="Times New Roman" w:cs="Times New Roman"/>
          <w:color w:val="000000"/>
          <w:sz w:val="28"/>
          <w:szCs w:val="28"/>
        </w:rPr>
        <w:t xml:space="preserve"> представляются. Дипломатический работник вправе обжаловать такое решение председателю аттестационной комиссии, которая принимает решение с учетом всех обстоятельств дела, о чем дается мотивированный ответ в письменной форме.</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lastRenderedPageBreak/>
        <w:t xml:space="preserve">10. </w:t>
      </w:r>
      <w:proofErr w:type="gramStart"/>
      <w:r w:rsidRPr="00464328">
        <w:rPr>
          <w:rFonts w:ascii="Times New Roman" w:eastAsia="Times New Roman" w:hAnsi="Times New Roman" w:cs="Times New Roman"/>
          <w:color w:val="000000"/>
          <w:sz w:val="28"/>
          <w:szCs w:val="28"/>
        </w:rPr>
        <w:t xml:space="preserve">В случае совершения сотрудниками дипломатической службы, </w:t>
      </w:r>
      <w:r w:rsidR="004B4B4D" w:rsidRPr="00E25FDE">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 xml:space="preserve">а также лицами, находящимися в кадровом резерве Министерства иностранных дел, деяний, влекущих ответственность, предусмотренную законодательством Приднестровской Молдавской Республики или государства пребывания, </w:t>
      </w:r>
      <w:r w:rsidR="004B4B4D" w:rsidRPr="00E25FDE">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 xml:space="preserve">а равно деяния, несовместимого со статусом сотрудника дипломатической службы, данные лица могут быть понижены в дипломатическом ранге </w:t>
      </w:r>
      <w:r w:rsidR="006D15EE" w:rsidRPr="00E25FDE">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либо лишены дипломатического ранга.</w:t>
      </w:r>
      <w:proofErr w:type="gramEnd"/>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При увольнении сотрудника дипломатической службы из Министерства иностранных дел либо из загранучреждений Приднестровской Молдавской Республики за нарушение служебной дисциплины, систематическое неисполнение служебных обязанностей или по иным порочащим основаниям сотрудник может быть лишен дипломатического ранга.</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Лишение дипломатического ранга и/или понижение в дипломатическом ранге производится в том же порядке, что и присвоение дипломатического ранга.</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Восстановление дипломатического работника в прежнем дипломатическом ранге производится после прохождения служебной аттестации.</w:t>
      </w:r>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t xml:space="preserve">11. </w:t>
      </w:r>
      <w:proofErr w:type="gramStart"/>
      <w:r w:rsidRPr="00464328">
        <w:rPr>
          <w:rFonts w:ascii="Times New Roman" w:eastAsia="Times New Roman" w:hAnsi="Times New Roman" w:cs="Times New Roman"/>
          <w:color w:val="000000"/>
          <w:sz w:val="28"/>
          <w:szCs w:val="28"/>
        </w:rPr>
        <w:t xml:space="preserve">Вопрос о присвоении дипломатических рангов лицам, зачисленным </w:t>
      </w:r>
      <w:r w:rsidR="004B4B4D" w:rsidRPr="00E25FDE">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в кадровый резерв Министерства иностранных дел, рассматривается аттестационной комиссией при наличии соответствующего представления лица, ответственного за ведение кадровой работы в Министерстве иностранных дел, при условии предоставления характеристики на данное лицо с последнего места работы, если оно не входит в систему органов дипломатической службы Приднестровской Молдавской Республики.</w:t>
      </w:r>
      <w:proofErr w:type="gramEnd"/>
    </w:p>
    <w:p w:rsidR="00853900" w:rsidRPr="00464328" w:rsidRDefault="00853900"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hAnsi="Times New Roman" w:cs="Times New Roman"/>
          <w:color w:val="000000"/>
          <w:sz w:val="28"/>
          <w:szCs w:val="28"/>
        </w:rPr>
        <w:t xml:space="preserve">12. </w:t>
      </w:r>
      <w:r w:rsidRPr="00464328">
        <w:rPr>
          <w:rFonts w:ascii="Times New Roman" w:eastAsia="Times New Roman" w:hAnsi="Times New Roman" w:cs="Times New Roman"/>
          <w:color w:val="000000"/>
          <w:sz w:val="28"/>
          <w:szCs w:val="28"/>
        </w:rPr>
        <w:t xml:space="preserve">Дипломатические работники, которым впервые присвоен дипломатический ранг, в торжественной обстановке приносят присягу: «Торжественно клянусь честно и добросовестно исполнять обязанности </w:t>
      </w:r>
      <w:r w:rsidR="009C6FC6" w:rsidRPr="00E25FDE">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 xml:space="preserve">на дипломатической службе на благо Приднестровской Молдавской Республики, соблюдать Конституцию и законы Республики, </w:t>
      </w:r>
      <w:proofErr w:type="gramStart"/>
      <w:r w:rsidRPr="00464328">
        <w:rPr>
          <w:rFonts w:ascii="Times New Roman" w:eastAsia="Times New Roman" w:hAnsi="Times New Roman" w:cs="Times New Roman"/>
          <w:color w:val="000000"/>
          <w:sz w:val="28"/>
          <w:szCs w:val="28"/>
        </w:rPr>
        <w:t>верно</w:t>
      </w:r>
      <w:proofErr w:type="gramEnd"/>
      <w:r w:rsidRPr="00464328">
        <w:rPr>
          <w:rFonts w:ascii="Times New Roman" w:eastAsia="Times New Roman" w:hAnsi="Times New Roman" w:cs="Times New Roman"/>
          <w:color w:val="000000"/>
          <w:sz w:val="28"/>
          <w:szCs w:val="28"/>
        </w:rPr>
        <w:t xml:space="preserve"> служить ее народу, отстаивать ее суверенитет и независимость». Подписанный те</w:t>
      </w:r>
      <w:proofErr w:type="gramStart"/>
      <w:r w:rsidRPr="00464328">
        <w:rPr>
          <w:rFonts w:ascii="Times New Roman" w:eastAsia="Times New Roman" w:hAnsi="Times New Roman" w:cs="Times New Roman"/>
          <w:color w:val="000000"/>
          <w:sz w:val="28"/>
          <w:szCs w:val="28"/>
        </w:rPr>
        <w:t>кст пр</w:t>
      </w:r>
      <w:proofErr w:type="gramEnd"/>
      <w:r w:rsidRPr="00464328">
        <w:rPr>
          <w:rFonts w:ascii="Times New Roman" w:eastAsia="Times New Roman" w:hAnsi="Times New Roman" w:cs="Times New Roman"/>
          <w:color w:val="000000"/>
          <w:sz w:val="28"/>
          <w:szCs w:val="28"/>
        </w:rPr>
        <w:t>исяги хранится в личном деле дипломатического работника.</w:t>
      </w:r>
    </w:p>
    <w:p w:rsidR="00B37F84" w:rsidRPr="00464328" w:rsidRDefault="00853900"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hAnsi="Times New Roman" w:cs="Times New Roman"/>
          <w:color w:val="000000"/>
          <w:sz w:val="28"/>
          <w:szCs w:val="28"/>
        </w:rPr>
        <w:t xml:space="preserve">13. </w:t>
      </w:r>
      <w:r w:rsidRPr="00464328">
        <w:rPr>
          <w:rFonts w:ascii="Times New Roman" w:eastAsia="Times New Roman" w:hAnsi="Times New Roman" w:cs="Times New Roman"/>
          <w:color w:val="000000"/>
          <w:sz w:val="28"/>
          <w:szCs w:val="28"/>
        </w:rPr>
        <w:t>Дипломатические работники, имеющие дипломатический ранг, имеют право ношения форменной одежды и знаков различия в установленном порядке. Описание и правила ношения форменной одежды дипломатического работника устанавливаются действующим законодательством Приднестровской Молдавской Республики.</w:t>
      </w:r>
    </w:p>
    <w:p w:rsidR="005E0360" w:rsidRPr="00464328" w:rsidRDefault="005E0360"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p>
    <w:p w:rsidR="00877199" w:rsidRDefault="00877199" w:rsidP="00877199">
      <w:pPr>
        <w:shd w:val="clear" w:color="auto" w:fill="FFFFFF"/>
        <w:autoSpaceDE w:val="0"/>
        <w:autoSpaceDN w:val="0"/>
        <w:adjustRightInd w:val="0"/>
        <w:spacing w:after="0" w:line="240" w:lineRule="auto"/>
        <w:ind w:firstLine="5954"/>
        <w:rPr>
          <w:rFonts w:ascii="Times New Roman" w:eastAsia="Times New Roman" w:hAnsi="Times New Roman" w:cs="Times New Roman"/>
          <w:color w:val="000000"/>
          <w:sz w:val="24"/>
          <w:szCs w:val="24"/>
        </w:rPr>
      </w:pPr>
    </w:p>
    <w:p w:rsidR="00A3293D" w:rsidRPr="00877E47" w:rsidRDefault="00A3293D" w:rsidP="00A3293D">
      <w:pPr>
        <w:shd w:val="clear" w:color="auto" w:fill="FFFFFF"/>
        <w:autoSpaceDE w:val="0"/>
        <w:autoSpaceDN w:val="0"/>
        <w:adjustRightInd w:val="0"/>
        <w:spacing w:after="0" w:line="240" w:lineRule="auto"/>
        <w:ind w:firstLine="5954"/>
        <w:rPr>
          <w:rFonts w:ascii="Times New Roman" w:eastAsia="Times New Roman" w:hAnsi="Times New Roman" w:cs="Times New Roman"/>
          <w:sz w:val="24"/>
          <w:szCs w:val="24"/>
        </w:rPr>
      </w:pPr>
      <w:r w:rsidRPr="00877E47">
        <w:rPr>
          <w:rFonts w:ascii="Times New Roman" w:eastAsia="Times New Roman" w:hAnsi="Times New Roman" w:cs="Times New Roman"/>
          <w:sz w:val="24"/>
          <w:szCs w:val="24"/>
        </w:rPr>
        <w:lastRenderedPageBreak/>
        <w:t>ПРИЛОЖЕНИЕ № 3</w:t>
      </w:r>
    </w:p>
    <w:p w:rsidR="00A3293D" w:rsidRPr="00877E47" w:rsidRDefault="00A3293D" w:rsidP="00A3293D">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к Указу Президента</w:t>
      </w:r>
    </w:p>
    <w:p w:rsidR="00A3293D" w:rsidRPr="00877E47" w:rsidRDefault="00A3293D" w:rsidP="00A3293D">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Приднестровской Молдавской</w:t>
      </w:r>
    </w:p>
    <w:p w:rsidR="00A3293D" w:rsidRPr="00877E47" w:rsidRDefault="00A3293D" w:rsidP="00A3293D">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Республики</w:t>
      </w:r>
    </w:p>
    <w:p w:rsidR="00A3293D" w:rsidRPr="00877E47" w:rsidRDefault="00A3293D" w:rsidP="00A3293D">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 xml:space="preserve">от </w:t>
      </w:r>
      <w:r w:rsidR="00002214" w:rsidRPr="00877E47">
        <w:rPr>
          <w:rFonts w:ascii="Times New Roman" w:eastAsia="Times New Roman" w:hAnsi="Times New Roman" w:cs="Times New Roman"/>
          <w:sz w:val="28"/>
          <w:szCs w:val="28"/>
        </w:rPr>
        <w:t>25 июня</w:t>
      </w:r>
      <w:r w:rsidRPr="00877E47">
        <w:rPr>
          <w:rFonts w:ascii="Times New Roman" w:eastAsia="Times New Roman" w:hAnsi="Times New Roman" w:cs="Times New Roman"/>
          <w:sz w:val="28"/>
          <w:szCs w:val="28"/>
        </w:rPr>
        <w:t xml:space="preserve"> 2018 года №</w:t>
      </w:r>
      <w:r w:rsidR="00002214" w:rsidRPr="00877E47">
        <w:rPr>
          <w:rFonts w:ascii="Times New Roman" w:eastAsia="Times New Roman" w:hAnsi="Times New Roman" w:cs="Times New Roman"/>
          <w:sz w:val="28"/>
          <w:szCs w:val="28"/>
        </w:rPr>
        <w:t xml:space="preserve"> 246</w:t>
      </w:r>
    </w:p>
    <w:p w:rsidR="009078AD" w:rsidRPr="00877E47" w:rsidRDefault="009078AD" w:rsidP="00B611E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E7A8F" w:rsidRPr="00877E47" w:rsidRDefault="00BE7A8F" w:rsidP="00B611E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564B0" w:rsidRPr="00877E47" w:rsidRDefault="00635171" w:rsidP="002564B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 xml:space="preserve">Перечень дипломатических рангов, присваиваемых </w:t>
      </w:r>
    </w:p>
    <w:p w:rsidR="004B1FA2" w:rsidRPr="00877E47" w:rsidRDefault="00635171" w:rsidP="002564B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в соответствии с</w:t>
      </w:r>
      <w:r w:rsidR="009078AD" w:rsidRPr="00877E47">
        <w:rPr>
          <w:rFonts w:ascii="Times New Roman" w:eastAsia="Times New Roman" w:hAnsi="Times New Roman" w:cs="Times New Roman"/>
          <w:sz w:val="28"/>
          <w:szCs w:val="28"/>
        </w:rPr>
        <w:t xml:space="preserve"> </w:t>
      </w:r>
      <w:r w:rsidRPr="00877E47">
        <w:rPr>
          <w:rFonts w:ascii="Times New Roman" w:eastAsia="Times New Roman" w:hAnsi="Times New Roman" w:cs="Times New Roman"/>
          <w:sz w:val="28"/>
          <w:szCs w:val="28"/>
        </w:rPr>
        <w:t xml:space="preserve">замещаемыми должностями </w:t>
      </w:r>
    </w:p>
    <w:p w:rsidR="004B1FA2" w:rsidRPr="00877E47" w:rsidRDefault="00635171" w:rsidP="002564B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государственной гражданской службы,</w:t>
      </w:r>
      <w:r w:rsidR="009078AD" w:rsidRPr="00877E47">
        <w:rPr>
          <w:rFonts w:ascii="Times New Roman" w:eastAsia="Times New Roman" w:hAnsi="Times New Roman" w:cs="Times New Roman"/>
          <w:sz w:val="28"/>
          <w:szCs w:val="28"/>
        </w:rPr>
        <w:t xml:space="preserve"> </w:t>
      </w:r>
      <w:r w:rsidRPr="00877E47">
        <w:rPr>
          <w:rFonts w:ascii="Times New Roman" w:eastAsia="Times New Roman" w:hAnsi="Times New Roman" w:cs="Times New Roman"/>
          <w:sz w:val="28"/>
          <w:szCs w:val="28"/>
        </w:rPr>
        <w:t xml:space="preserve">а также должностью </w:t>
      </w:r>
    </w:p>
    <w:p w:rsidR="00635171" w:rsidRPr="00877E47" w:rsidRDefault="00635171" w:rsidP="002564B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министра иностранных дел</w:t>
      </w:r>
      <w:r w:rsidR="009078AD" w:rsidRPr="00877E47">
        <w:rPr>
          <w:rFonts w:ascii="Times New Roman" w:eastAsia="Times New Roman" w:hAnsi="Times New Roman" w:cs="Times New Roman"/>
          <w:sz w:val="28"/>
          <w:szCs w:val="28"/>
        </w:rPr>
        <w:t xml:space="preserve"> </w:t>
      </w:r>
      <w:r w:rsidRPr="00877E47">
        <w:rPr>
          <w:rFonts w:ascii="Times New Roman" w:eastAsia="Times New Roman" w:hAnsi="Times New Roman" w:cs="Times New Roman"/>
          <w:sz w:val="28"/>
          <w:szCs w:val="28"/>
        </w:rPr>
        <w:t>Приднестровской Молдавской Республики</w:t>
      </w:r>
    </w:p>
    <w:p w:rsidR="009078AD" w:rsidRPr="00877E47" w:rsidRDefault="009078AD"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BE7A8F" w:rsidRPr="00877E47" w:rsidRDefault="00BE7A8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635171" w:rsidRPr="00877E47"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 xml:space="preserve">Дипломатическим работникам в соответствии с занимаемыми должностями, уровнем профессиональной квалификации, стажем работы </w:t>
      </w:r>
      <w:r w:rsidR="00E83826"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и иными критериями в установленном порядке присваиваются следующие дипломатические ранги:</w:t>
      </w:r>
    </w:p>
    <w:p w:rsidR="00635171" w:rsidRPr="00877E47" w:rsidRDefault="00E83826"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а) атташе –</w:t>
      </w:r>
      <w:r w:rsidR="00635171" w:rsidRPr="00877E47">
        <w:rPr>
          <w:rFonts w:ascii="Times New Roman" w:eastAsia="Times New Roman" w:hAnsi="Times New Roman" w:cs="Times New Roman"/>
          <w:sz w:val="28"/>
          <w:szCs w:val="28"/>
        </w:rPr>
        <w:t xml:space="preserve"> дипломатические работники, замещающие должности референта в центральном аппарате Министерства иностранных дел; атташе </w:t>
      </w:r>
      <w:r w:rsidRPr="00877E47">
        <w:rPr>
          <w:rFonts w:ascii="Times New Roman" w:eastAsia="Times New Roman" w:hAnsi="Times New Roman" w:cs="Times New Roman"/>
          <w:sz w:val="28"/>
          <w:szCs w:val="28"/>
        </w:rPr>
        <w:br/>
      </w:r>
      <w:r w:rsidR="00635171" w:rsidRPr="00877E47">
        <w:rPr>
          <w:rFonts w:ascii="Times New Roman" w:eastAsia="Times New Roman" w:hAnsi="Times New Roman" w:cs="Times New Roman"/>
          <w:sz w:val="28"/>
          <w:szCs w:val="28"/>
        </w:rPr>
        <w:t>в загранучреждениях Приднестровской Молдавской Республики;</w:t>
      </w:r>
    </w:p>
    <w:p w:rsidR="00635171" w:rsidRPr="00877E47" w:rsidRDefault="00E83826"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б) третий секретарь –</w:t>
      </w:r>
      <w:r w:rsidR="00635171" w:rsidRPr="00877E47">
        <w:rPr>
          <w:rFonts w:ascii="Times New Roman" w:eastAsia="Times New Roman" w:hAnsi="Times New Roman" w:cs="Times New Roman"/>
          <w:sz w:val="28"/>
          <w:szCs w:val="28"/>
        </w:rPr>
        <w:t xml:space="preserve"> дипломатические работники, замещающие должности референта в центральном аппарате Министерства иностранных дел; третьего секретаря в загранучреждениях Приднестровской Молдавской Республики;</w:t>
      </w:r>
    </w:p>
    <w:p w:rsidR="00635171" w:rsidRPr="00877E47"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 xml:space="preserve">в) второй секретарь </w:t>
      </w:r>
      <w:r w:rsidRPr="00877E47">
        <w:rPr>
          <w:rFonts w:ascii="Times New Roman" w:eastAsia="Times New Roman" w:hAnsi="Times New Roman" w:cs="Times New Roman"/>
          <w:sz w:val="28"/>
          <w:szCs w:val="28"/>
          <w:lang w:val="en-US"/>
        </w:rPr>
        <w:t>II</w:t>
      </w:r>
      <w:r w:rsidRPr="00877E47">
        <w:rPr>
          <w:rFonts w:ascii="Times New Roman" w:eastAsia="Times New Roman" w:hAnsi="Times New Roman" w:cs="Times New Roman"/>
          <w:sz w:val="28"/>
          <w:szCs w:val="28"/>
        </w:rPr>
        <w:t xml:space="preserve"> </w:t>
      </w:r>
      <w:r w:rsidR="00E83826" w:rsidRPr="00877E47">
        <w:rPr>
          <w:rFonts w:ascii="Times New Roman" w:eastAsia="Times New Roman" w:hAnsi="Times New Roman" w:cs="Times New Roman"/>
          <w:sz w:val="28"/>
          <w:szCs w:val="28"/>
        </w:rPr>
        <w:t>класса –</w:t>
      </w:r>
      <w:r w:rsidRPr="00877E47">
        <w:rPr>
          <w:rFonts w:ascii="Times New Roman" w:eastAsia="Times New Roman" w:hAnsi="Times New Roman" w:cs="Times New Roman"/>
          <w:sz w:val="28"/>
          <w:szCs w:val="28"/>
        </w:rPr>
        <w:t xml:space="preserve"> дипломатические работники, замещающие должности советника в центральном аппарате Министерства иностранных дел; второго секретаря в загранучреждениях Приднестровской Молдавской Республики;</w:t>
      </w:r>
    </w:p>
    <w:p w:rsidR="00635171" w:rsidRPr="00877E47"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 xml:space="preserve">г) второй секретарь </w:t>
      </w:r>
      <w:r w:rsidRPr="00877E47">
        <w:rPr>
          <w:rFonts w:ascii="Times New Roman" w:eastAsia="Times New Roman" w:hAnsi="Times New Roman" w:cs="Times New Roman"/>
          <w:sz w:val="28"/>
          <w:szCs w:val="28"/>
          <w:lang w:val="en-US"/>
        </w:rPr>
        <w:t>I</w:t>
      </w:r>
      <w:r w:rsidRPr="00877E47">
        <w:rPr>
          <w:rFonts w:ascii="Times New Roman" w:eastAsia="Times New Roman" w:hAnsi="Times New Roman" w:cs="Times New Roman"/>
          <w:sz w:val="28"/>
          <w:szCs w:val="28"/>
        </w:rPr>
        <w:t xml:space="preserve"> </w:t>
      </w:r>
      <w:r w:rsidR="00E83826" w:rsidRPr="00877E47">
        <w:rPr>
          <w:rFonts w:ascii="Times New Roman" w:eastAsia="Times New Roman" w:hAnsi="Times New Roman" w:cs="Times New Roman"/>
          <w:sz w:val="28"/>
          <w:szCs w:val="28"/>
        </w:rPr>
        <w:t>класса –</w:t>
      </w:r>
      <w:r w:rsidRPr="00877E47">
        <w:rPr>
          <w:rFonts w:ascii="Times New Roman" w:eastAsia="Times New Roman" w:hAnsi="Times New Roman" w:cs="Times New Roman"/>
          <w:sz w:val="28"/>
          <w:szCs w:val="28"/>
        </w:rPr>
        <w:t xml:space="preserve"> дипломатические работники, замещающие должности советника, заместителя начальника отдела в центральном аппарате Министерства иностранных дел; второго секретаря в загранучреждениях Приднестровской Молдавской Республики;</w:t>
      </w:r>
    </w:p>
    <w:p w:rsidR="00635171" w:rsidRPr="00877E47"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77E47">
        <w:rPr>
          <w:rFonts w:ascii="Times New Roman" w:eastAsia="Times New Roman" w:hAnsi="Times New Roman" w:cs="Times New Roman"/>
          <w:sz w:val="28"/>
          <w:szCs w:val="28"/>
        </w:rPr>
        <w:t>д</w:t>
      </w:r>
      <w:proofErr w:type="spellEnd"/>
      <w:r w:rsidRPr="00877E47">
        <w:rPr>
          <w:rFonts w:ascii="Times New Roman" w:eastAsia="Times New Roman" w:hAnsi="Times New Roman" w:cs="Times New Roman"/>
          <w:sz w:val="28"/>
          <w:szCs w:val="28"/>
        </w:rPr>
        <w:t xml:space="preserve">) первый секретарь </w:t>
      </w:r>
      <w:r w:rsidRPr="00877E47">
        <w:rPr>
          <w:rFonts w:ascii="Times New Roman" w:eastAsia="Times New Roman" w:hAnsi="Times New Roman" w:cs="Times New Roman"/>
          <w:sz w:val="28"/>
          <w:szCs w:val="28"/>
          <w:lang w:val="en-US"/>
        </w:rPr>
        <w:t>II</w:t>
      </w:r>
      <w:r w:rsidRPr="00877E47">
        <w:rPr>
          <w:rFonts w:ascii="Times New Roman" w:eastAsia="Times New Roman" w:hAnsi="Times New Roman" w:cs="Times New Roman"/>
          <w:sz w:val="28"/>
          <w:szCs w:val="28"/>
        </w:rPr>
        <w:t xml:space="preserve"> </w:t>
      </w:r>
      <w:r w:rsidR="00E83826" w:rsidRPr="00877E47">
        <w:rPr>
          <w:rFonts w:ascii="Times New Roman" w:eastAsia="Times New Roman" w:hAnsi="Times New Roman" w:cs="Times New Roman"/>
          <w:sz w:val="28"/>
          <w:szCs w:val="28"/>
        </w:rPr>
        <w:t>класса –</w:t>
      </w:r>
      <w:r w:rsidRPr="00877E47">
        <w:rPr>
          <w:rFonts w:ascii="Times New Roman" w:eastAsia="Times New Roman" w:hAnsi="Times New Roman" w:cs="Times New Roman"/>
          <w:sz w:val="28"/>
          <w:szCs w:val="28"/>
        </w:rPr>
        <w:t xml:space="preserve"> дипломатические работники, замещающие должности помощника министра, начальника отдела, заместителя начальника управления в центральном аппарате Министерства иностранных дел; первого секретаря в загранучреждениях Приднестровской Молдавской Республики;</w:t>
      </w:r>
    </w:p>
    <w:p w:rsidR="00635171" w:rsidRPr="00877E47"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 xml:space="preserve">е) первый секретарь </w:t>
      </w:r>
      <w:r w:rsidRPr="00877E47">
        <w:rPr>
          <w:rFonts w:ascii="Times New Roman" w:eastAsia="Times New Roman" w:hAnsi="Times New Roman" w:cs="Times New Roman"/>
          <w:sz w:val="28"/>
          <w:szCs w:val="28"/>
          <w:lang w:val="en-US"/>
        </w:rPr>
        <w:t>I</w:t>
      </w:r>
      <w:r w:rsidRPr="00877E47">
        <w:rPr>
          <w:rFonts w:ascii="Times New Roman" w:eastAsia="Times New Roman" w:hAnsi="Times New Roman" w:cs="Times New Roman"/>
          <w:sz w:val="28"/>
          <w:szCs w:val="28"/>
        </w:rPr>
        <w:t xml:space="preserve"> </w:t>
      </w:r>
      <w:r w:rsidR="00E83826" w:rsidRPr="00877E47">
        <w:rPr>
          <w:rFonts w:ascii="Times New Roman" w:eastAsia="Times New Roman" w:hAnsi="Times New Roman" w:cs="Times New Roman"/>
          <w:sz w:val="28"/>
          <w:szCs w:val="28"/>
        </w:rPr>
        <w:t>класса –</w:t>
      </w:r>
      <w:r w:rsidRPr="00877E47">
        <w:rPr>
          <w:rFonts w:ascii="Times New Roman" w:eastAsia="Times New Roman" w:hAnsi="Times New Roman" w:cs="Times New Roman"/>
          <w:sz w:val="28"/>
          <w:szCs w:val="28"/>
        </w:rPr>
        <w:t xml:space="preserve"> дипломатические работники, замещающие должности помощника министра, начальника отдела, заместителя начальника управления, начальника управления в центральном аппарате Министерства иностранных дел; советника в загранучреждениях Приднестровской Молдавской Республики;</w:t>
      </w:r>
    </w:p>
    <w:p w:rsidR="00635171" w:rsidRPr="00877E47"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 xml:space="preserve">ж) советник </w:t>
      </w:r>
      <w:r w:rsidRPr="00877E47">
        <w:rPr>
          <w:rFonts w:ascii="Times New Roman" w:eastAsia="Times New Roman" w:hAnsi="Times New Roman" w:cs="Times New Roman"/>
          <w:sz w:val="28"/>
          <w:szCs w:val="28"/>
          <w:lang w:val="en-US"/>
        </w:rPr>
        <w:t>II</w:t>
      </w:r>
      <w:r w:rsidRPr="00877E47">
        <w:rPr>
          <w:rFonts w:ascii="Times New Roman" w:eastAsia="Times New Roman" w:hAnsi="Times New Roman" w:cs="Times New Roman"/>
          <w:sz w:val="28"/>
          <w:szCs w:val="28"/>
        </w:rPr>
        <w:t xml:space="preserve"> </w:t>
      </w:r>
      <w:r w:rsidR="00DF1DAC" w:rsidRPr="00877E47">
        <w:rPr>
          <w:rFonts w:ascii="Times New Roman" w:eastAsia="Times New Roman" w:hAnsi="Times New Roman" w:cs="Times New Roman"/>
          <w:sz w:val="28"/>
          <w:szCs w:val="28"/>
        </w:rPr>
        <w:t>класса –</w:t>
      </w:r>
      <w:r w:rsidRPr="00877E47">
        <w:rPr>
          <w:rFonts w:ascii="Times New Roman" w:eastAsia="Times New Roman" w:hAnsi="Times New Roman" w:cs="Times New Roman"/>
          <w:sz w:val="28"/>
          <w:szCs w:val="28"/>
        </w:rPr>
        <w:t xml:space="preserve"> дипломатические работники, замещающие должности начальника управления, заместителя начальника главного управления, начальника главного управления в центральном аппарате </w:t>
      </w:r>
      <w:r w:rsidRPr="00877E47">
        <w:rPr>
          <w:rFonts w:ascii="Times New Roman" w:eastAsia="Times New Roman" w:hAnsi="Times New Roman" w:cs="Times New Roman"/>
          <w:sz w:val="28"/>
          <w:szCs w:val="28"/>
        </w:rPr>
        <w:lastRenderedPageBreak/>
        <w:t>Министерства иностранных дел; заместителя главы дипломатического, официального представительства Приднестровской Молдавской Республики; заместителя постоянного представителя Приднестровской Молдавской Республики при международной организации; заместителя главы консульского учреждения Приднестровской Молдавской Республики;</w:t>
      </w:r>
    </w:p>
    <w:p w:rsidR="00635171" w:rsidRPr="00464328"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877E47">
        <w:rPr>
          <w:rFonts w:ascii="Times New Roman" w:eastAsia="Times New Roman" w:hAnsi="Times New Roman" w:cs="Times New Roman"/>
          <w:sz w:val="28"/>
          <w:szCs w:val="28"/>
        </w:rPr>
        <w:t>з</w:t>
      </w:r>
      <w:proofErr w:type="spellEnd"/>
      <w:r w:rsidRPr="00877E47">
        <w:rPr>
          <w:rFonts w:ascii="Times New Roman" w:eastAsia="Times New Roman" w:hAnsi="Times New Roman" w:cs="Times New Roman"/>
          <w:sz w:val="28"/>
          <w:szCs w:val="28"/>
        </w:rPr>
        <w:t xml:space="preserve">) советник </w:t>
      </w:r>
      <w:r w:rsidRPr="00877E47">
        <w:rPr>
          <w:rFonts w:ascii="Times New Roman" w:eastAsia="Times New Roman" w:hAnsi="Times New Roman" w:cs="Times New Roman"/>
          <w:sz w:val="28"/>
          <w:szCs w:val="28"/>
          <w:lang w:val="en-US"/>
        </w:rPr>
        <w:t>I</w:t>
      </w:r>
      <w:r w:rsidRPr="00877E47">
        <w:rPr>
          <w:rFonts w:ascii="Times New Roman" w:eastAsia="Times New Roman" w:hAnsi="Times New Roman" w:cs="Times New Roman"/>
          <w:sz w:val="28"/>
          <w:szCs w:val="28"/>
        </w:rPr>
        <w:t xml:space="preserve"> </w:t>
      </w:r>
      <w:r w:rsidR="00DF1DAC" w:rsidRPr="00877E47">
        <w:rPr>
          <w:rFonts w:ascii="Times New Roman" w:eastAsia="Times New Roman" w:hAnsi="Times New Roman" w:cs="Times New Roman"/>
          <w:sz w:val="28"/>
          <w:szCs w:val="28"/>
        </w:rPr>
        <w:t>класса –</w:t>
      </w:r>
      <w:r w:rsidRPr="00877E47">
        <w:rPr>
          <w:rFonts w:ascii="Times New Roman" w:eastAsia="Times New Roman" w:hAnsi="Times New Roman" w:cs="Times New Roman"/>
          <w:sz w:val="28"/>
          <w:szCs w:val="28"/>
        </w:rPr>
        <w:t xml:space="preserve"> дипломатические работники, замещающие должности заместителя начальника главного управления, начальника главного управления в центральном аппарате Министерства иностранных дел; заместителя главы дипломатического, официального</w:t>
      </w:r>
      <w:r w:rsidRPr="00464328">
        <w:rPr>
          <w:rFonts w:ascii="Times New Roman" w:eastAsia="Times New Roman" w:hAnsi="Times New Roman" w:cs="Times New Roman"/>
          <w:color w:val="000000"/>
          <w:sz w:val="28"/>
          <w:szCs w:val="28"/>
        </w:rPr>
        <w:t xml:space="preserve"> представительства Приднестровской Молдавской Республики; заместителя постоянного представителя Приднестровской Молдавской Республики </w:t>
      </w:r>
      <w:r w:rsidR="006C781E">
        <w:rPr>
          <w:rFonts w:ascii="Times New Roman" w:eastAsia="Times New Roman" w:hAnsi="Times New Roman" w:cs="Times New Roman"/>
          <w:color w:val="000000"/>
          <w:sz w:val="28"/>
          <w:szCs w:val="28"/>
        </w:rPr>
        <w:t xml:space="preserve">при международной организации; </w:t>
      </w:r>
      <w:r w:rsidR="00717ADC">
        <w:rPr>
          <w:rFonts w:ascii="Times New Roman" w:eastAsia="Times New Roman" w:hAnsi="Times New Roman" w:cs="Times New Roman"/>
          <w:color w:val="000000"/>
          <w:sz w:val="28"/>
          <w:szCs w:val="28"/>
        </w:rPr>
        <w:t>г</w:t>
      </w:r>
      <w:r w:rsidRPr="00464328">
        <w:rPr>
          <w:rFonts w:ascii="Times New Roman" w:eastAsia="Times New Roman" w:hAnsi="Times New Roman" w:cs="Times New Roman"/>
          <w:color w:val="000000"/>
          <w:sz w:val="28"/>
          <w:szCs w:val="28"/>
        </w:rPr>
        <w:t>лавы консульского учреждения Приднестровской Молдавской Республики; заместителя главы консульского учреждения Приднестровской Молдавской Республики;</w:t>
      </w:r>
      <w:proofErr w:type="gramEnd"/>
    </w:p>
    <w:p w:rsidR="00635171" w:rsidRPr="00464328"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 xml:space="preserve">и) Чрезвычайный и Полномочный Посланник </w:t>
      </w:r>
      <w:r w:rsidRPr="00464328">
        <w:rPr>
          <w:rFonts w:ascii="Times New Roman" w:eastAsia="Times New Roman" w:hAnsi="Times New Roman" w:cs="Times New Roman"/>
          <w:color w:val="000000"/>
          <w:sz w:val="28"/>
          <w:szCs w:val="28"/>
          <w:lang w:val="en-US"/>
        </w:rPr>
        <w:t>II</w:t>
      </w:r>
      <w:r w:rsidRPr="00464328">
        <w:rPr>
          <w:rFonts w:ascii="Times New Roman" w:eastAsia="Times New Roman" w:hAnsi="Times New Roman" w:cs="Times New Roman"/>
          <w:color w:val="000000"/>
          <w:sz w:val="28"/>
          <w:szCs w:val="28"/>
        </w:rPr>
        <w:t xml:space="preserve"> класса </w:t>
      </w:r>
      <w:r w:rsidR="00DF1DAC" w:rsidRPr="00464328">
        <w:rPr>
          <w:rFonts w:ascii="Times New Roman" w:eastAsia="Times New Roman" w:hAnsi="Times New Roman" w:cs="Times New Roman"/>
          <w:color w:val="000000"/>
          <w:sz w:val="28"/>
          <w:szCs w:val="28"/>
        </w:rPr>
        <w:t xml:space="preserve">– </w:t>
      </w:r>
      <w:r w:rsidRPr="00464328">
        <w:rPr>
          <w:rFonts w:ascii="Times New Roman" w:eastAsia="Times New Roman" w:hAnsi="Times New Roman" w:cs="Times New Roman"/>
          <w:color w:val="000000"/>
          <w:sz w:val="28"/>
          <w:szCs w:val="28"/>
        </w:rPr>
        <w:t xml:space="preserve">дипломатические работники, замещающие должности начальника главного управления в центральном аппарате Министерства иностранных дел, заместителя министра иностранных дел; Главы консульского учреждения Приднестровской Молдавской Республики, советника-посланника </w:t>
      </w:r>
      <w:r w:rsidR="00DF1DAC" w:rsidRPr="00464328">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в загранучреждениях Приднестровской Молдавской Республики;</w:t>
      </w:r>
    </w:p>
    <w:p w:rsidR="00635171" w:rsidRPr="00464328" w:rsidRDefault="00635171"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 xml:space="preserve">к) Чрезвычайный и Полномочный Посланник </w:t>
      </w:r>
      <w:r w:rsidRPr="00464328">
        <w:rPr>
          <w:rFonts w:ascii="Times New Roman" w:eastAsia="Times New Roman" w:hAnsi="Times New Roman" w:cs="Times New Roman"/>
          <w:color w:val="000000"/>
          <w:sz w:val="28"/>
          <w:szCs w:val="28"/>
          <w:lang w:val="en-US"/>
        </w:rPr>
        <w:t>I</w:t>
      </w:r>
      <w:r w:rsidRPr="00464328">
        <w:rPr>
          <w:rFonts w:ascii="Times New Roman" w:eastAsia="Times New Roman" w:hAnsi="Times New Roman" w:cs="Times New Roman"/>
          <w:color w:val="000000"/>
          <w:sz w:val="28"/>
          <w:szCs w:val="28"/>
        </w:rPr>
        <w:t xml:space="preserve"> класса </w:t>
      </w:r>
      <w:r w:rsidR="00DF1DAC" w:rsidRPr="00464328">
        <w:rPr>
          <w:rFonts w:ascii="Times New Roman" w:eastAsia="Times New Roman" w:hAnsi="Times New Roman" w:cs="Times New Roman"/>
          <w:color w:val="000000"/>
          <w:sz w:val="28"/>
          <w:szCs w:val="28"/>
        </w:rPr>
        <w:t xml:space="preserve">– </w:t>
      </w:r>
      <w:r w:rsidRPr="00464328">
        <w:rPr>
          <w:rFonts w:ascii="Times New Roman" w:eastAsia="Times New Roman" w:hAnsi="Times New Roman" w:cs="Times New Roman"/>
          <w:color w:val="000000"/>
          <w:sz w:val="28"/>
          <w:szCs w:val="28"/>
        </w:rPr>
        <w:t xml:space="preserve">дипломатические работники, замещающие должности заместителя министра иностранных дел; советника-посланника в загранучреждениях Приднестровской Молдавской Республики, Постоянного представителя Приднестровской Молдавской Республики </w:t>
      </w:r>
      <w:r w:rsidR="00717ADC">
        <w:rPr>
          <w:rFonts w:ascii="Times New Roman" w:eastAsia="Times New Roman" w:hAnsi="Times New Roman" w:cs="Times New Roman"/>
          <w:color w:val="000000"/>
          <w:sz w:val="28"/>
          <w:szCs w:val="28"/>
        </w:rPr>
        <w:t>при международной организации; г</w:t>
      </w:r>
      <w:r w:rsidRPr="00464328">
        <w:rPr>
          <w:rFonts w:ascii="Times New Roman" w:eastAsia="Times New Roman" w:hAnsi="Times New Roman" w:cs="Times New Roman"/>
          <w:color w:val="000000"/>
          <w:sz w:val="28"/>
          <w:szCs w:val="28"/>
        </w:rPr>
        <w:t>лавы представительства Приднестровской Молдавской Республики при международной организации;</w:t>
      </w:r>
    </w:p>
    <w:p w:rsidR="00635171" w:rsidRPr="00464328" w:rsidRDefault="00635171" w:rsidP="00B611ED">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464328">
        <w:rPr>
          <w:rFonts w:ascii="Times New Roman" w:eastAsia="Times New Roman" w:hAnsi="Times New Roman" w:cs="Times New Roman"/>
          <w:color w:val="000000"/>
          <w:sz w:val="28"/>
          <w:szCs w:val="28"/>
        </w:rPr>
        <w:t>л) Чр</w:t>
      </w:r>
      <w:r w:rsidR="00EF3FDB" w:rsidRPr="00464328">
        <w:rPr>
          <w:rFonts w:ascii="Times New Roman" w:eastAsia="Times New Roman" w:hAnsi="Times New Roman" w:cs="Times New Roman"/>
          <w:color w:val="000000"/>
          <w:sz w:val="28"/>
          <w:szCs w:val="28"/>
        </w:rPr>
        <w:t>езвычайный и Полномочный Посол –</w:t>
      </w:r>
      <w:r w:rsidRPr="00464328">
        <w:rPr>
          <w:rFonts w:ascii="Times New Roman" w:eastAsia="Times New Roman" w:hAnsi="Times New Roman" w:cs="Times New Roman"/>
          <w:color w:val="000000"/>
          <w:sz w:val="28"/>
          <w:szCs w:val="28"/>
        </w:rPr>
        <w:t xml:space="preserve"> лица, замещающие должности министра иностранных дел; Чрезв</w:t>
      </w:r>
      <w:r w:rsidR="00717ADC">
        <w:rPr>
          <w:rFonts w:ascii="Times New Roman" w:eastAsia="Times New Roman" w:hAnsi="Times New Roman" w:cs="Times New Roman"/>
          <w:color w:val="000000"/>
          <w:sz w:val="28"/>
          <w:szCs w:val="28"/>
        </w:rPr>
        <w:t>ычайного и Полномочного Посла, г</w:t>
      </w:r>
      <w:r w:rsidRPr="00464328">
        <w:rPr>
          <w:rFonts w:ascii="Times New Roman" w:eastAsia="Times New Roman" w:hAnsi="Times New Roman" w:cs="Times New Roman"/>
          <w:color w:val="000000"/>
          <w:sz w:val="28"/>
          <w:szCs w:val="28"/>
        </w:rPr>
        <w:t xml:space="preserve">лавы дипломатического, официального представительства Приднестровской Молдавской Республики. </w:t>
      </w: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5E0360" w:rsidRPr="00464328" w:rsidRDefault="005E0360"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B55329" w:rsidRPr="00464328" w:rsidRDefault="00B55329"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B55329" w:rsidRPr="00464328" w:rsidRDefault="00B55329"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4572F" w:rsidRPr="00E25FDE" w:rsidRDefault="00C4572F" w:rsidP="00C4572F">
      <w:pPr>
        <w:shd w:val="clear" w:color="auto" w:fill="FFFFFF"/>
        <w:autoSpaceDE w:val="0"/>
        <w:autoSpaceDN w:val="0"/>
        <w:adjustRightInd w:val="0"/>
        <w:spacing w:after="0" w:line="240" w:lineRule="auto"/>
        <w:ind w:firstLine="5954"/>
        <w:rPr>
          <w:rFonts w:ascii="Times New Roman" w:eastAsia="Times New Roman" w:hAnsi="Times New Roman" w:cs="Times New Roman"/>
          <w:color w:val="000000"/>
          <w:sz w:val="24"/>
          <w:szCs w:val="24"/>
        </w:rPr>
      </w:pPr>
    </w:p>
    <w:p w:rsidR="00C4572F" w:rsidRPr="00877E47" w:rsidRDefault="00C4572F" w:rsidP="00C4572F">
      <w:pPr>
        <w:shd w:val="clear" w:color="auto" w:fill="FFFFFF"/>
        <w:autoSpaceDE w:val="0"/>
        <w:autoSpaceDN w:val="0"/>
        <w:adjustRightInd w:val="0"/>
        <w:spacing w:after="0" w:line="240" w:lineRule="auto"/>
        <w:ind w:firstLine="5954"/>
        <w:rPr>
          <w:rFonts w:ascii="Times New Roman" w:eastAsia="Times New Roman" w:hAnsi="Times New Roman" w:cs="Times New Roman"/>
          <w:sz w:val="24"/>
          <w:szCs w:val="24"/>
        </w:rPr>
      </w:pPr>
      <w:r w:rsidRPr="00877E47">
        <w:rPr>
          <w:rFonts w:ascii="Times New Roman" w:eastAsia="Times New Roman" w:hAnsi="Times New Roman" w:cs="Times New Roman"/>
          <w:sz w:val="24"/>
          <w:szCs w:val="24"/>
        </w:rPr>
        <w:lastRenderedPageBreak/>
        <w:t>ПРИЛОЖЕНИЕ № 4</w:t>
      </w:r>
    </w:p>
    <w:p w:rsidR="00C4572F" w:rsidRPr="00877E47" w:rsidRDefault="00C4572F" w:rsidP="00C4572F">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к Указу Президента</w:t>
      </w:r>
    </w:p>
    <w:p w:rsidR="00C4572F" w:rsidRPr="00877E47" w:rsidRDefault="00C4572F" w:rsidP="00C4572F">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Приднестровской Молдавской</w:t>
      </w:r>
    </w:p>
    <w:p w:rsidR="00C4572F" w:rsidRPr="00877E47" w:rsidRDefault="00C4572F" w:rsidP="00C4572F">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Республики</w:t>
      </w:r>
    </w:p>
    <w:p w:rsidR="00C4572F" w:rsidRPr="00877E47" w:rsidRDefault="00C4572F" w:rsidP="00C4572F">
      <w:pPr>
        <w:shd w:val="clear" w:color="auto" w:fill="FFFFFF"/>
        <w:autoSpaceDE w:val="0"/>
        <w:autoSpaceDN w:val="0"/>
        <w:adjustRightInd w:val="0"/>
        <w:spacing w:after="0" w:line="240" w:lineRule="auto"/>
        <w:ind w:firstLine="5954"/>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 xml:space="preserve">от </w:t>
      </w:r>
      <w:r w:rsidR="00CC3D34" w:rsidRPr="00877E47">
        <w:rPr>
          <w:rFonts w:ascii="Times New Roman" w:eastAsia="Times New Roman" w:hAnsi="Times New Roman" w:cs="Times New Roman"/>
          <w:sz w:val="28"/>
          <w:szCs w:val="28"/>
        </w:rPr>
        <w:t>25 июня</w:t>
      </w:r>
      <w:r w:rsidRPr="00877E47">
        <w:rPr>
          <w:rFonts w:ascii="Times New Roman" w:eastAsia="Times New Roman" w:hAnsi="Times New Roman" w:cs="Times New Roman"/>
          <w:sz w:val="28"/>
          <w:szCs w:val="28"/>
        </w:rPr>
        <w:t xml:space="preserve"> 2018 года №</w:t>
      </w:r>
      <w:r w:rsidR="00CC3D34" w:rsidRPr="00877E47">
        <w:rPr>
          <w:rFonts w:ascii="Times New Roman" w:eastAsia="Times New Roman" w:hAnsi="Times New Roman" w:cs="Times New Roman"/>
          <w:sz w:val="28"/>
          <w:szCs w:val="28"/>
        </w:rPr>
        <w:t xml:space="preserve"> 246</w:t>
      </w:r>
    </w:p>
    <w:p w:rsidR="00B37F84" w:rsidRPr="00877E47" w:rsidRDefault="00B37F84" w:rsidP="00B611ED">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B37F84" w:rsidRPr="00877E47" w:rsidRDefault="00B37F84" w:rsidP="00B611ED">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p>
    <w:p w:rsidR="00BE7A8F" w:rsidRPr="00877E47" w:rsidRDefault="00B37F84" w:rsidP="00BE7A8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 xml:space="preserve">Положение о кадровом резерве Министерства иностранных дел </w:t>
      </w:r>
    </w:p>
    <w:p w:rsidR="00B37F84" w:rsidRPr="00877E47" w:rsidRDefault="00B37F84" w:rsidP="00BE7A8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Приднестровской Молдавской Республики</w:t>
      </w:r>
    </w:p>
    <w:p w:rsidR="00B37F84" w:rsidRPr="00877E47" w:rsidRDefault="00B37F84"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BE7A8F" w:rsidRPr="00877E47" w:rsidRDefault="00BE7A8F" w:rsidP="00B611E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B37F84" w:rsidRPr="00877E47" w:rsidRDefault="00B37F8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1. </w:t>
      </w:r>
      <w:r w:rsidRPr="00877E47">
        <w:rPr>
          <w:rFonts w:ascii="Times New Roman" w:eastAsia="Times New Roman" w:hAnsi="Times New Roman" w:cs="Times New Roman"/>
          <w:sz w:val="28"/>
          <w:szCs w:val="28"/>
        </w:rPr>
        <w:t>Кадровый резерв Министерства иностранных дел Приднестровско</w:t>
      </w:r>
      <w:r w:rsidR="00BE7A8F" w:rsidRPr="00877E47">
        <w:rPr>
          <w:rFonts w:ascii="Times New Roman" w:eastAsia="Times New Roman" w:hAnsi="Times New Roman" w:cs="Times New Roman"/>
          <w:sz w:val="28"/>
          <w:szCs w:val="28"/>
        </w:rPr>
        <w:t>й Молдавской Республики (далее –</w:t>
      </w:r>
      <w:r w:rsidRPr="00877E47">
        <w:rPr>
          <w:rFonts w:ascii="Times New Roman" w:eastAsia="Times New Roman" w:hAnsi="Times New Roman" w:cs="Times New Roman"/>
          <w:sz w:val="28"/>
          <w:szCs w:val="28"/>
        </w:rPr>
        <w:t xml:space="preserve"> Министерство иностранных дел) создается для замещения должностей и кадрового планирования в системе органов дипломатической службы, а также для ведения систематизированного учета лиц, имеющих опыт замещения должностей государственной гражданской службы в системе органов дипломатической службы.</w:t>
      </w:r>
    </w:p>
    <w:p w:rsidR="00D143E7" w:rsidRPr="00877E47" w:rsidRDefault="00B37F84"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7E47">
        <w:rPr>
          <w:rFonts w:ascii="Times New Roman" w:hAnsi="Times New Roman" w:cs="Times New Roman"/>
          <w:sz w:val="28"/>
          <w:szCs w:val="28"/>
        </w:rPr>
        <w:t xml:space="preserve">2. </w:t>
      </w:r>
      <w:r w:rsidRPr="00877E47">
        <w:rPr>
          <w:rFonts w:ascii="Times New Roman" w:eastAsia="Times New Roman" w:hAnsi="Times New Roman" w:cs="Times New Roman"/>
          <w:sz w:val="28"/>
          <w:szCs w:val="28"/>
        </w:rPr>
        <w:t>Кадровый резерв Министерства иностранных дел формируется</w:t>
      </w:r>
      <w:r w:rsidR="006B1E0C" w:rsidRPr="00877E47">
        <w:rPr>
          <w:rFonts w:ascii="Times New Roman" w:eastAsia="Times New Roman" w:hAnsi="Times New Roman" w:cs="Times New Roman"/>
          <w:sz w:val="28"/>
          <w:szCs w:val="28"/>
        </w:rPr>
        <w:t xml:space="preserve"> </w:t>
      </w:r>
      <w:r w:rsidR="00BE7A8F" w:rsidRPr="00877E47">
        <w:rPr>
          <w:rFonts w:ascii="Times New Roman" w:eastAsia="Times New Roman" w:hAnsi="Times New Roman" w:cs="Times New Roman"/>
          <w:sz w:val="28"/>
          <w:szCs w:val="28"/>
        </w:rPr>
        <w:br/>
      </w:r>
      <w:r w:rsidR="006B1E0C" w:rsidRPr="00877E47">
        <w:rPr>
          <w:rFonts w:ascii="Times New Roman" w:hAnsi="Times New Roman" w:cs="Times New Roman"/>
          <w:sz w:val="28"/>
          <w:szCs w:val="28"/>
        </w:rPr>
        <w:t>в установленном порядке</w:t>
      </w:r>
      <w:r w:rsidRPr="00877E47">
        <w:rPr>
          <w:rFonts w:ascii="Times New Roman" w:eastAsia="Times New Roman" w:hAnsi="Times New Roman" w:cs="Times New Roman"/>
          <w:sz w:val="28"/>
          <w:szCs w:val="28"/>
        </w:rPr>
        <w:t xml:space="preserve"> из</w:t>
      </w:r>
      <w:r w:rsidR="00D605C2" w:rsidRPr="00877E47">
        <w:rPr>
          <w:rFonts w:ascii="Times New Roman" w:eastAsia="Times New Roman" w:hAnsi="Times New Roman" w:cs="Times New Roman"/>
          <w:sz w:val="28"/>
          <w:szCs w:val="28"/>
        </w:rPr>
        <w:t xml:space="preserve"> </w:t>
      </w:r>
      <w:r w:rsidR="00D143E7" w:rsidRPr="00877E47">
        <w:rPr>
          <w:rFonts w:ascii="Times New Roman" w:hAnsi="Times New Roman" w:cs="Times New Roman"/>
          <w:sz w:val="28"/>
          <w:szCs w:val="28"/>
        </w:rPr>
        <w:t xml:space="preserve">сотрудников дипломатической службы, временно направленных в высшие учебные заведения, научные учреждения Приднестровской Молдавской Республики либо других стран </w:t>
      </w:r>
      <w:r w:rsidR="009E1B7B" w:rsidRPr="00877E47">
        <w:rPr>
          <w:rFonts w:ascii="Times New Roman" w:hAnsi="Times New Roman" w:cs="Times New Roman"/>
          <w:sz w:val="28"/>
          <w:szCs w:val="28"/>
        </w:rPr>
        <w:br/>
      </w:r>
      <w:r w:rsidR="00D143E7" w:rsidRPr="00877E47">
        <w:rPr>
          <w:rFonts w:ascii="Times New Roman" w:hAnsi="Times New Roman" w:cs="Times New Roman"/>
          <w:sz w:val="28"/>
          <w:szCs w:val="28"/>
        </w:rPr>
        <w:t>для профессиональной подготовки и стажировки, научной разработки актуальных международных проблем</w:t>
      </w:r>
      <w:r w:rsidR="006B1E0C" w:rsidRPr="00877E47">
        <w:rPr>
          <w:rFonts w:ascii="Times New Roman" w:hAnsi="Times New Roman" w:cs="Times New Roman"/>
          <w:sz w:val="28"/>
          <w:szCs w:val="28"/>
        </w:rPr>
        <w:t>.</w:t>
      </w:r>
    </w:p>
    <w:p w:rsidR="00D027D4" w:rsidRPr="00877E47" w:rsidRDefault="00D027D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В кадровый резерв Министерства иностранных дел могут быть зачислены</w:t>
      </w:r>
      <w:r w:rsidR="006B1E0C" w:rsidRPr="00877E47">
        <w:rPr>
          <w:rFonts w:ascii="Times New Roman" w:hAnsi="Times New Roman" w:cs="Times New Roman"/>
          <w:sz w:val="28"/>
          <w:szCs w:val="28"/>
        </w:rPr>
        <w:t>:</w:t>
      </w:r>
      <w:r w:rsidRPr="00877E47">
        <w:rPr>
          <w:rFonts w:ascii="Times New Roman" w:hAnsi="Times New Roman" w:cs="Times New Roman"/>
          <w:sz w:val="28"/>
          <w:szCs w:val="28"/>
        </w:rPr>
        <w:t xml:space="preserve"> </w:t>
      </w:r>
    </w:p>
    <w:p w:rsidR="00D027D4" w:rsidRPr="00877E47" w:rsidRDefault="006B1E0C"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eastAsia="Times New Roman" w:hAnsi="Times New Roman" w:cs="Times New Roman"/>
          <w:sz w:val="28"/>
          <w:szCs w:val="28"/>
        </w:rPr>
        <w:t>а</w:t>
      </w:r>
      <w:r w:rsidR="00D143E7" w:rsidRPr="00877E47">
        <w:rPr>
          <w:rFonts w:ascii="Times New Roman" w:eastAsia="Times New Roman" w:hAnsi="Times New Roman" w:cs="Times New Roman"/>
          <w:sz w:val="28"/>
          <w:szCs w:val="28"/>
        </w:rPr>
        <w:t xml:space="preserve">) </w:t>
      </w:r>
      <w:r w:rsidR="00D027D4" w:rsidRPr="00877E47">
        <w:rPr>
          <w:rFonts w:ascii="Times New Roman" w:eastAsia="Times New Roman" w:hAnsi="Times New Roman" w:cs="Times New Roman"/>
          <w:sz w:val="28"/>
          <w:szCs w:val="28"/>
        </w:rPr>
        <w:t>лиц</w:t>
      </w:r>
      <w:r w:rsidRPr="00877E47">
        <w:rPr>
          <w:rFonts w:ascii="Times New Roman" w:eastAsia="Times New Roman" w:hAnsi="Times New Roman" w:cs="Times New Roman"/>
          <w:sz w:val="28"/>
          <w:szCs w:val="28"/>
        </w:rPr>
        <w:t>а</w:t>
      </w:r>
      <w:r w:rsidR="00FD4C4A" w:rsidRPr="00877E47">
        <w:rPr>
          <w:rFonts w:ascii="Times New Roman" w:eastAsia="Times New Roman" w:hAnsi="Times New Roman" w:cs="Times New Roman"/>
          <w:sz w:val="28"/>
          <w:szCs w:val="28"/>
        </w:rPr>
        <w:t>, рекомендованные</w:t>
      </w:r>
      <w:r w:rsidR="00D027D4" w:rsidRPr="00877E47">
        <w:rPr>
          <w:rFonts w:ascii="Times New Roman" w:eastAsia="Times New Roman" w:hAnsi="Times New Roman" w:cs="Times New Roman"/>
          <w:sz w:val="28"/>
          <w:szCs w:val="28"/>
        </w:rPr>
        <w:t xml:space="preserve"> к зачислению в кадровый резерв аттестационной комиссией Министерства иностранных дел</w:t>
      </w:r>
      <w:r w:rsidRPr="00877E47">
        <w:rPr>
          <w:rFonts w:ascii="Times New Roman" w:eastAsia="Times New Roman" w:hAnsi="Times New Roman" w:cs="Times New Roman"/>
          <w:sz w:val="28"/>
          <w:szCs w:val="28"/>
        </w:rPr>
        <w:t>;</w:t>
      </w:r>
    </w:p>
    <w:p w:rsidR="00D143E7" w:rsidRPr="00877E47" w:rsidRDefault="006B1E0C"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7E47">
        <w:rPr>
          <w:rFonts w:ascii="Times New Roman" w:eastAsia="Times New Roman" w:hAnsi="Times New Roman" w:cs="Times New Roman"/>
          <w:sz w:val="28"/>
          <w:szCs w:val="28"/>
        </w:rPr>
        <w:t>б</w:t>
      </w:r>
      <w:r w:rsidR="00D027D4" w:rsidRPr="00877E47">
        <w:rPr>
          <w:rFonts w:ascii="Times New Roman" w:eastAsia="Times New Roman" w:hAnsi="Times New Roman" w:cs="Times New Roman"/>
          <w:sz w:val="28"/>
          <w:szCs w:val="28"/>
        </w:rPr>
        <w:t xml:space="preserve">) </w:t>
      </w:r>
      <w:r w:rsidR="00B37F84" w:rsidRPr="00877E47">
        <w:rPr>
          <w:rFonts w:ascii="Times New Roman" w:eastAsia="Times New Roman" w:hAnsi="Times New Roman" w:cs="Times New Roman"/>
          <w:sz w:val="28"/>
          <w:szCs w:val="28"/>
        </w:rPr>
        <w:t>сотрудник</w:t>
      </w:r>
      <w:r w:rsidRPr="00877E47">
        <w:rPr>
          <w:rFonts w:ascii="Times New Roman" w:eastAsia="Times New Roman" w:hAnsi="Times New Roman" w:cs="Times New Roman"/>
          <w:sz w:val="28"/>
          <w:szCs w:val="28"/>
        </w:rPr>
        <w:t>и</w:t>
      </w:r>
      <w:r w:rsidR="00B37F84" w:rsidRPr="00877E47">
        <w:rPr>
          <w:rFonts w:ascii="Times New Roman" w:eastAsia="Times New Roman" w:hAnsi="Times New Roman" w:cs="Times New Roman"/>
          <w:sz w:val="28"/>
          <w:szCs w:val="28"/>
        </w:rPr>
        <w:t xml:space="preserve"> дипломатической службы при переводе их в другие органы государственной власти Приднестровской Молдавской Республики</w:t>
      </w:r>
      <w:r w:rsidR="00D143E7" w:rsidRPr="00877E47">
        <w:rPr>
          <w:rFonts w:ascii="Times New Roman" w:eastAsia="Times New Roman" w:hAnsi="Times New Roman" w:cs="Times New Roman"/>
          <w:sz w:val="28"/>
          <w:szCs w:val="28"/>
        </w:rPr>
        <w:t>;</w:t>
      </w:r>
      <w:r w:rsidR="00B37F84" w:rsidRPr="00877E47">
        <w:rPr>
          <w:rFonts w:ascii="Times New Roman" w:eastAsia="Times New Roman" w:hAnsi="Times New Roman" w:cs="Times New Roman"/>
          <w:sz w:val="28"/>
          <w:szCs w:val="28"/>
        </w:rPr>
        <w:t xml:space="preserve"> </w:t>
      </w:r>
    </w:p>
    <w:p w:rsidR="00CB57BE" w:rsidRPr="00877E47" w:rsidRDefault="006B1E0C" w:rsidP="00B611ED">
      <w:pPr>
        <w:pStyle w:val="a5"/>
        <w:shd w:val="clear" w:color="auto" w:fill="FFFFFF"/>
        <w:spacing w:before="0" w:beforeAutospacing="0" w:after="0" w:afterAutospacing="0"/>
        <w:ind w:firstLine="709"/>
        <w:jc w:val="both"/>
        <w:rPr>
          <w:sz w:val="28"/>
          <w:szCs w:val="28"/>
        </w:rPr>
      </w:pPr>
      <w:r w:rsidRPr="00877E47">
        <w:rPr>
          <w:sz w:val="28"/>
          <w:szCs w:val="28"/>
        </w:rPr>
        <w:t>в)</w:t>
      </w:r>
      <w:r w:rsidR="00CB57BE" w:rsidRPr="00877E47">
        <w:rPr>
          <w:sz w:val="28"/>
          <w:szCs w:val="28"/>
        </w:rPr>
        <w:t xml:space="preserve"> сотрудники дипломатической службы, увольняемые из органов дипломатической службы</w:t>
      </w:r>
      <w:r w:rsidRPr="00877E47">
        <w:rPr>
          <w:sz w:val="28"/>
          <w:szCs w:val="28"/>
        </w:rPr>
        <w:t>.</w:t>
      </w:r>
      <w:r w:rsidR="00D027D4" w:rsidRPr="00877E47">
        <w:rPr>
          <w:sz w:val="28"/>
          <w:szCs w:val="28"/>
        </w:rPr>
        <w:t xml:space="preserve"> </w:t>
      </w:r>
    </w:p>
    <w:p w:rsidR="00B37F84" w:rsidRPr="00877E47" w:rsidRDefault="00B37F8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3. </w:t>
      </w:r>
      <w:r w:rsidRPr="00877E47">
        <w:rPr>
          <w:rFonts w:ascii="Times New Roman" w:eastAsia="Times New Roman" w:hAnsi="Times New Roman" w:cs="Times New Roman"/>
          <w:sz w:val="28"/>
          <w:szCs w:val="28"/>
        </w:rPr>
        <w:t>Зачисление сотрудников дипломатической службы в кадровый резерв производится с их согласия. О зачислении в кадровый резерв уведомляется руководство соответствующего органа государственной власти.</w:t>
      </w:r>
    </w:p>
    <w:p w:rsidR="00B37F84" w:rsidRPr="00877E47" w:rsidRDefault="00B37F8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4. </w:t>
      </w:r>
      <w:r w:rsidRPr="00877E47">
        <w:rPr>
          <w:rFonts w:ascii="Times New Roman" w:eastAsia="Times New Roman" w:hAnsi="Times New Roman" w:cs="Times New Roman"/>
          <w:sz w:val="28"/>
          <w:szCs w:val="28"/>
        </w:rPr>
        <w:t xml:space="preserve">Кадровый резерв формируется на основе анализа реальной </w:t>
      </w:r>
      <w:r w:rsidR="00FD4C4A"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и прогнозируемой потребности в кадрах дипломатической службы.</w:t>
      </w:r>
    </w:p>
    <w:p w:rsidR="00B37F84" w:rsidRPr="00877E47" w:rsidRDefault="00B37F8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5. </w:t>
      </w:r>
      <w:r w:rsidRPr="00877E47">
        <w:rPr>
          <w:rFonts w:ascii="Times New Roman" w:eastAsia="Times New Roman" w:hAnsi="Times New Roman" w:cs="Times New Roman"/>
          <w:sz w:val="28"/>
          <w:szCs w:val="28"/>
        </w:rPr>
        <w:t>Список лиц, зачисленных в кадровый резерв</w:t>
      </w:r>
      <w:r w:rsidR="00D94F72" w:rsidRPr="00877E47">
        <w:rPr>
          <w:rFonts w:ascii="Times New Roman" w:eastAsia="Times New Roman" w:hAnsi="Times New Roman" w:cs="Times New Roman"/>
          <w:sz w:val="28"/>
          <w:szCs w:val="28"/>
        </w:rPr>
        <w:t xml:space="preserve"> дипломатической службы (далее –</w:t>
      </w:r>
      <w:r w:rsidRPr="00877E47">
        <w:rPr>
          <w:rFonts w:ascii="Times New Roman" w:eastAsia="Times New Roman" w:hAnsi="Times New Roman" w:cs="Times New Roman"/>
          <w:sz w:val="28"/>
          <w:szCs w:val="28"/>
        </w:rPr>
        <w:t xml:space="preserve"> Список), утверждается приказом министра иностранных дел </w:t>
      </w:r>
      <w:r w:rsidR="00C174D0"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и ежегодно пересматривается до 1 декабря. При необходимости в течение года в Список могут вноситься изменения и дополнения.</w:t>
      </w:r>
    </w:p>
    <w:p w:rsidR="00B37F84" w:rsidRPr="00877E47" w:rsidRDefault="00B37F8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6. </w:t>
      </w:r>
      <w:r w:rsidRPr="00877E47">
        <w:rPr>
          <w:rFonts w:ascii="Times New Roman" w:eastAsia="Times New Roman" w:hAnsi="Times New Roman" w:cs="Times New Roman"/>
          <w:sz w:val="28"/>
          <w:szCs w:val="28"/>
        </w:rPr>
        <w:t xml:space="preserve">Министерство иностранных дел вправе привлекать лиц, зачисленных </w:t>
      </w:r>
      <w:r w:rsidR="00C174D0"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 xml:space="preserve">в кадровый резерв, к участию в работе семинаров, совещаний, конференций </w:t>
      </w:r>
      <w:r w:rsidR="00C174D0"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 xml:space="preserve">по проблемам и вопросам деятельности органов дипломатической службы, </w:t>
      </w:r>
      <w:r w:rsidR="00C174D0" w:rsidRPr="00877E47">
        <w:rPr>
          <w:rFonts w:ascii="Times New Roman" w:eastAsia="Times New Roman" w:hAnsi="Times New Roman" w:cs="Times New Roman"/>
          <w:sz w:val="28"/>
          <w:szCs w:val="28"/>
        </w:rPr>
        <w:br/>
      </w:r>
      <w:r w:rsidRPr="00877E47">
        <w:rPr>
          <w:rFonts w:ascii="Times New Roman" w:eastAsia="Times New Roman" w:hAnsi="Times New Roman" w:cs="Times New Roman"/>
          <w:sz w:val="28"/>
          <w:szCs w:val="28"/>
        </w:rPr>
        <w:t xml:space="preserve">а также к иным мероприятиям в рамках внешнеполитической деятельности </w:t>
      </w:r>
      <w:r w:rsidR="00C174D0" w:rsidRPr="00877E47">
        <w:rPr>
          <w:rFonts w:ascii="Times New Roman" w:eastAsia="Times New Roman" w:hAnsi="Times New Roman" w:cs="Times New Roman"/>
          <w:sz w:val="28"/>
          <w:szCs w:val="28"/>
        </w:rPr>
        <w:br/>
      </w:r>
      <w:r w:rsidR="008301BE" w:rsidRPr="00877E47">
        <w:rPr>
          <w:rFonts w:ascii="Times New Roman" w:eastAsia="Times New Roman" w:hAnsi="Times New Roman" w:cs="Times New Roman"/>
          <w:sz w:val="28"/>
          <w:szCs w:val="28"/>
        </w:rPr>
        <w:t>при наличии согласия лица, зачисленного в кадровый резерв</w:t>
      </w:r>
      <w:r w:rsidR="00C174D0" w:rsidRPr="00877E47">
        <w:rPr>
          <w:rFonts w:ascii="Times New Roman" w:eastAsia="Times New Roman" w:hAnsi="Times New Roman" w:cs="Times New Roman"/>
          <w:sz w:val="28"/>
          <w:szCs w:val="28"/>
        </w:rPr>
        <w:t>,</w:t>
      </w:r>
      <w:r w:rsidR="008301BE" w:rsidRPr="00877E47">
        <w:rPr>
          <w:rFonts w:ascii="Times New Roman" w:eastAsia="Times New Roman" w:hAnsi="Times New Roman" w:cs="Times New Roman"/>
          <w:sz w:val="28"/>
          <w:szCs w:val="28"/>
        </w:rPr>
        <w:t xml:space="preserve"> </w:t>
      </w:r>
      <w:r w:rsidR="00C174D0" w:rsidRPr="00877E47">
        <w:rPr>
          <w:rFonts w:ascii="Times New Roman" w:eastAsia="Times New Roman" w:hAnsi="Times New Roman" w:cs="Times New Roman"/>
          <w:sz w:val="28"/>
          <w:szCs w:val="28"/>
        </w:rPr>
        <w:br/>
      </w:r>
      <w:r w:rsidR="008301BE" w:rsidRPr="00877E47">
        <w:rPr>
          <w:rFonts w:ascii="Times New Roman" w:eastAsia="Times New Roman" w:hAnsi="Times New Roman" w:cs="Times New Roman"/>
          <w:sz w:val="28"/>
          <w:szCs w:val="28"/>
        </w:rPr>
        <w:lastRenderedPageBreak/>
        <w:t xml:space="preserve">и </w:t>
      </w:r>
      <w:r w:rsidRPr="00877E47">
        <w:rPr>
          <w:rFonts w:ascii="Times New Roman" w:eastAsia="Times New Roman" w:hAnsi="Times New Roman" w:cs="Times New Roman"/>
          <w:sz w:val="28"/>
          <w:szCs w:val="28"/>
        </w:rPr>
        <w:t>предварительн</w:t>
      </w:r>
      <w:r w:rsidR="008301BE" w:rsidRPr="00877E47">
        <w:rPr>
          <w:rFonts w:ascii="Times New Roman" w:eastAsia="Times New Roman" w:hAnsi="Times New Roman" w:cs="Times New Roman"/>
          <w:sz w:val="28"/>
          <w:szCs w:val="28"/>
        </w:rPr>
        <w:t>ого</w:t>
      </w:r>
      <w:r w:rsidRPr="00877E47">
        <w:rPr>
          <w:rFonts w:ascii="Times New Roman" w:eastAsia="Times New Roman" w:hAnsi="Times New Roman" w:cs="Times New Roman"/>
          <w:sz w:val="28"/>
          <w:szCs w:val="28"/>
        </w:rPr>
        <w:t xml:space="preserve"> </w:t>
      </w:r>
      <w:r w:rsidR="0066361B" w:rsidRPr="00877E47">
        <w:rPr>
          <w:rFonts w:ascii="Times New Roman" w:eastAsia="Times New Roman" w:hAnsi="Times New Roman" w:cs="Times New Roman"/>
          <w:sz w:val="28"/>
          <w:szCs w:val="28"/>
        </w:rPr>
        <w:t>согласовани</w:t>
      </w:r>
      <w:r w:rsidR="008301BE" w:rsidRPr="00877E47">
        <w:rPr>
          <w:rFonts w:ascii="Times New Roman" w:eastAsia="Times New Roman" w:hAnsi="Times New Roman" w:cs="Times New Roman"/>
          <w:sz w:val="28"/>
          <w:szCs w:val="28"/>
        </w:rPr>
        <w:t>я</w:t>
      </w:r>
      <w:r w:rsidR="0066361B" w:rsidRPr="00877E47">
        <w:rPr>
          <w:rFonts w:ascii="Times New Roman" w:eastAsia="Times New Roman" w:hAnsi="Times New Roman" w:cs="Times New Roman"/>
          <w:sz w:val="28"/>
          <w:szCs w:val="28"/>
        </w:rPr>
        <w:t xml:space="preserve"> </w:t>
      </w:r>
      <w:r w:rsidRPr="00877E47">
        <w:rPr>
          <w:rFonts w:ascii="Times New Roman" w:eastAsia="Times New Roman" w:hAnsi="Times New Roman" w:cs="Times New Roman"/>
          <w:sz w:val="28"/>
          <w:szCs w:val="28"/>
        </w:rPr>
        <w:t>руководств</w:t>
      </w:r>
      <w:r w:rsidR="008301BE" w:rsidRPr="00877E47">
        <w:rPr>
          <w:rFonts w:ascii="Times New Roman" w:eastAsia="Times New Roman" w:hAnsi="Times New Roman" w:cs="Times New Roman"/>
          <w:sz w:val="28"/>
          <w:szCs w:val="28"/>
        </w:rPr>
        <w:t>а</w:t>
      </w:r>
      <w:r w:rsidRPr="00877E47">
        <w:rPr>
          <w:rFonts w:ascii="Times New Roman" w:eastAsia="Times New Roman" w:hAnsi="Times New Roman" w:cs="Times New Roman"/>
          <w:sz w:val="28"/>
          <w:szCs w:val="28"/>
        </w:rPr>
        <w:t xml:space="preserve"> соответствующего органа государственной власти.</w:t>
      </w:r>
    </w:p>
    <w:p w:rsidR="00B37F84" w:rsidRPr="00877E47" w:rsidRDefault="00B37F8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7E47">
        <w:rPr>
          <w:rFonts w:ascii="Times New Roman" w:hAnsi="Times New Roman" w:cs="Times New Roman"/>
          <w:sz w:val="28"/>
          <w:szCs w:val="28"/>
        </w:rPr>
        <w:t xml:space="preserve">7. </w:t>
      </w:r>
      <w:r w:rsidRPr="00877E47">
        <w:rPr>
          <w:rFonts w:ascii="Times New Roman" w:eastAsia="Times New Roman" w:hAnsi="Times New Roman" w:cs="Times New Roman"/>
          <w:sz w:val="28"/>
          <w:szCs w:val="28"/>
        </w:rPr>
        <w:t>Организационно-методическое руководство работой по формированию кадрового резерва осуществляет структурное подразделение (должностное лицо), ответственное за ведение кадровой работы в Министерстве иностранных дел.</w:t>
      </w:r>
    </w:p>
    <w:p w:rsidR="00853900" w:rsidRPr="00464328" w:rsidRDefault="00B37F84"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hAnsi="Times New Roman" w:cs="Times New Roman"/>
          <w:color w:val="000000"/>
          <w:sz w:val="28"/>
          <w:szCs w:val="28"/>
        </w:rPr>
        <w:t xml:space="preserve">8. </w:t>
      </w:r>
      <w:r w:rsidRPr="00464328">
        <w:rPr>
          <w:rFonts w:ascii="Times New Roman" w:eastAsia="Times New Roman" w:hAnsi="Times New Roman" w:cs="Times New Roman"/>
          <w:color w:val="000000"/>
          <w:sz w:val="28"/>
          <w:szCs w:val="28"/>
        </w:rPr>
        <w:t>При появлении вакантной должности</w:t>
      </w:r>
      <w:r w:rsidR="00C174D0" w:rsidRPr="00464328">
        <w:rPr>
          <w:rFonts w:ascii="Times New Roman" w:eastAsia="Times New Roman" w:hAnsi="Times New Roman" w:cs="Times New Roman"/>
          <w:color w:val="000000"/>
          <w:sz w:val="28"/>
          <w:szCs w:val="28"/>
        </w:rPr>
        <w:t xml:space="preserve"> в Министерстве иностранных дел</w:t>
      </w:r>
      <w:r w:rsidRPr="00464328">
        <w:rPr>
          <w:rFonts w:ascii="Times New Roman" w:eastAsia="Times New Roman" w:hAnsi="Times New Roman" w:cs="Times New Roman"/>
          <w:color w:val="000000"/>
          <w:sz w:val="28"/>
          <w:szCs w:val="28"/>
        </w:rPr>
        <w:t xml:space="preserve"> лица, зачисленные в кадровый резерв Министерства иностранных дел, имеют преимущественное право ее замещения.</w:t>
      </w:r>
    </w:p>
    <w:p w:rsidR="00B37F84" w:rsidRPr="00464328" w:rsidRDefault="00B37F84" w:rsidP="00B611E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64328">
        <w:rPr>
          <w:rFonts w:ascii="Times New Roman" w:eastAsia="Times New Roman" w:hAnsi="Times New Roman" w:cs="Times New Roman"/>
          <w:color w:val="000000"/>
          <w:sz w:val="28"/>
          <w:szCs w:val="28"/>
        </w:rPr>
        <w:t xml:space="preserve">В данном случае в представлении на замещение вакантной должности указывается период, в течение которого лицо пребывало в кадровом резерве, </w:t>
      </w:r>
      <w:r w:rsidR="00C174D0" w:rsidRPr="00464328">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 xml:space="preserve">а также сведения о его профессиональной деятельности за период пребывания </w:t>
      </w:r>
      <w:r w:rsidR="00C174D0" w:rsidRPr="00464328">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в кадровом резерве.</w:t>
      </w:r>
    </w:p>
    <w:p w:rsidR="003D44E8" w:rsidRPr="00464328" w:rsidRDefault="00B37F84" w:rsidP="00B611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64328">
        <w:rPr>
          <w:rFonts w:ascii="Times New Roman" w:hAnsi="Times New Roman" w:cs="Times New Roman"/>
          <w:color w:val="000000"/>
          <w:sz w:val="28"/>
          <w:szCs w:val="28"/>
        </w:rPr>
        <w:t xml:space="preserve">9. </w:t>
      </w:r>
      <w:r w:rsidRPr="00464328">
        <w:rPr>
          <w:rFonts w:ascii="Times New Roman" w:eastAsia="Times New Roman" w:hAnsi="Times New Roman" w:cs="Times New Roman"/>
          <w:color w:val="000000"/>
          <w:sz w:val="28"/>
          <w:szCs w:val="28"/>
        </w:rPr>
        <w:t xml:space="preserve">Исключение лица из кадрового резерва может производиться по его собственной инициативе, а также по решению аттестационной комиссии, </w:t>
      </w:r>
      <w:r w:rsidR="00DF0379" w:rsidRPr="00464328">
        <w:rPr>
          <w:rFonts w:ascii="Times New Roman" w:eastAsia="Times New Roman" w:hAnsi="Times New Roman" w:cs="Times New Roman"/>
          <w:color w:val="000000"/>
          <w:sz w:val="28"/>
          <w:szCs w:val="28"/>
        </w:rPr>
        <w:br/>
      </w:r>
      <w:r w:rsidRPr="00464328">
        <w:rPr>
          <w:rFonts w:ascii="Times New Roman" w:eastAsia="Times New Roman" w:hAnsi="Times New Roman" w:cs="Times New Roman"/>
          <w:color w:val="000000"/>
          <w:sz w:val="28"/>
          <w:szCs w:val="28"/>
        </w:rPr>
        <w:t>в том числе по основаниям, указанным в пункте 10 Положения о порядке присвоения дипломатических рангов в системе органов дипломатической службы Приднестровской Молдавской Республики.</w:t>
      </w: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p w:rsidR="00C25D6C" w:rsidRPr="00464328" w:rsidRDefault="00C25D6C" w:rsidP="00B611ED">
      <w:pPr>
        <w:shd w:val="clear" w:color="auto" w:fill="FFFFFF"/>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rPr>
      </w:pPr>
    </w:p>
    <w:sectPr w:rsidR="00C25D6C" w:rsidRPr="00464328" w:rsidSect="00B611ED">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B3" w:rsidRDefault="003028B3" w:rsidP="00B611ED">
      <w:pPr>
        <w:spacing w:after="0" w:line="240" w:lineRule="auto"/>
      </w:pPr>
      <w:r>
        <w:separator/>
      </w:r>
    </w:p>
  </w:endnote>
  <w:endnote w:type="continuationSeparator" w:id="0">
    <w:p w:rsidR="003028B3" w:rsidRDefault="003028B3" w:rsidP="00B61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B3" w:rsidRDefault="003028B3" w:rsidP="00B611ED">
      <w:pPr>
        <w:spacing w:after="0" w:line="240" w:lineRule="auto"/>
      </w:pPr>
      <w:r>
        <w:separator/>
      </w:r>
    </w:p>
  </w:footnote>
  <w:footnote w:type="continuationSeparator" w:id="0">
    <w:p w:rsidR="003028B3" w:rsidRDefault="003028B3" w:rsidP="00B61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1948"/>
      <w:docPartObj>
        <w:docPartGallery w:val="Page Numbers (Top of Page)"/>
        <w:docPartUnique/>
      </w:docPartObj>
    </w:sdtPr>
    <w:sdtEndPr>
      <w:rPr>
        <w:rFonts w:ascii="Times New Roman" w:hAnsi="Times New Roman" w:cs="Times New Roman"/>
        <w:sz w:val="24"/>
        <w:szCs w:val="24"/>
      </w:rPr>
    </w:sdtEndPr>
    <w:sdtContent>
      <w:p w:rsidR="00B611ED" w:rsidRPr="00877E47" w:rsidRDefault="00475F16">
        <w:pPr>
          <w:pStyle w:val="a7"/>
          <w:jc w:val="center"/>
          <w:rPr>
            <w:rFonts w:ascii="Times New Roman" w:hAnsi="Times New Roman" w:cs="Times New Roman"/>
            <w:sz w:val="24"/>
            <w:szCs w:val="24"/>
          </w:rPr>
        </w:pPr>
        <w:r w:rsidRPr="00877E47">
          <w:rPr>
            <w:rFonts w:ascii="Times New Roman" w:hAnsi="Times New Roman" w:cs="Times New Roman"/>
            <w:sz w:val="24"/>
            <w:szCs w:val="24"/>
          </w:rPr>
          <w:fldChar w:fldCharType="begin"/>
        </w:r>
        <w:r w:rsidR="00B611ED" w:rsidRPr="00877E47">
          <w:rPr>
            <w:rFonts w:ascii="Times New Roman" w:hAnsi="Times New Roman" w:cs="Times New Roman"/>
            <w:sz w:val="24"/>
            <w:szCs w:val="24"/>
          </w:rPr>
          <w:instrText xml:space="preserve"> PAGE   \* MERGEFORMAT </w:instrText>
        </w:r>
        <w:r w:rsidRPr="00877E47">
          <w:rPr>
            <w:rFonts w:ascii="Times New Roman" w:hAnsi="Times New Roman" w:cs="Times New Roman"/>
            <w:sz w:val="24"/>
            <w:szCs w:val="24"/>
          </w:rPr>
          <w:fldChar w:fldCharType="separate"/>
        </w:r>
        <w:r w:rsidR="000B3EDD">
          <w:rPr>
            <w:rFonts w:ascii="Times New Roman" w:hAnsi="Times New Roman" w:cs="Times New Roman"/>
            <w:noProof/>
            <w:sz w:val="24"/>
            <w:szCs w:val="24"/>
          </w:rPr>
          <w:t>- 2 -</w:t>
        </w:r>
        <w:r w:rsidRPr="00877E47">
          <w:rPr>
            <w:rFonts w:ascii="Times New Roman" w:hAnsi="Times New Roman" w:cs="Times New Roman"/>
            <w:sz w:val="24"/>
            <w:szCs w:val="24"/>
          </w:rPr>
          <w:fldChar w:fldCharType="end"/>
        </w:r>
      </w:p>
    </w:sdtContent>
  </w:sdt>
  <w:p w:rsidR="00B611ED" w:rsidRDefault="00B611E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53900"/>
    <w:rsid w:val="00000EC9"/>
    <w:rsid w:val="00002214"/>
    <w:rsid w:val="00016F0A"/>
    <w:rsid w:val="0002749E"/>
    <w:rsid w:val="000358CA"/>
    <w:rsid w:val="0008212F"/>
    <w:rsid w:val="00083FEA"/>
    <w:rsid w:val="00097893"/>
    <w:rsid w:val="000B3EDD"/>
    <w:rsid w:val="000D654F"/>
    <w:rsid w:val="000F26E4"/>
    <w:rsid w:val="000F5EBD"/>
    <w:rsid w:val="000F77B5"/>
    <w:rsid w:val="00100FFA"/>
    <w:rsid w:val="001A3E94"/>
    <w:rsid w:val="001B67EE"/>
    <w:rsid w:val="001D17BD"/>
    <w:rsid w:val="001D3E9A"/>
    <w:rsid w:val="001F1CE5"/>
    <w:rsid w:val="001F4770"/>
    <w:rsid w:val="00226DD2"/>
    <w:rsid w:val="002564B0"/>
    <w:rsid w:val="002836B8"/>
    <w:rsid w:val="002A23D4"/>
    <w:rsid w:val="002A7B31"/>
    <w:rsid w:val="002E4C46"/>
    <w:rsid w:val="003028B3"/>
    <w:rsid w:val="003043F3"/>
    <w:rsid w:val="00362E2D"/>
    <w:rsid w:val="003D44E8"/>
    <w:rsid w:val="003E3C25"/>
    <w:rsid w:val="003F2356"/>
    <w:rsid w:val="00403A29"/>
    <w:rsid w:val="00460639"/>
    <w:rsid w:val="00464328"/>
    <w:rsid w:val="00465136"/>
    <w:rsid w:val="00465A46"/>
    <w:rsid w:val="00474143"/>
    <w:rsid w:val="00475F16"/>
    <w:rsid w:val="004B1FA2"/>
    <w:rsid w:val="004B4B4D"/>
    <w:rsid w:val="004C0CD5"/>
    <w:rsid w:val="004C2B64"/>
    <w:rsid w:val="004E7717"/>
    <w:rsid w:val="00527728"/>
    <w:rsid w:val="00536324"/>
    <w:rsid w:val="005367B6"/>
    <w:rsid w:val="00545CEF"/>
    <w:rsid w:val="00555AE3"/>
    <w:rsid w:val="00570908"/>
    <w:rsid w:val="00574CA6"/>
    <w:rsid w:val="00576738"/>
    <w:rsid w:val="0058058F"/>
    <w:rsid w:val="0059580F"/>
    <w:rsid w:val="005C4FEC"/>
    <w:rsid w:val="005E0360"/>
    <w:rsid w:val="00635171"/>
    <w:rsid w:val="00657C70"/>
    <w:rsid w:val="0066361B"/>
    <w:rsid w:val="00667883"/>
    <w:rsid w:val="006759A0"/>
    <w:rsid w:val="00695BA1"/>
    <w:rsid w:val="006B1E0C"/>
    <w:rsid w:val="006B29E2"/>
    <w:rsid w:val="006B65A7"/>
    <w:rsid w:val="006C781E"/>
    <w:rsid w:val="006D15EE"/>
    <w:rsid w:val="006D5563"/>
    <w:rsid w:val="00717ADC"/>
    <w:rsid w:val="007253D6"/>
    <w:rsid w:val="007469B8"/>
    <w:rsid w:val="007A0DBF"/>
    <w:rsid w:val="007A17AF"/>
    <w:rsid w:val="007A6BC8"/>
    <w:rsid w:val="007C4D1F"/>
    <w:rsid w:val="007F1A8B"/>
    <w:rsid w:val="00826066"/>
    <w:rsid w:val="008301BE"/>
    <w:rsid w:val="008413B7"/>
    <w:rsid w:val="0085329F"/>
    <w:rsid w:val="00853900"/>
    <w:rsid w:val="00856075"/>
    <w:rsid w:val="00857B13"/>
    <w:rsid w:val="00877199"/>
    <w:rsid w:val="00877E47"/>
    <w:rsid w:val="00891F5F"/>
    <w:rsid w:val="008B471F"/>
    <w:rsid w:val="009078AD"/>
    <w:rsid w:val="00920B31"/>
    <w:rsid w:val="009308CF"/>
    <w:rsid w:val="00940DBC"/>
    <w:rsid w:val="009515D7"/>
    <w:rsid w:val="0098483B"/>
    <w:rsid w:val="009869A8"/>
    <w:rsid w:val="009C6FC6"/>
    <w:rsid w:val="009D1685"/>
    <w:rsid w:val="009E08C1"/>
    <w:rsid w:val="009E1B7B"/>
    <w:rsid w:val="00A2685C"/>
    <w:rsid w:val="00A3293D"/>
    <w:rsid w:val="00A77373"/>
    <w:rsid w:val="00AD650D"/>
    <w:rsid w:val="00AE49D3"/>
    <w:rsid w:val="00AE4F5A"/>
    <w:rsid w:val="00AE585C"/>
    <w:rsid w:val="00B37F84"/>
    <w:rsid w:val="00B41BF2"/>
    <w:rsid w:val="00B55329"/>
    <w:rsid w:val="00B611ED"/>
    <w:rsid w:val="00B75555"/>
    <w:rsid w:val="00BE7A8F"/>
    <w:rsid w:val="00C174D0"/>
    <w:rsid w:val="00C25D6C"/>
    <w:rsid w:val="00C43FE4"/>
    <w:rsid w:val="00C44549"/>
    <w:rsid w:val="00C4572F"/>
    <w:rsid w:val="00CA56B8"/>
    <w:rsid w:val="00CB57BE"/>
    <w:rsid w:val="00CC3D34"/>
    <w:rsid w:val="00CD6F5F"/>
    <w:rsid w:val="00CE00E8"/>
    <w:rsid w:val="00D027D4"/>
    <w:rsid w:val="00D03A7A"/>
    <w:rsid w:val="00D143E7"/>
    <w:rsid w:val="00D35B9E"/>
    <w:rsid w:val="00D605C2"/>
    <w:rsid w:val="00D635A5"/>
    <w:rsid w:val="00D801BC"/>
    <w:rsid w:val="00D80B0B"/>
    <w:rsid w:val="00D94F72"/>
    <w:rsid w:val="00DF0379"/>
    <w:rsid w:val="00DF1DAC"/>
    <w:rsid w:val="00DF4806"/>
    <w:rsid w:val="00E25FDE"/>
    <w:rsid w:val="00E45511"/>
    <w:rsid w:val="00E63153"/>
    <w:rsid w:val="00E82D8B"/>
    <w:rsid w:val="00E83826"/>
    <w:rsid w:val="00EB50EF"/>
    <w:rsid w:val="00EC12E3"/>
    <w:rsid w:val="00EC376C"/>
    <w:rsid w:val="00EE7C5F"/>
    <w:rsid w:val="00EF3F8F"/>
    <w:rsid w:val="00EF3FDB"/>
    <w:rsid w:val="00F97075"/>
    <w:rsid w:val="00F97F2F"/>
    <w:rsid w:val="00FB0262"/>
    <w:rsid w:val="00FD300A"/>
    <w:rsid w:val="00FD4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A7737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77373"/>
    <w:rPr>
      <w:rFonts w:ascii="Tahoma" w:hAnsi="Tahoma" w:cs="Tahoma"/>
      <w:sz w:val="16"/>
      <w:szCs w:val="16"/>
    </w:rPr>
  </w:style>
  <w:style w:type="paragraph" w:styleId="a5">
    <w:name w:val="Normal (Web)"/>
    <w:basedOn w:val="a"/>
    <w:rsid w:val="00CB57B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65A46"/>
    <w:pPr>
      <w:ind w:left="720"/>
      <w:contextualSpacing/>
    </w:pPr>
  </w:style>
  <w:style w:type="paragraph" w:styleId="a7">
    <w:name w:val="header"/>
    <w:basedOn w:val="a"/>
    <w:link w:val="a8"/>
    <w:uiPriority w:val="99"/>
    <w:unhideWhenUsed/>
    <w:rsid w:val="00B611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11ED"/>
  </w:style>
  <w:style w:type="paragraph" w:styleId="a9">
    <w:name w:val="footer"/>
    <w:basedOn w:val="a"/>
    <w:link w:val="aa"/>
    <w:uiPriority w:val="99"/>
    <w:semiHidden/>
    <w:unhideWhenUsed/>
    <w:rsid w:val="00B611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11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51F0-1C09-4BBD-B1B1-1BD8E9CC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g30bvn</cp:lastModifiedBy>
  <cp:revision>74</cp:revision>
  <cp:lastPrinted>2018-06-25T10:40:00Z</cp:lastPrinted>
  <dcterms:created xsi:type="dcterms:W3CDTF">2018-06-20T08:15:00Z</dcterms:created>
  <dcterms:modified xsi:type="dcterms:W3CDTF">2018-06-25T10:42:00Z</dcterms:modified>
</cp:coreProperties>
</file>