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31" w:rsidRPr="00927E3C" w:rsidRDefault="002F7F31" w:rsidP="002F2EAF">
      <w:pPr>
        <w:jc w:val="both"/>
        <w:rPr>
          <w:b/>
          <w:bCs/>
          <w:sz w:val="28"/>
          <w:szCs w:val="28"/>
        </w:rPr>
      </w:pPr>
    </w:p>
    <w:p w:rsidR="002F7F31" w:rsidRPr="00927E3C" w:rsidRDefault="002F7F31" w:rsidP="002F2EAF">
      <w:pPr>
        <w:jc w:val="both"/>
        <w:rPr>
          <w:b/>
          <w:bCs/>
          <w:sz w:val="28"/>
          <w:szCs w:val="28"/>
        </w:rPr>
      </w:pPr>
    </w:p>
    <w:p w:rsidR="002F7F31" w:rsidRPr="00927E3C" w:rsidRDefault="002F7F31" w:rsidP="002F2EAF">
      <w:pPr>
        <w:jc w:val="both"/>
        <w:rPr>
          <w:b/>
          <w:bCs/>
          <w:sz w:val="28"/>
          <w:szCs w:val="28"/>
        </w:rPr>
      </w:pPr>
    </w:p>
    <w:p w:rsidR="002F7F31" w:rsidRPr="00927E3C" w:rsidRDefault="002F7F31" w:rsidP="002F2EAF">
      <w:pPr>
        <w:jc w:val="both"/>
        <w:rPr>
          <w:b/>
          <w:bCs/>
          <w:sz w:val="28"/>
          <w:szCs w:val="28"/>
        </w:rPr>
      </w:pPr>
    </w:p>
    <w:p w:rsidR="002F7F31" w:rsidRPr="00927E3C" w:rsidRDefault="002F7F31" w:rsidP="002F2EAF">
      <w:pPr>
        <w:jc w:val="center"/>
        <w:rPr>
          <w:b/>
          <w:bCs/>
          <w:sz w:val="28"/>
          <w:szCs w:val="28"/>
        </w:rPr>
      </w:pPr>
    </w:p>
    <w:p w:rsidR="002F7F31" w:rsidRPr="00927E3C" w:rsidRDefault="002F7F31" w:rsidP="002F2EAF">
      <w:pPr>
        <w:jc w:val="center"/>
        <w:rPr>
          <w:b/>
          <w:bCs/>
          <w:sz w:val="30"/>
          <w:szCs w:val="30"/>
        </w:rPr>
      </w:pPr>
      <w:r w:rsidRPr="00927E3C">
        <w:rPr>
          <w:b/>
          <w:bCs/>
          <w:sz w:val="30"/>
          <w:szCs w:val="30"/>
        </w:rPr>
        <w:t>ЗАКОН</w:t>
      </w:r>
    </w:p>
    <w:p w:rsidR="002F7F31" w:rsidRPr="00927E3C" w:rsidRDefault="002F7F31" w:rsidP="002F2EAF">
      <w:pPr>
        <w:jc w:val="center"/>
        <w:rPr>
          <w:b/>
          <w:bCs/>
          <w:sz w:val="30"/>
          <w:szCs w:val="30"/>
        </w:rPr>
      </w:pPr>
      <w:r w:rsidRPr="00927E3C">
        <w:rPr>
          <w:b/>
          <w:bCs/>
          <w:sz w:val="30"/>
          <w:szCs w:val="30"/>
        </w:rPr>
        <w:t>ПРИДНЕСТРОВСКОЙ МОЛДАВСКОЙ РЕСПУБЛИКИ</w:t>
      </w:r>
    </w:p>
    <w:p w:rsidR="002F7F31" w:rsidRPr="00927E3C" w:rsidRDefault="002F7F31" w:rsidP="002F2EAF">
      <w:pPr>
        <w:jc w:val="center"/>
        <w:rPr>
          <w:b/>
          <w:bCs/>
          <w:sz w:val="16"/>
          <w:szCs w:val="16"/>
        </w:rPr>
      </w:pPr>
    </w:p>
    <w:p w:rsidR="002F7F31" w:rsidRDefault="002F7F31" w:rsidP="00A7243F">
      <w:pPr>
        <w:pStyle w:val="41"/>
        <w:shd w:val="clear" w:color="auto" w:fill="auto"/>
        <w:spacing w:before="0" w:after="0" w:line="240" w:lineRule="auto"/>
        <w:jc w:val="center"/>
        <w:rPr>
          <w:b/>
          <w:bCs/>
          <w:sz w:val="28"/>
          <w:szCs w:val="28"/>
        </w:rPr>
      </w:pPr>
      <w:r w:rsidRPr="002F2EAF">
        <w:rPr>
          <w:b/>
          <w:bCs/>
          <w:sz w:val="28"/>
          <w:szCs w:val="28"/>
        </w:rPr>
        <w:t>«О ВНЕСЕНИИ ДОПОЛНЕНИ</w:t>
      </w:r>
      <w:r>
        <w:rPr>
          <w:b/>
          <w:bCs/>
          <w:sz w:val="28"/>
          <w:szCs w:val="28"/>
        </w:rPr>
        <w:t>Й</w:t>
      </w:r>
      <w:r w:rsidRPr="002F2EAF">
        <w:rPr>
          <w:b/>
          <w:bCs/>
          <w:sz w:val="28"/>
          <w:szCs w:val="28"/>
        </w:rPr>
        <w:t xml:space="preserve"> </w:t>
      </w:r>
    </w:p>
    <w:p w:rsidR="002F7F31" w:rsidRPr="002F2EAF" w:rsidRDefault="002F7F31" w:rsidP="00A7243F">
      <w:pPr>
        <w:pStyle w:val="41"/>
        <w:shd w:val="clear" w:color="auto" w:fill="auto"/>
        <w:spacing w:before="0" w:after="0" w:line="240" w:lineRule="auto"/>
        <w:jc w:val="center"/>
        <w:rPr>
          <w:b/>
          <w:bCs/>
          <w:sz w:val="28"/>
          <w:szCs w:val="28"/>
        </w:rPr>
      </w:pPr>
      <w:r w:rsidRPr="002F2EAF">
        <w:rPr>
          <w:b/>
          <w:bCs/>
          <w:sz w:val="28"/>
          <w:szCs w:val="28"/>
        </w:rPr>
        <w:t>В ЗАКОН ПРИДНЕСТРОВСКОЙ МОЛДАВСКОЙ РЕСПУБЛИКИ</w:t>
      </w:r>
    </w:p>
    <w:p w:rsidR="002F7F31" w:rsidRPr="002F2EAF" w:rsidRDefault="002F7F31" w:rsidP="00A7243F">
      <w:pPr>
        <w:pStyle w:val="41"/>
        <w:shd w:val="clear" w:color="auto" w:fill="auto"/>
        <w:spacing w:before="0" w:after="0" w:line="240" w:lineRule="auto"/>
        <w:jc w:val="center"/>
        <w:rPr>
          <w:b/>
          <w:bCs/>
          <w:sz w:val="28"/>
          <w:szCs w:val="28"/>
        </w:rPr>
      </w:pPr>
      <w:r w:rsidRPr="002F2EAF">
        <w:rPr>
          <w:b/>
          <w:bCs/>
          <w:sz w:val="28"/>
          <w:szCs w:val="28"/>
        </w:rPr>
        <w:t>«О ДОПОЛНИТЕЛЬНЫХ МЕРАХ,</w:t>
      </w:r>
    </w:p>
    <w:p w:rsidR="002F7F31" w:rsidRPr="002F2EAF" w:rsidRDefault="002F7F31" w:rsidP="00A7243F">
      <w:pPr>
        <w:pStyle w:val="41"/>
        <w:shd w:val="clear" w:color="auto" w:fill="auto"/>
        <w:spacing w:before="0" w:after="0" w:line="240" w:lineRule="auto"/>
        <w:jc w:val="center"/>
        <w:rPr>
          <w:b/>
          <w:bCs/>
          <w:sz w:val="28"/>
          <w:szCs w:val="28"/>
        </w:rPr>
      </w:pPr>
      <w:r w:rsidRPr="002F2EAF">
        <w:rPr>
          <w:b/>
          <w:bCs/>
          <w:sz w:val="28"/>
          <w:szCs w:val="28"/>
        </w:rPr>
        <w:t xml:space="preserve">НАПРАВЛЕННЫХ НА СТАБИЛИЗАЦИЮ ЭКОНОМИКИ </w:t>
      </w:r>
    </w:p>
    <w:p w:rsidR="002F7F31" w:rsidRPr="002F2EAF" w:rsidRDefault="002F7F31" w:rsidP="00A7243F">
      <w:pPr>
        <w:pStyle w:val="41"/>
        <w:shd w:val="clear" w:color="auto" w:fill="auto"/>
        <w:spacing w:before="0" w:after="0" w:line="240" w:lineRule="auto"/>
        <w:jc w:val="center"/>
        <w:rPr>
          <w:b/>
          <w:bCs/>
          <w:sz w:val="28"/>
          <w:szCs w:val="28"/>
        </w:rPr>
      </w:pPr>
      <w:r w:rsidRPr="002F2EAF">
        <w:rPr>
          <w:b/>
          <w:bCs/>
          <w:sz w:val="28"/>
          <w:szCs w:val="28"/>
        </w:rPr>
        <w:t>ПРИДНЕСТРОВСКОЙ МОЛДАВСКОЙ РЕСПУБЛИКИ»</w:t>
      </w:r>
    </w:p>
    <w:p w:rsidR="002F7F31" w:rsidRPr="00CA3B38" w:rsidRDefault="002F7F31" w:rsidP="002F2EAF">
      <w:pPr>
        <w:jc w:val="both"/>
        <w:rPr>
          <w:sz w:val="16"/>
          <w:szCs w:val="16"/>
        </w:rPr>
      </w:pPr>
    </w:p>
    <w:p w:rsidR="002F7F31" w:rsidRPr="00927E3C" w:rsidRDefault="002F7F31" w:rsidP="002F2EAF">
      <w:pPr>
        <w:jc w:val="both"/>
        <w:rPr>
          <w:sz w:val="28"/>
          <w:szCs w:val="28"/>
        </w:rPr>
      </w:pPr>
      <w:r w:rsidRPr="00927E3C">
        <w:rPr>
          <w:sz w:val="28"/>
          <w:szCs w:val="28"/>
        </w:rPr>
        <w:t>Принят Верховным Советом</w:t>
      </w:r>
    </w:p>
    <w:p w:rsidR="002F7F31" w:rsidRPr="00927E3C" w:rsidRDefault="002F7F31" w:rsidP="002F2EAF">
      <w:pPr>
        <w:jc w:val="both"/>
        <w:rPr>
          <w:sz w:val="28"/>
          <w:szCs w:val="28"/>
        </w:rPr>
      </w:pPr>
      <w:r w:rsidRPr="00927E3C">
        <w:rPr>
          <w:sz w:val="28"/>
          <w:szCs w:val="28"/>
        </w:rPr>
        <w:t>Приднестровской Молдавской Республики                             1 марта 2017 года</w:t>
      </w:r>
    </w:p>
    <w:p w:rsidR="002F7F31" w:rsidRPr="00CA3B38" w:rsidRDefault="002F7F31" w:rsidP="002F2EAF">
      <w:pPr>
        <w:jc w:val="both"/>
        <w:rPr>
          <w:sz w:val="16"/>
          <w:szCs w:val="16"/>
        </w:rPr>
      </w:pPr>
    </w:p>
    <w:p w:rsidR="002F7F31" w:rsidRPr="00A7243F" w:rsidRDefault="002F7F31" w:rsidP="002F2EAF">
      <w:pPr>
        <w:shd w:val="clear" w:color="auto" w:fill="FFFFFF"/>
        <w:ind w:firstLine="709"/>
        <w:jc w:val="both"/>
        <w:rPr>
          <w:sz w:val="28"/>
          <w:szCs w:val="28"/>
          <w:shd w:val="clear" w:color="auto" w:fill="FFFFFF"/>
        </w:rPr>
      </w:pPr>
      <w:r w:rsidRPr="002F2EAF">
        <w:rPr>
          <w:b/>
          <w:bCs/>
          <w:sz w:val="28"/>
          <w:szCs w:val="28"/>
        </w:rPr>
        <w:t>Статья 1.</w:t>
      </w:r>
      <w:r w:rsidRPr="00A7243F">
        <w:rPr>
          <w:sz w:val="28"/>
          <w:szCs w:val="28"/>
        </w:rPr>
        <w:t xml:space="preserve"> </w:t>
      </w:r>
      <w:r w:rsidRPr="0035207B">
        <w:rPr>
          <w:sz w:val="28"/>
          <w:szCs w:val="28"/>
        </w:rPr>
        <w:t xml:space="preserve">Внести в Закон Приднестровской Молдавской Республики </w:t>
      </w:r>
      <w:r w:rsidRPr="0035207B">
        <w:rPr>
          <w:sz w:val="28"/>
          <w:szCs w:val="28"/>
        </w:rPr>
        <w:br/>
        <w:t xml:space="preserve">от 6 июня 2016 года № </w:t>
      </w:r>
      <w:r w:rsidRPr="0035207B">
        <w:rPr>
          <w:sz w:val="28"/>
          <w:szCs w:val="28"/>
          <w:lang w:eastAsia="en-US"/>
        </w:rPr>
        <w:t>149-3-</w:t>
      </w:r>
      <w:r w:rsidRPr="0035207B">
        <w:rPr>
          <w:sz w:val="28"/>
          <w:szCs w:val="28"/>
          <w:lang w:val="en-US" w:eastAsia="en-US"/>
        </w:rPr>
        <w:t>VI</w:t>
      </w:r>
      <w:r w:rsidRPr="0035207B">
        <w:rPr>
          <w:sz w:val="28"/>
          <w:szCs w:val="28"/>
          <w:lang w:eastAsia="en-US"/>
        </w:rPr>
        <w:t xml:space="preserve"> </w:t>
      </w:r>
      <w:r w:rsidRPr="0035207B">
        <w:rPr>
          <w:sz w:val="28"/>
          <w:szCs w:val="28"/>
        </w:rPr>
        <w:t xml:space="preserve">«О дополнительных мерах, направленных </w:t>
      </w:r>
      <w:r w:rsidRPr="0035207B">
        <w:rPr>
          <w:sz w:val="28"/>
          <w:szCs w:val="28"/>
        </w:rPr>
        <w:br/>
        <w:t xml:space="preserve">на стабилизацию экономики Приднестровской Молдавской Республики» </w:t>
      </w:r>
      <w:r w:rsidRPr="0035207B">
        <w:rPr>
          <w:sz w:val="28"/>
          <w:szCs w:val="28"/>
        </w:rPr>
        <w:br/>
        <w:t>(САЗ 16-23) с изменени</w:t>
      </w:r>
      <w:r>
        <w:rPr>
          <w:sz w:val="28"/>
          <w:szCs w:val="28"/>
        </w:rPr>
        <w:t>я</w:t>
      </w:r>
      <w:r w:rsidRPr="0035207B">
        <w:rPr>
          <w:sz w:val="28"/>
          <w:szCs w:val="28"/>
        </w:rPr>
        <w:t>м</w:t>
      </w:r>
      <w:r>
        <w:rPr>
          <w:sz w:val="28"/>
          <w:szCs w:val="28"/>
        </w:rPr>
        <w:t>и</w:t>
      </w:r>
      <w:r w:rsidRPr="0035207B">
        <w:rPr>
          <w:sz w:val="28"/>
          <w:szCs w:val="28"/>
        </w:rPr>
        <w:t xml:space="preserve"> и дополнениями, внесенными законами </w:t>
      </w:r>
      <w:r w:rsidRPr="0035207B">
        <w:rPr>
          <w:spacing w:val="-4"/>
          <w:sz w:val="28"/>
          <w:szCs w:val="28"/>
        </w:rPr>
        <w:t xml:space="preserve">Приднестровской Молдавской Республики от 6 октября 2016 года </w:t>
      </w:r>
      <w:r w:rsidRPr="0035207B">
        <w:rPr>
          <w:spacing w:val="-4"/>
          <w:sz w:val="28"/>
          <w:szCs w:val="28"/>
        </w:rPr>
        <w:br/>
        <w:t>№ 224-ЗИД</w:t>
      </w:r>
      <w:r w:rsidRPr="0035207B">
        <w:rPr>
          <w:spacing w:val="-4"/>
          <w:sz w:val="28"/>
          <w:szCs w:val="28"/>
          <w:lang w:eastAsia="en-US"/>
        </w:rPr>
        <w:t>-</w:t>
      </w:r>
      <w:r w:rsidRPr="0035207B">
        <w:rPr>
          <w:spacing w:val="-4"/>
          <w:sz w:val="28"/>
          <w:szCs w:val="28"/>
          <w:lang w:val="en-US" w:eastAsia="en-US"/>
        </w:rPr>
        <w:t>V</w:t>
      </w:r>
      <w:r w:rsidRPr="0035207B">
        <w:rPr>
          <w:sz w:val="28"/>
          <w:szCs w:val="28"/>
          <w:lang w:val="en-US" w:eastAsia="en-US"/>
        </w:rPr>
        <w:t>I</w:t>
      </w:r>
      <w:r w:rsidRPr="0035207B">
        <w:rPr>
          <w:sz w:val="28"/>
          <w:szCs w:val="28"/>
          <w:lang w:eastAsia="en-US"/>
        </w:rPr>
        <w:t xml:space="preserve"> </w:t>
      </w:r>
      <w:r w:rsidRPr="0035207B">
        <w:rPr>
          <w:sz w:val="28"/>
          <w:szCs w:val="28"/>
        </w:rPr>
        <w:t>(САЗ 16-41); от 30 декабря 2016 года № 318-ЗИ-</w:t>
      </w:r>
      <w:r w:rsidRPr="0035207B">
        <w:rPr>
          <w:sz w:val="28"/>
          <w:szCs w:val="28"/>
          <w:lang w:val="en-US"/>
        </w:rPr>
        <w:t>VI</w:t>
      </w:r>
      <w:r w:rsidRPr="0035207B">
        <w:rPr>
          <w:sz w:val="28"/>
          <w:szCs w:val="28"/>
        </w:rPr>
        <w:t xml:space="preserve"> (САЗ 17-1)</w:t>
      </w:r>
      <w:r>
        <w:rPr>
          <w:sz w:val="28"/>
          <w:szCs w:val="28"/>
        </w:rPr>
        <w:t xml:space="preserve">; от </w:t>
      </w:r>
      <w:r w:rsidRPr="002F2EAF">
        <w:rPr>
          <w:sz w:val="28"/>
          <w:szCs w:val="28"/>
        </w:rPr>
        <w:t>1 февраля 2017 года</w:t>
      </w:r>
      <w:r>
        <w:rPr>
          <w:sz w:val="28"/>
          <w:szCs w:val="28"/>
        </w:rPr>
        <w:t xml:space="preserve"> </w:t>
      </w:r>
      <w:r w:rsidRPr="002F2EAF">
        <w:rPr>
          <w:sz w:val="28"/>
          <w:szCs w:val="28"/>
        </w:rPr>
        <w:t>№ 28-ЗИ-</w:t>
      </w:r>
      <w:r w:rsidRPr="002F2EAF">
        <w:rPr>
          <w:sz w:val="28"/>
          <w:szCs w:val="28"/>
          <w:lang w:val="en-US"/>
        </w:rPr>
        <w:t>VI</w:t>
      </w:r>
      <w:r>
        <w:rPr>
          <w:sz w:val="28"/>
          <w:szCs w:val="28"/>
        </w:rPr>
        <w:t xml:space="preserve"> </w:t>
      </w:r>
      <w:r w:rsidRPr="002F2EAF">
        <w:rPr>
          <w:sz w:val="28"/>
          <w:szCs w:val="28"/>
        </w:rPr>
        <w:t>(САЗ 17-6)</w:t>
      </w:r>
      <w:r w:rsidRPr="00A7243F">
        <w:rPr>
          <w:sz w:val="28"/>
          <w:szCs w:val="28"/>
          <w:shd w:val="clear" w:color="auto" w:fill="FFFFFF"/>
        </w:rPr>
        <w:t>, следующ</w:t>
      </w:r>
      <w:r>
        <w:rPr>
          <w:sz w:val="28"/>
          <w:szCs w:val="28"/>
          <w:shd w:val="clear" w:color="auto" w:fill="FFFFFF"/>
        </w:rPr>
        <w:t>ие дополнения.</w:t>
      </w:r>
    </w:p>
    <w:p w:rsidR="002F7F31" w:rsidRPr="00CA3B38" w:rsidRDefault="002F7F31" w:rsidP="00A7243F">
      <w:pPr>
        <w:shd w:val="clear" w:color="auto" w:fill="FFFFFF"/>
        <w:ind w:firstLine="709"/>
        <w:jc w:val="both"/>
        <w:rPr>
          <w:sz w:val="16"/>
          <w:szCs w:val="16"/>
        </w:rPr>
      </w:pPr>
    </w:p>
    <w:p w:rsidR="002F7F31" w:rsidRDefault="002F7F31" w:rsidP="00A7243F">
      <w:pPr>
        <w:shd w:val="clear" w:color="auto" w:fill="FFFFFF"/>
        <w:ind w:firstLine="709"/>
        <w:jc w:val="both"/>
        <w:rPr>
          <w:sz w:val="28"/>
          <w:szCs w:val="28"/>
        </w:rPr>
      </w:pPr>
      <w:r>
        <w:rPr>
          <w:sz w:val="28"/>
          <w:szCs w:val="28"/>
        </w:rPr>
        <w:t xml:space="preserve">1. </w:t>
      </w:r>
      <w:r w:rsidRPr="00A7243F">
        <w:rPr>
          <w:sz w:val="28"/>
          <w:szCs w:val="28"/>
        </w:rPr>
        <w:t>Дополнить Закон статьёй 9-1</w:t>
      </w:r>
      <w:r w:rsidRPr="00114308">
        <w:rPr>
          <w:sz w:val="28"/>
          <w:szCs w:val="28"/>
        </w:rPr>
        <w:t xml:space="preserve"> </w:t>
      </w:r>
      <w:r>
        <w:rPr>
          <w:sz w:val="28"/>
          <w:szCs w:val="28"/>
        </w:rPr>
        <w:t>(секретно)</w:t>
      </w:r>
      <w:r w:rsidRPr="00A7243F">
        <w:rPr>
          <w:sz w:val="28"/>
          <w:szCs w:val="28"/>
        </w:rPr>
        <w:t xml:space="preserve"> следующего содержания</w:t>
      </w:r>
      <w:r>
        <w:rPr>
          <w:sz w:val="28"/>
          <w:szCs w:val="28"/>
        </w:rPr>
        <w:t xml:space="preserve"> (секретно)</w:t>
      </w:r>
      <w:r w:rsidRPr="00A7243F">
        <w:rPr>
          <w:sz w:val="28"/>
          <w:szCs w:val="28"/>
        </w:rPr>
        <w:t>:</w:t>
      </w:r>
    </w:p>
    <w:p w:rsidR="002F7F31" w:rsidRDefault="002F7F31" w:rsidP="00A7243F">
      <w:pPr>
        <w:shd w:val="clear" w:color="auto" w:fill="FFFFFF"/>
        <w:ind w:left="709"/>
        <w:jc w:val="both"/>
        <w:rPr>
          <w:sz w:val="28"/>
          <w:szCs w:val="28"/>
        </w:rPr>
      </w:pPr>
      <w:r>
        <w:rPr>
          <w:sz w:val="28"/>
          <w:szCs w:val="28"/>
        </w:rPr>
        <w:t>«Статья 9-1 (секретно)».</w:t>
      </w:r>
    </w:p>
    <w:p w:rsidR="002F7F31" w:rsidRPr="00CA3B38" w:rsidRDefault="002F7F31" w:rsidP="00A7243F">
      <w:pPr>
        <w:shd w:val="clear" w:color="auto" w:fill="FFFFFF"/>
        <w:ind w:left="709"/>
        <w:jc w:val="both"/>
        <w:rPr>
          <w:sz w:val="16"/>
          <w:szCs w:val="16"/>
        </w:rPr>
      </w:pPr>
    </w:p>
    <w:p w:rsidR="002F7F31" w:rsidRPr="001C6AE6" w:rsidRDefault="002F7F31" w:rsidP="00DC1542">
      <w:pPr>
        <w:jc w:val="both"/>
        <w:rPr>
          <w:sz w:val="28"/>
          <w:szCs w:val="28"/>
        </w:rPr>
      </w:pPr>
      <w:r w:rsidRPr="001C6AE6">
        <w:rPr>
          <w:rFonts w:ascii="Arial" w:hAnsi="Arial" w:cs="Arial"/>
          <w:b/>
          <w:bCs/>
          <w:sz w:val="20"/>
          <w:szCs w:val="20"/>
        </w:rPr>
        <w:tab/>
      </w:r>
      <w:r w:rsidRPr="001C6AE6">
        <w:rPr>
          <w:sz w:val="28"/>
          <w:szCs w:val="28"/>
        </w:rPr>
        <w:t xml:space="preserve">2. Пункт 1 статьи 11 после слов «статьи 7» дополнить </w:t>
      </w:r>
      <w:r>
        <w:rPr>
          <w:sz w:val="28"/>
          <w:szCs w:val="28"/>
        </w:rPr>
        <w:t xml:space="preserve">через запятую </w:t>
      </w:r>
      <w:r w:rsidRPr="001C6AE6">
        <w:rPr>
          <w:sz w:val="28"/>
          <w:szCs w:val="28"/>
        </w:rPr>
        <w:t>словами «статьи 9-1 (секретно)».</w:t>
      </w:r>
    </w:p>
    <w:p w:rsidR="002F7F31" w:rsidRPr="00CA3B38" w:rsidRDefault="002F7F31" w:rsidP="00DC1542">
      <w:pPr>
        <w:jc w:val="both"/>
        <w:rPr>
          <w:sz w:val="16"/>
          <w:szCs w:val="16"/>
        </w:rPr>
      </w:pPr>
    </w:p>
    <w:p w:rsidR="002F7F31" w:rsidRPr="001C6AE6" w:rsidRDefault="002F7F31" w:rsidP="00DC1542">
      <w:pPr>
        <w:jc w:val="both"/>
        <w:rPr>
          <w:sz w:val="28"/>
          <w:szCs w:val="28"/>
        </w:rPr>
      </w:pPr>
      <w:r w:rsidRPr="001C6AE6">
        <w:rPr>
          <w:sz w:val="28"/>
          <w:szCs w:val="28"/>
        </w:rPr>
        <w:tab/>
        <w:t>3. Дополнить статью 11 пунктом 10 следующего содержания:</w:t>
      </w:r>
    </w:p>
    <w:p w:rsidR="002F7F31" w:rsidRPr="001C6AE6" w:rsidRDefault="002F7F31" w:rsidP="00DC1542">
      <w:pPr>
        <w:jc w:val="both"/>
        <w:rPr>
          <w:sz w:val="28"/>
          <w:szCs w:val="28"/>
        </w:rPr>
      </w:pPr>
      <w:r w:rsidRPr="001C6AE6">
        <w:rPr>
          <w:sz w:val="28"/>
          <w:szCs w:val="28"/>
        </w:rPr>
        <w:tab/>
        <w:t xml:space="preserve">«10. Статья 9-1 (секретно) вступает в силу </w:t>
      </w:r>
      <w:r>
        <w:rPr>
          <w:sz w:val="28"/>
          <w:szCs w:val="28"/>
        </w:rPr>
        <w:t>со дня, следующего за днем официального опубликования</w:t>
      </w:r>
      <w:r w:rsidRPr="00A7243F">
        <w:rPr>
          <w:sz w:val="28"/>
          <w:szCs w:val="28"/>
        </w:rPr>
        <w:t xml:space="preserve">, и распространяет своё действие на правоотношения, возникшие </w:t>
      </w:r>
      <w:r w:rsidRPr="001C6AE6">
        <w:rPr>
          <w:sz w:val="28"/>
          <w:szCs w:val="28"/>
        </w:rPr>
        <w:t>с 1 января 2017 года».</w:t>
      </w:r>
    </w:p>
    <w:p w:rsidR="002F7F31" w:rsidRPr="00CA3B38" w:rsidRDefault="002F7F31" w:rsidP="00A7243F">
      <w:pPr>
        <w:shd w:val="clear" w:color="auto" w:fill="FFFFFF"/>
        <w:ind w:left="709"/>
        <w:jc w:val="both"/>
        <w:rPr>
          <w:sz w:val="16"/>
          <w:szCs w:val="16"/>
        </w:rPr>
      </w:pPr>
    </w:p>
    <w:p w:rsidR="002F7F31" w:rsidRDefault="002F7F31" w:rsidP="00A7243F">
      <w:pPr>
        <w:pStyle w:val="PlainText"/>
        <w:ind w:firstLine="709"/>
        <w:jc w:val="both"/>
        <w:rPr>
          <w:rFonts w:ascii="Times New Roman" w:hAnsi="Times New Roman" w:cs="Times New Roman"/>
          <w:sz w:val="28"/>
          <w:szCs w:val="28"/>
        </w:rPr>
      </w:pPr>
      <w:r w:rsidRPr="001C6AE6">
        <w:rPr>
          <w:rFonts w:ascii="Times New Roman" w:hAnsi="Times New Roman" w:cs="Times New Roman"/>
          <w:b/>
          <w:bCs/>
          <w:sz w:val="28"/>
          <w:szCs w:val="28"/>
        </w:rPr>
        <w:t xml:space="preserve">Статья 2. </w:t>
      </w:r>
      <w:r w:rsidRPr="001C6AE6">
        <w:rPr>
          <w:rFonts w:ascii="Times New Roman" w:hAnsi="Times New Roman" w:cs="Times New Roman"/>
          <w:sz w:val="28"/>
          <w:szCs w:val="28"/>
        </w:rPr>
        <w:t>Настоящий Закон вступает в силу со дня, следую</w:t>
      </w:r>
      <w:r w:rsidRPr="00A7243F">
        <w:rPr>
          <w:rFonts w:ascii="Times New Roman" w:hAnsi="Times New Roman" w:cs="Times New Roman"/>
          <w:sz w:val="28"/>
          <w:szCs w:val="28"/>
        </w:rPr>
        <w:t xml:space="preserve">щего </w:t>
      </w:r>
      <w:r>
        <w:rPr>
          <w:rFonts w:ascii="Times New Roman" w:hAnsi="Times New Roman" w:cs="Times New Roman"/>
          <w:sz w:val="28"/>
          <w:szCs w:val="28"/>
        </w:rPr>
        <w:br/>
      </w:r>
      <w:r w:rsidRPr="00A7243F">
        <w:rPr>
          <w:rFonts w:ascii="Times New Roman" w:hAnsi="Times New Roman" w:cs="Times New Roman"/>
          <w:sz w:val="28"/>
          <w:szCs w:val="28"/>
        </w:rPr>
        <w:t>за днём официального опубликования.</w:t>
      </w:r>
    </w:p>
    <w:p w:rsidR="002F7F31" w:rsidRDefault="002F7F31" w:rsidP="00A7243F">
      <w:pPr>
        <w:pStyle w:val="PlainText"/>
        <w:ind w:firstLine="709"/>
        <w:jc w:val="both"/>
        <w:rPr>
          <w:rFonts w:ascii="Times New Roman" w:hAnsi="Times New Roman" w:cs="Times New Roman"/>
          <w:sz w:val="28"/>
          <w:szCs w:val="28"/>
        </w:rPr>
      </w:pPr>
    </w:p>
    <w:p w:rsidR="002F7F31" w:rsidRPr="00B44DE4" w:rsidRDefault="002F7F31" w:rsidP="00A7243F">
      <w:pPr>
        <w:pStyle w:val="PlainText"/>
        <w:ind w:firstLine="709"/>
        <w:jc w:val="both"/>
        <w:rPr>
          <w:rFonts w:ascii="Times New Roman" w:hAnsi="Times New Roman" w:cs="Times New Roman"/>
          <w:sz w:val="28"/>
          <w:szCs w:val="28"/>
        </w:rPr>
      </w:pPr>
    </w:p>
    <w:p w:rsidR="002F7F31" w:rsidRPr="00B44DE4" w:rsidRDefault="002F7F31" w:rsidP="00A7243F">
      <w:pPr>
        <w:pStyle w:val="PlainText"/>
        <w:ind w:firstLine="709"/>
        <w:jc w:val="both"/>
        <w:rPr>
          <w:rFonts w:ascii="Times New Roman" w:hAnsi="Times New Roman" w:cs="Times New Roman"/>
          <w:sz w:val="28"/>
          <w:szCs w:val="28"/>
        </w:rPr>
      </w:pPr>
    </w:p>
    <w:p w:rsidR="002F7F31" w:rsidRPr="00433136" w:rsidRDefault="002F7F31" w:rsidP="002F2EAF">
      <w:pPr>
        <w:rPr>
          <w:sz w:val="28"/>
          <w:szCs w:val="28"/>
        </w:rPr>
      </w:pPr>
      <w:r w:rsidRPr="00433136">
        <w:rPr>
          <w:sz w:val="28"/>
          <w:szCs w:val="28"/>
        </w:rPr>
        <w:t>Президент</w:t>
      </w:r>
    </w:p>
    <w:p w:rsidR="002F7F31" w:rsidRPr="00433136" w:rsidRDefault="002F7F31" w:rsidP="002F2EAF">
      <w:pPr>
        <w:rPr>
          <w:sz w:val="28"/>
          <w:szCs w:val="28"/>
        </w:rPr>
      </w:pPr>
      <w:r w:rsidRPr="00433136">
        <w:rPr>
          <w:sz w:val="28"/>
          <w:szCs w:val="28"/>
        </w:rPr>
        <w:t>Приднестровской</w:t>
      </w:r>
    </w:p>
    <w:p w:rsidR="002F7F31" w:rsidRDefault="002F7F31" w:rsidP="00433136">
      <w:pPr>
        <w:rPr>
          <w:sz w:val="28"/>
          <w:szCs w:val="28"/>
        </w:rPr>
      </w:pPr>
      <w:r w:rsidRPr="00433136">
        <w:rPr>
          <w:sz w:val="28"/>
          <w:szCs w:val="28"/>
        </w:rPr>
        <w:t>Молдавской Республики                                            В. Н. КРАСНОСЕЛЬСКИЙ</w:t>
      </w:r>
    </w:p>
    <w:p w:rsidR="002F7F31" w:rsidRPr="00511363" w:rsidRDefault="002F7F31" w:rsidP="00B44DE4">
      <w:pPr>
        <w:ind w:left="28"/>
        <w:jc w:val="both"/>
        <w:rPr>
          <w:sz w:val="28"/>
          <w:szCs w:val="28"/>
        </w:rPr>
      </w:pPr>
      <w:r>
        <w:rPr>
          <w:sz w:val="28"/>
          <w:szCs w:val="28"/>
        </w:rPr>
        <w:t>г</w:t>
      </w:r>
      <w:r w:rsidRPr="00511363">
        <w:rPr>
          <w:sz w:val="28"/>
          <w:szCs w:val="28"/>
        </w:rPr>
        <w:t>. Тирасполь</w:t>
      </w:r>
    </w:p>
    <w:p w:rsidR="002F7F31" w:rsidRPr="00511363" w:rsidRDefault="002F7F31" w:rsidP="00B44DE4">
      <w:pPr>
        <w:jc w:val="both"/>
        <w:rPr>
          <w:sz w:val="28"/>
          <w:szCs w:val="28"/>
        </w:rPr>
      </w:pPr>
      <w:r>
        <w:rPr>
          <w:sz w:val="28"/>
          <w:szCs w:val="28"/>
        </w:rPr>
        <w:t xml:space="preserve">10 марта </w:t>
      </w:r>
      <w:r w:rsidRPr="00511363">
        <w:rPr>
          <w:sz w:val="28"/>
          <w:szCs w:val="28"/>
        </w:rPr>
        <w:t>201</w:t>
      </w:r>
      <w:r>
        <w:rPr>
          <w:sz w:val="28"/>
          <w:szCs w:val="28"/>
        </w:rPr>
        <w:t>7</w:t>
      </w:r>
      <w:r w:rsidRPr="00511363">
        <w:rPr>
          <w:sz w:val="28"/>
          <w:szCs w:val="28"/>
        </w:rPr>
        <w:t xml:space="preserve"> г.</w:t>
      </w:r>
    </w:p>
    <w:p w:rsidR="002F7F31" w:rsidRDefault="002F7F31" w:rsidP="00B44DE4">
      <w:r>
        <w:rPr>
          <w:sz w:val="28"/>
          <w:szCs w:val="28"/>
        </w:rPr>
        <w:t>№ 53-ЗД-VI</w:t>
      </w:r>
      <w:r>
        <w:rPr>
          <w:sz w:val="28"/>
          <w:szCs w:val="28"/>
        </w:rPr>
        <w:tab/>
      </w:r>
    </w:p>
    <w:sectPr w:rsidR="002F7F31" w:rsidSect="002F2EAF">
      <w:headerReference w:type="default" r:id="rId7"/>
      <w:pgSz w:w="11906" w:h="16838" w:code="9"/>
      <w:pgMar w:top="1134" w:right="851"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F31" w:rsidRDefault="002F7F31">
      <w:r>
        <w:separator/>
      </w:r>
    </w:p>
  </w:endnote>
  <w:endnote w:type="continuationSeparator" w:id="1">
    <w:p w:rsidR="002F7F31" w:rsidRDefault="002F7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F31" w:rsidRDefault="002F7F31">
      <w:r>
        <w:separator/>
      </w:r>
    </w:p>
  </w:footnote>
  <w:footnote w:type="continuationSeparator" w:id="1">
    <w:p w:rsidR="002F7F31" w:rsidRDefault="002F7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31" w:rsidRDefault="002F7F31" w:rsidP="00A7243F">
    <w:pPr>
      <w:pStyle w:val="Header"/>
      <w:framePr w:wrap="auto" w:vAnchor="text" w:hAnchor="page" w:x="6382" w:y="-13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2F7F31" w:rsidRDefault="002F7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51999"/>
    <w:multiLevelType w:val="hybridMultilevel"/>
    <w:tmpl w:val="81B209FC"/>
    <w:lvl w:ilvl="0" w:tplc="6AA6D1D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57005A16"/>
    <w:multiLevelType w:val="hybridMultilevel"/>
    <w:tmpl w:val="FF2CDDB2"/>
    <w:lvl w:ilvl="0" w:tplc="29B2155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E5A4F9B"/>
    <w:multiLevelType w:val="hybridMultilevel"/>
    <w:tmpl w:val="B4084E2E"/>
    <w:lvl w:ilvl="0" w:tplc="B2EA6694">
      <w:start w:val="28"/>
      <w:numFmt w:val="bullet"/>
      <w:lvlText w:val=""/>
      <w:lvlJc w:val="left"/>
      <w:pPr>
        <w:tabs>
          <w:tab w:val="num" w:pos="1069"/>
        </w:tabs>
        <w:ind w:left="1069" w:hanging="360"/>
      </w:pPr>
      <w:rPr>
        <w:rFonts w:ascii="Symbol" w:eastAsia="Times New Roman"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3FF"/>
    <w:rsid w:val="000028EE"/>
    <w:rsid w:val="000064BD"/>
    <w:rsid w:val="00010530"/>
    <w:rsid w:val="00013CB4"/>
    <w:rsid w:val="00016B8A"/>
    <w:rsid w:val="00027AC5"/>
    <w:rsid w:val="00031AF5"/>
    <w:rsid w:val="00036F42"/>
    <w:rsid w:val="000401D0"/>
    <w:rsid w:val="00041E7D"/>
    <w:rsid w:val="000430EE"/>
    <w:rsid w:val="00045803"/>
    <w:rsid w:val="00046B8C"/>
    <w:rsid w:val="00056E09"/>
    <w:rsid w:val="000612E2"/>
    <w:rsid w:val="00063DDA"/>
    <w:rsid w:val="000702FF"/>
    <w:rsid w:val="000938F0"/>
    <w:rsid w:val="000A0ACA"/>
    <w:rsid w:val="000A0D86"/>
    <w:rsid w:val="000A30C1"/>
    <w:rsid w:val="000B43D8"/>
    <w:rsid w:val="000B5CC2"/>
    <w:rsid w:val="000B63D9"/>
    <w:rsid w:val="000C7C74"/>
    <w:rsid w:val="000C7CB7"/>
    <w:rsid w:val="000E186F"/>
    <w:rsid w:val="000E3B92"/>
    <w:rsid w:val="000E606D"/>
    <w:rsid w:val="000F3565"/>
    <w:rsid w:val="000F3EDA"/>
    <w:rsid w:val="001026F3"/>
    <w:rsid w:val="00106755"/>
    <w:rsid w:val="001130F4"/>
    <w:rsid w:val="00113147"/>
    <w:rsid w:val="00114308"/>
    <w:rsid w:val="0011678E"/>
    <w:rsid w:val="00116FA9"/>
    <w:rsid w:val="00120F54"/>
    <w:rsid w:val="00124252"/>
    <w:rsid w:val="00126670"/>
    <w:rsid w:val="0012728B"/>
    <w:rsid w:val="001333C7"/>
    <w:rsid w:val="001414BC"/>
    <w:rsid w:val="00141F79"/>
    <w:rsid w:val="00142FDF"/>
    <w:rsid w:val="0014323A"/>
    <w:rsid w:val="00144E1C"/>
    <w:rsid w:val="0015479D"/>
    <w:rsid w:val="0016317E"/>
    <w:rsid w:val="00165BF3"/>
    <w:rsid w:val="001669AE"/>
    <w:rsid w:val="00167B66"/>
    <w:rsid w:val="001802C4"/>
    <w:rsid w:val="001853A7"/>
    <w:rsid w:val="00185AFF"/>
    <w:rsid w:val="00187BB6"/>
    <w:rsid w:val="00191720"/>
    <w:rsid w:val="001918B0"/>
    <w:rsid w:val="00192B33"/>
    <w:rsid w:val="001A1B48"/>
    <w:rsid w:val="001B3CAA"/>
    <w:rsid w:val="001B5592"/>
    <w:rsid w:val="001B5963"/>
    <w:rsid w:val="001B7F23"/>
    <w:rsid w:val="001C686D"/>
    <w:rsid w:val="001C6A1A"/>
    <w:rsid w:val="001C6AE6"/>
    <w:rsid w:val="001D435A"/>
    <w:rsid w:val="001E1734"/>
    <w:rsid w:val="001E7182"/>
    <w:rsid w:val="001E7DEF"/>
    <w:rsid w:val="001F13F7"/>
    <w:rsid w:val="001F1A93"/>
    <w:rsid w:val="001F6991"/>
    <w:rsid w:val="001F7204"/>
    <w:rsid w:val="00202EF1"/>
    <w:rsid w:val="0020620D"/>
    <w:rsid w:val="0021352A"/>
    <w:rsid w:val="002164EC"/>
    <w:rsid w:val="002168BB"/>
    <w:rsid w:val="00224002"/>
    <w:rsid w:val="00224CCC"/>
    <w:rsid w:val="00230059"/>
    <w:rsid w:val="00236520"/>
    <w:rsid w:val="00242486"/>
    <w:rsid w:val="0024788D"/>
    <w:rsid w:val="00250228"/>
    <w:rsid w:val="002504D0"/>
    <w:rsid w:val="00250CD0"/>
    <w:rsid w:val="002676DD"/>
    <w:rsid w:val="00273D4F"/>
    <w:rsid w:val="00274369"/>
    <w:rsid w:val="002763CC"/>
    <w:rsid w:val="00281368"/>
    <w:rsid w:val="00285D96"/>
    <w:rsid w:val="00293BEB"/>
    <w:rsid w:val="00297488"/>
    <w:rsid w:val="002A2B71"/>
    <w:rsid w:val="002B5880"/>
    <w:rsid w:val="002C79C0"/>
    <w:rsid w:val="002D0CF2"/>
    <w:rsid w:val="002E0FF5"/>
    <w:rsid w:val="002E3FCD"/>
    <w:rsid w:val="002E746E"/>
    <w:rsid w:val="002F122D"/>
    <w:rsid w:val="002F2EAF"/>
    <w:rsid w:val="002F3BCF"/>
    <w:rsid w:val="002F7F31"/>
    <w:rsid w:val="002F7FCE"/>
    <w:rsid w:val="00302740"/>
    <w:rsid w:val="0030357E"/>
    <w:rsid w:val="00311079"/>
    <w:rsid w:val="00317D48"/>
    <w:rsid w:val="00317DEC"/>
    <w:rsid w:val="0032268D"/>
    <w:rsid w:val="00323476"/>
    <w:rsid w:val="003259DB"/>
    <w:rsid w:val="00327B8C"/>
    <w:rsid w:val="003335D4"/>
    <w:rsid w:val="0033694B"/>
    <w:rsid w:val="00337545"/>
    <w:rsid w:val="00341C98"/>
    <w:rsid w:val="00343D93"/>
    <w:rsid w:val="003444F7"/>
    <w:rsid w:val="003468B8"/>
    <w:rsid w:val="0035207B"/>
    <w:rsid w:val="00357399"/>
    <w:rsid w:val="003624EC"/>
    <w:rsid w:val="00362784"/>
    <w:rsid w:val="00362988"/>
    <w:rsid w:val="00367BEC"/>
    <w:rsid w:val="003728E1"/>
    <w:rsid w:val="00377901"/>
    <w:rsid w:val="00381CDA"/>
    <w:rsid w:val="00384AF0"/>
    <w:rsid w:val="00385225"/>
    <w:rsid w:val="003861CB"/>
    <w:rsid w:val="003919C8"/>
    <w:rsid w:val="00397BBF"/>
    <w:rsid w:val="003A7680"/>
    <w:rsid w:val="003B3939"/>
    <w:rsid w:val="003C66F5"/>
    <w:rsid w:val="003C7822"/>
    <w:rsid w:val="003C7C2A"/>
    <w:rsid w:val="003D4EC2"/>
    <w:rsid w:val="003D4F99"/>
    <w:rsid w:val="003D613F"/>
    <w:rsid w:val="003D70B8"/>
    <w:rsid w:val="003E2CC7"/>
    <w:rsid w:val="003E2E64"/>
    <w:rsid w:val="003F15E9"/>
    <w:rsid w:val="003F40BC"/>
    <w:rsid w:val="003F67CC"/>
    <w:rsid w:val="004042BA"/>
    <w:rsid w:val="004066A8"/>
    <w:rsid w:val="00412C3C"/>
    <w:rsid w:val="00420DAE"/>
    <w:rsid w:val="00421405"/>
    <w:rsid w:val="0042290A"/>
    <w:rsid w:val="004230E1"/>
    <w:rsid w:val="004328B8"/>
    <w:rsid w:val="00433136"/>
    <w:rsid w:val="00433C82"/>
    <w:rsid w:val="00436467"/>
    <w:rsid w:val="004475EC"/>
    <w:rsid w:val="004715C8"/>
    <w:rsid w:val="00477DCF"/>
    <w:rsid w:val="00483BF0"/>
    <w:rsid w:val="00484874"/>
    <w:rsid w:val="004859D8"/>
    <w:rsid w:val="00487C44"/>
    <w:rsid w:val="00493066"/>
    <w:rsid w:val="00493C18"/>
    <w:rsid w:val="004A1630"/>
    <w:rsid w:val="004A362B"/>
    <w:rsid w:val="004A5AF5"/>
    <w:rsid w:val="004B54EC"/>
    <w:rsid w:val="004C638E"/>
    <w:rsid w:val="004D1AC7"/>
    <w:rsid w:val="004D29BC"/>
    <w:rsid w:val="004D6920"/>
    <w:rsid w:val="004F0A8E"/>
    <w:rsid w:val="005038B4"/>
    <w:rsid w:val="0050774A"/>
    <w:rsid w:val="00511363"/>
    <w:rsid w:val="00512109"/>
    <w:rsid w:val="0051711A"/>
    <w:rsid w:val="00520C69"/>
    <w:rsid w:val="00522328"/>
    <w:rsid w:val="00523C87"/>
    <w:rsid w:val="00534F28"/>
    <w:rsid w:val="00546A1A"/>
    <w:rsid w:val="00546BB8"/>
    <w:rsid w:val="00547DD7"/>
    <w:rsid w:val="00551884"/>
    <w:rsid w:val="00553A56"/>
    <w:rsid w:val="00555BDC"/>
    <w:rsid w:val="00563072"/>
    <w:rsid w:val="005652E2"/>
    <w:rsid w:val="005666CC"/>
    <w:rsid w:val="00576452"/>
    <w:rsid w:val="005776F6"/>
    <w:rsid w:val="00577EF1"/>
    <w:rsid w:val="005803DD"/>
    <w:rsid w:val="00580E63"/>
    <w:rsid w:val="00586829"/>
    <w:rsid w:val="0058780D"/>
    <w:rsid w:val="00591C99"/>
    <w:rsid w:val="0059358E"/>
    <w:rsid w:val="00594541"/>
    <w:rsid w:val="00597CF8"/>
    <w:rsid w:val="005A0C33"/>
    <w:rsid w:val="005A52E9"/>
    <w:rsid w:val="005A6FA0"/>
    <w:rsid w:val="005B18B4"/>
    <w:rsid w:val="005B4B8F"/>
    <w:rsid w:val="005B703C"/>
    <w:rsid w:val="005D3643"/>
    <w:rsid w:val="005D6D84"/>
    <w:rsid w:val="005E0BEB"/>
    <w:rsid w:val="005E1D0A"/>
    <w:rsid w:val="0060282A"/>
    <w:rsid w:val="00603972"/>
    <w:rsid w:val="00614922"/>
    <w:rsid w:val="00614CAB"/>
    <w:rsid w:val="00616C3C"/>
    <w:rsid w:val="00623AA1"/>
    <w:rsid w:val="00624267"/>
    <w:rsid w:val="0062601E"/>
    <w:rsid w:val="00635EFC"/>
    <w:rsid w:val="00650C56"/>
    <w:rsid w:val="00655124"/>
    <w:rsid w:val="0065513D"/>
    <w:rsid w:val="00656589"/>
    <w:rsid w:val="00666281"/>
    <w:rsid w:val="006719D9"/>
    <w:rsid w:val="0068236B"/>
    <w:rsid w:val="00683C12"/>
    <w:rsid w:val="00686705"/>
    <w:rsid w:val="006871BE"/>
    <w:rsid w:val="0069026F"/>
    <w:rsid w:val="00697035"/>
    <w:rsid w:val="006A479B"/>
    <w:rsid w:val="006B1FF0"/>
    <w:rsid w:val="006B2E56"/>
    <w:rsid w:val="006B5F53"/>
    <w:rsid w:val="006C46F4"/>
    <w:rsid w:val="006C4AE5"/>
    <w:rsid w:val="006C636B"/>
    <w:rsid w:val="006D01AA"/>
    <w:rsid w:val="006D0A5C"/>
    <w:rsid w:val="006D675C"/>
    <w:rsid w:val="006E070E"/>
    <w:rsid w:val="006E7E4E"/>
    <w:rsid w:val="006F1421"/>
    <w:rsid w:val="006F1588"/>
    <w:rsid w:val="00707D7B"/>
    <w:rsid w:val="0071325B"/>
    <w:rsid w:val="00715B35"/>
    <w:rsid w:val="0072207D"/>
    <w:rsid w:val="0072260A"/>
    <w:rsid w:val="0072305B"/>
    <w:rsid w:val="00726152"/>
    <w:rsid w:val="007262B9"/>
    <w:rsid w:val="007413EB"/>
    <w:rsid w:val="00741CCD"/>
    <w:rsid w:val="00753143"/>
    <w:rsid w:val="00753DEB"/>
    <w:rsid w:val="00754037"/>
    <w:rsid w:val="00756A57"/>
    <w:rsid w:val="007621D0"/>
    <w:rsid w:val="00766B6B"/>
    <w:rsid w:val="00771DEF"/>
    <w:rsid w:val="00772200"/>
    <w:rsid w:val="00776F90"/>
    <w:rsid w:val="00783EDC"/>
    <w:rsid w:val="00784388"/>
    <w:rsid w:val="00785F2E"/>
    <w:rsid w:val="00793087"/>
    <w:rsid w:val="0079567B"/>
    <w:rsid w:val="007A1C44"/>
    <w:rsid w:val="007A51EB"/>
    <w:rsid w:val="007B346B"/>
    <w:rsid w:val="007B3ABD"/>
    <w:rsid w:val="007C3CBE"/>
    <w:rsid w:val="007C5338"/>
    <w:rsid w:val="007C773F"/>
    <w:rsid w:val="007D1F68"/>
    <w:rsid w:val="007E04DE"/>
    <w:rsid w:val="007E04EC"/>
    <w:rsid w:val="007E0BDB"/>
    <w:rsid w:val="007E1A01"/>
    <w:rsid w:val="007E5F87"/>
    <w:rsid w:val="007E6F77"/>
    <w:rsid w:val="007F0DB3"/>
    <w:rsid w:val="007F1A9C"/>
    <w:rsid w:val="007F3A2E"/>
    <w:rsid w:val="00807173"/>
    <w:rsid w:val="0081269B"/>
    <w:rsid w:val="00821287"/>
    <w:rsid w:val="00821A03"/>
    <w:rsid w:val="0083135B"/>
    <w:rsid w:val="00833301"/>
    <w:rsid w:val="00846CF7"/>
    <w:rsid w:val="00852EE9"/>
    <w:rsid w:val="00853671"/>
    <w:rsid w:val="008557BD"/>
    <w:rsid w:val="008605A2"/>
    <w:rsid w:val="00861CE0"/>
    <w:rsid w:val="008651B3"/>
    <w:rsid w:val="00866B5E"/>
    <w:rsid w:val="0086721C"/>
    <w:rsid w:val="008676D1"/>
    <w:rsid w:val="0086791C"/>
    <w:rsid w:val="008679F6"/>
    <w:rsid w:val="008746DB"/>
    <w:rsid w:val="008867D8"/>
    <w:rsid w:val="008901AF"/>
    <w:rsid w:val="00891881"/>
    <w:rsid w:val="00891FC8"/>
    <w:rsid w:val="00894087"/>
    <w:rsid w:val="008A0BEA"/>
    <w:rsid w:val="008A148C"/>
    <w:rsid w:val="008A5A91"/>
    <w:rsid w:val="008B077F"/>
    <w:rsid w:val="008B411D"/>
    <w:rsid w:val="008B477D"/>
    <w:rsid w:val="008B5A55"/>
    <w:rsid w:val="008B7E42"/>
    <w:rsid w:val="008C3432"/>
    <w:rsid w:val="008C487A"/>
    <w:rsid w:val="008C50A7"/>
    <w:rsid w:val="008C62B6"/>
    <w:rsid w:val="008E0A4F"/>
    <w:rsid w:val="008E1203"/>
    <w:rsid w:val="008E2BC9"/>
    <w:rsid w:val="008E3472"/>
    <w:rsid w:val="008E380D"/>
    <w:rsid w:val="008E4914"/>
    <w:rsid w:val="008E65EC"/>
    <w:rsid w:val="008F64E7"/>
    <w:rsid w:val="0090164C"/>
    <w:rsid w:val="0090546E"/>
    <w:rsid w:val="009063AD"/>
    <w:rsid w:val="00912D9A"/>
    <w:rsid w:val="00920924"/>
    <w:rsid w:val="009215B1"/>
    <w:rsid w:val="00924A8D"/>
    <w:rsid w:val="0092740C"/>
    <w:rsid w:val="00927E3C"/>
    <w:rsid w:val="00932F92"/>
    <w:rsid w:val="00937A1A"/>
    <w:rsid w:val="0095070D"/>
    <w:rsid w:val="00950985"/>
    <w:rsid w:val="00960060"/>
    <w:rsid w:val="00960BEB"/>
    <w:rsid w:val="0096480A"/>
    <w:rsid w:val="00967858"/>
    <w:rsid w:val="009715F3"/>
    <w:rsid w:val="009716C3"/>
    <w:rsid w:val="00971B16"/>
    <w:rsid w:val="009734A7"/>
    <w:rsid w:val="00973B28"/>
    <w:rsid w:val="00974736"/>
    <w:rsid w:val="009809BF"/>
    <w:rsid w:val="00981B6B"/>
    <w:rsid w:val="00983DA8"/>
    <w:rsid w:val="00990DC0"/>
    <w:rsid w:val="00993AEE"/>
    <w:rsid w:val="009967F4"/>
    <w:rsid w:val="009A3A1D"/>
    <w:rsid w:val="009B7157"/>
    <w:rsid w:val="009B76D6"/>
    <w:rsid w:val="009C1696"/>
    <w:rsid w:val="009C2669"/>
    <w:rsid w:val="009C5737"/>
    <w:rsid w:val="009C5DE5"/>
    <w:rsid w:val="009D1E2B"/>
    <w:rsid w:val="009D55B9"/>
    <w:rsid w:val="009D6E34"/>
    <w:rsid w:val="009D777F"/>
    <w:rsid w:val="009E1F95"/>
    <w:rsid w:val="009E5073"/>
    <w:rsid w:val="009E5A00"/>
    <w:rsid w:val="009E6D91"/>
    <w:rsid w:val="00A018A5"/>
    <w:rsid w:val="00A042E6"/>
    <w:rsid w:val="00A04ABB"/>
    <w:rsid w:val="00A05D69"/>
    <w:rsid w:val="00A07691"/>
    <w:rsid w:val="00A10CFB"/>
    <w:rsid w:val="00A14FEF"/>
    <w:rsid w:val="00A21D63"/>
    <w:rsid w:val="00A3290F"/>
    <w:rsid w:val="00A346D0"/>
    <w:rsid w:val="00A4241D"/>
    <w:rsid w:val="00A43462"/>
    <w:rsid w:val="00A453BD"/>
    <w:rsid w:val="00A453E6"/>
    <w:rsid w:val="00A53ACE"/>
    <w:rsid w:val="00A65622"/>
    <w:rsid w:val="00A661C5"/>
    <w:rsid w:val="00A7243F"/>
    <w:rsid w:val="00A73FB3"/>
    <w:rsid w:val="00A75DF0"/>
    <w:rsid w:val="00A771BF"/>
    <w:rsid w:val="00A77ECF"/>
    <w:rsid w:val="00A808B2"/>
    <w:rsid w:val="00A80D8C"/>
    <w:rsid w:val="00A81397"/>
    <w:rsid w:val="00A835E4"/>
    <w:rsid w:val="00A917C8"/>
    <w:rsid w:val="00A95964"/>
    <w:rsid w:val="00AA0F4F"/>
    <w:rsid w:val="00AA2959"/>
    <w:rsid w:val="00AA5FB4"/>
    <w:rsid w:val="00AA6486"/>
    <w:rsid w:val="00AA670E"/>
    <w:rsid w:val="00AA74D1"/>
    <w:rsid w:val="00AB6A2C"/>
    <w:rsid w:val="00AB707A"/>
    <w:rsid w:val="00AB7BB5"/>
    <w:rsid w:val="00AD2832"/>
    <w:rsid w:val="00AD4B31"/>
    <w:rsid w:val="00AE18E4"/>
    <w:rsid w:val="00AE62F0"/>
    <w:rsid w:val="00AE7C3C"/>
    <w:rsid w:val="00AF5607"/>
    <w:rsid w:val="00B00A65"/>
    <w:rsid w:val="00B021C7"/>
    <w:rsid w:val="00B04095"/>
    <w:rsid w:val="00B15AA1"/>
    <w:rsid w:val="00B15D14"/>
    <w:rsid w:val="00B221E6"/>
    <w:rsid w:val="00B2329A"/>
    <w:rsid w:val="00B263E7"/>
    <w:rsid w:val="00B35B57"/>
    <w:rsid w:val="00B43F8F"/>
    <w:rsid w:val="00B441B1"/>
    <w:rsid w:val="00B44DE4"/>
    <w:rsid w:val="00B47BE5"/>
    <w:rsid w:val="00B50178"/>
    <w:rsid w:val="00B53B58"/>
    <w:rsid w:val="00B54705"/>
    <w:rsid w:val="00B55A0A"/>
    <w:rsid w:val="00B606BB"/>
    <w:rsid w:val="00B61E12"/>
    <w:rsid w:val="00B654AF"/>
    <w:rsid w:val="00B67AE1"/>
    <w:rsid w:val="00B773CB"/>
    <w:rsid w:val="00B80B7A"/>
    <w:rsid w:val="00B8180C"/>
    <w:rsid w:val="00B866E8"/>
    <w:rsid w:val="00B87B63"/>
    <w:rsid w:val="00B87DBC"/>
    <w:rsid w:val="00B92023"/>
    <w:rsid w:val="00B93227"/>
    <w:rsid w:val="00B9416F"/>
    <w:rsid w:val="00BA7DBA"/>
    <w:rsid w:val="00BB028B"/>
    <w:rsid w:val="00BB40FD"/>
    <w:rsid w:val="00BB6912"/>
    <w:rsid w:val="00BD59EA"/>
    <w:rsid w:val="00BE1CF8"/>
    <w:rsid w:val="00BE2D07"/>
    <w:rsid w:val="00BE65EC"/>
    <w:rsid w:val="00BF00FC"/>
    <w:rsid w:val="00BF0CFD"/>
    <w:rsid w:val="00BF1903"/>
    <w:rsid w:val="00BF2D94"/>
    <w:rsid w:val="00BF7EAB"/>
    <w:rsid w:val="00C00231"/>
    <w:rsid w:val="00C01386"/>
    <w:rsid w:val="00C0181C"/>
    <w:rsid w:val="00C04A21"/>
    <w:rsid w:val="00C0671E"/>
    <w:rsid w:val="00C06F46"/>
    <w:rsid w:val="00C076CF"/>
    <w:rsid w:val="00C12AA6"/>
    <w:rsid w:val="00C12D4C"/>
    <w:rsid w:val="00C143FF"/>
    <w:rsid w:val="00C15E88"/>
    <w:rsid w:val="00C17843"/>
    <w:rsid w:val="00C21B93"/>
    <w:rsid w:val="00C21C38"/>
    <w:rsid w:val="00C21D58"/>
    <w:rsid w:val="00C271F4"/>
    <w:rsid w:val="00C30C08"/>
    <w:rsid w:val="00C3186F"/>
    <w:rsid w:val="00C333F3"/>
    <w:rsid w:val="00C36E6C"/>
    <w:rsid w:val="00C37608"/>
    <w:rsid w:val="00C431A8"/>
    <w:rsid w:val="00C4498D"/>
    <w:rsid w:val="00C45609"/>
    <w:rsid w:val="00C472E5"/>
    <w:rsid w:val="00C478CA"/>
    <w:rsid w:val="00C54138"/>
    <w:rsid w:val="00C542BD"/>
    <w:rsid w:val="00C543CC"/>
    <w:rsid w:val="00C72364"/>
    <w:rsid w:val="00C81708"/>
    <w:rsid w:val="00C84223"/>
    <w:rsid w:val="00C866C0"/>
    <w:rsid w:val="00C87388"/>
    <w:rsid w:val="00C9175E"/>
    <w:rsid w:val="00C9442D"/>
    <w:rsid w:val="00C97D8F"/>
    <w:rsid w:val="00CA3B38"/>
    <w:rsid w:val="00CA4A34"/>
    <w:rsid w:val="00CA617E"/>
    <w:rsid w:val="00CB1AB5"/>
    <w:rsid w:val="00CB65AE"/>
    <w:rsid w:val="00CB6FE8"/>
    <w:rsid w:val="00CC137F"/>
    <w:rsid w:val="00CE0CF3"/>
    <w:rsid w:val="00CE1960"/>
    <w:rsid w:val="00CE25AA"/>
    <w:rsid w:val="00CE2A42"/>
    <w:rsid w:val="00D00AF5"/>
    <w:rsid w:val="00D041EB"/>
    <w:rsid w:val="00D10BCB"/>
    <w:rsid w:val="00D15BAB"/>
    <w:rsid w:val="00D21307"/>
    <w:rsid w:val="00D231DF"/>
    <w:rsid w:val="00D309F4"/>
    <w:rsid w:val="00D31656"/>
    <w:rsid w:val="00D317FE"/>
    <w:rsid w:val="00D3369C"/>
    <w:rsid w:val="00D3372A"/>
    <w:rsid w:val="00D34521"/>
    <w:rsid w:val="00D34560"/>
    <w:rsid w:val="00D36015"/>
    <w:rsid w:val="00D43782"/>
    <w:rsid w:val="00D50A80"/>
    <w:rsid w:val="00D53E87"/>
    <w:rsid w:val="00D627CA"/>
    <w:rsid w:val="00D63FB9"/>
    <w:rsid w:val="00D64496"/>
    <w:rsid w:val="00D71C2B"/>
    <w:rsid w:val="00D76B09"/>
    <w:rsid w:val="00D839B0"/>
    <w:rsid w:val="00D85A9B"/>
    <w:rsid w:val="00D8715E"/>
    <w:rsid w:val="00D95E92"/>
    <w:rsid w:val="00D96183"/>
    <w:rsid w:val="00D9626C"/>
    <w:rsid w:val="00D97DFD"/>
    <w:rsid w:val="00DA067C"/>
    <w:rsid w:val="00DA1E6D"/>
    <w:rsid w:val="00DA715D"/>
    <w:rsid w:val="00DB5A9A"/>
    <w:rsid w:val="00DB5FCD"/>
    <w:rsid w:val="00DC1542"/>
    <w:rsid w:val="00DC25F0"/>
    <w:rsid w:val="00DC6844"/>
    <w:rsid w:val="00DD1EAA"/>
    <w:rsid w:val="00DD3997"/>
    <w:rsid w:val="00DE39F9"/>
    <w:rsid w:val="00DF01E4"/>
    <w:rsid w:val="00DF1827"/>
    <w:rsid w:val="00DF3C14"/>
    <w:rsid w:val="00E01CD6"/>
    <w:rsid w:val="00E046A5"/>
    <w:rsid w:val="00E074D2"/>
    <w:rsid w:val="00E10D4F"/>
    <w:rsid w:val="00E13404"/>
    <w:rsid w:val="00E174C2"/>
    <w:rsid w:val="00E17A4B"/>
    <w:rsid w:val="00E250C1"/>
    <w:rsid w:val="00E31545"/>
    <w:rsid w:val="00E33A11"/>
    <w:rsid w:val="00E412A5"/>
    <w:rsid w:val="00E45730"/>
    <w:rsid w:val="00E5165E"/>
    <w:rsid w:val="00E51725"/>
    <w:rsid w:val="00E54038"/>
    <w:rsid w:val="00E61690"/>
    <w:rsid w:val="00E616DB"/>
    <w:rsid w:val="00E636FB"/>
    <w:rsid w:val="00E63B77"/>
    <w:rsid w:val="00E675F8"/>
    <w:rsid w:val="00E67CF6"/>
    <w:rsid w:val="00E85D8C"/>
    <w:rsid w:val="00E90488"/>
    <w:rsid w:val="00E91A97"/>
    <w:rsid w:val="00E93FAD"/>
    <w:rsid w:val="00E975AF"/>
    <w:rsid w:val="00EA7F02"/>
    <w:rsid w:val="00EB0DA0"/>
    <w:rsid w:val="00EC4735"/>
    <w:rsid w:val="00ED01BD"/>
    <w:rsid w:val="00EE7408"/>
    <w:rsid w:val="00EF344F"/>
    <w:rsid w:val="00EF3D85"/>
    <w:rsid w:val="00F013FA"/>
    <w:rsid w:val="00F063A3"/>
    <w:rsid w:val="00F15551"/>
    <w:rsid w:val="00F155F6"/>
    <w:rsid w:val="00F162E0"/>
    <w:rsid w:val="00F17E09"/>
    <w:rsid w:val="00F24AF9"/>
    <w:rsid w:val="00F251F8"/>
    <w:rsid w:val="00F2792D"/>
    <w:rsid w:val="00F34D08"/>
    <w:rsid w:val="00F36C14"/>
    <w:rsid w:val="00F4130D"/>
    <w:rsid w:val="00F46FCF"/>
    <w:rsid w:val="00F53787"/>
    <w:rsid w:val="00F56933"/>
    <w:rsid w:val="00F62A25"/>
    <w:rsid w:val="00F65C3D"/>
    <w:rsid w:val="00F66A3E"/>
    <w:rsid w:val="00F7123B"/>
    <w:rsid w:val="00F87AB1"/>
    <w:rsid w:val="00F92598"/>
    <w:rsid w:val="00F926D2"/>
    <w:rsid w:val="00F939DF"/>
    <w:rsid w:val="00FA262C"/>
    <w:rsid w:val="00FA28BA"/>
    <w:rsid w:val="00FA7609"/>
    <w:rsid w:val="00FB06C1"/>
    <w:rsid w:val="00FB286C"/>
    <w:rsid w:val="00FB466E"/>
    <w:rsid w:val="00FB4D7C"/>
    <w:rsid w:val="00FC294B"/>
    <w:rsid w:val="00FC785E"/>
    <w:rsid w:val="00FD17D2"/>
    <w:rsid w:val="00FD39AB"/>
    <w:rsid w:val="00FD7BF7"/>
    <w:rsid w:val="00FE6B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96"/>
    <w:rPr>
      <w:sz w:val="24"/>
      <w:szCs w:val="24"/>
    </w:rPr>
  </w:style>
  <w:style w:type="character" w:default="1" w:styleId="DefaultParagraphFont">
    <w:name w:val="Default Paragraph Font"/>
    <w:link w:val="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basedOn w:val="DefaultParagraphFont"/>
    <w:link w:val="41"/>
    <w:uiPriority w:val="99"/>
    <w:locked/>
    <w:rsid w:val="00C143FF"/>
    <w:rPr>
      <w:sz w:val="26"/>
      <w:szCs w:val="26"/>
    </w:rPr>
  </w:style>
  <w:style w:type="paragraph" w:customStyle="1" w:styleId="41">
    <w:name w:val="Основной текст (4)1"/>
    <w:basedOn w:val="Normal"/>
    <w:link w:val="4"/>
    <w:uiPriority w:val="99"/>
    <w:rsid w:val="00C143FF"/>
    <w:pPr>
      <w:shd w:val="clear" w:color="auto" w:fill="FFFFFF"/>
      <w:spacing w:before="720" w:after="360" w:line="240" w:lineRule="atLeast"/>
    </w:pPr>
    <w:rPr>
      <w:sz w:val="26"/>
      <w:szCs w:val="26"/>
    </w:rPr>
  </w:style>
  <w:style w:type="paragraph" w:styleId="DocumentMap">
    <w:name w:val="Document Map"/>
    <w:basedOn w:val="Normal"/>
    <w:link w:val="DocumentMapChar"/>
    <w:uiPriority w:val="99"/>
    <w:semiHidden/>
    <w:rsid w:val="009715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412A5"/>
    <w:rPr>
      <w:sz w:val="2"/>
      <w:szCs w:val="2"/>
    </w:rPr>
  </w:style>
  <w:style w:type="paragraph" w:styleId="BodyText">
    <w:name w:val="Body Text"/>
    <w:basedOn w:val="Normal"/>
    <w:link w:val="BodyTextChar"/>
    <w:uiPriority w:val="99"/>
    <w:rsid w:val="00B15D14"/>
    <w:pPr>
      <w:jc w:val="both"/>
    </w:pPr>
  </w:style>
  <w:style w:type="character" w:customStyle="1" w:styleId="BodyTextChar">
    <w:name w:val="Body Text Char"/>
    <w:basedOn w:val="DefaultParagraphFont"/>
    <w:link w:val="BodyText"/>
    <w:uiPriority w:val="99"/>
    <w:semiHidden/>
    <w:locked/>
    <w:rsid w:val="00E412A5"/>
    <w:rPr>
      <w:sz w:val="24"/>
      <w:szCs w:val="24"/>
    </w:rPr>
  </w:style>
  <w:style w:type="paragraph" w:styleId="BalloonText">
    <w:name w:val="Balloon Text"/>
    <w:basedOn w:val="Normal"/>
    <w:link w:val="BalloonTextChar"/>
    <w:uiPriority w:val="99"/>
    <w:semiHidden/>
    <w:rsid w:val="004D1A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2A5"/>
    <w:rPr>
      <w:sz w:val="2"/>
      <w:szCs w:val="2"/>
    </w:rPr>
  </w:style>
  <w:style w:type="paragraph" w:styleId="PlainText">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Текст Знак1,Знак Знак Знак,Знак Знак Знак Знак"/>
    <w:basedOn w:val="Normal"/>
    <w:link w:val="PlainTextChar1"/>
    <w:uiPriority w:val="99"/>
    <w:rsid w:val="00CE2A42"/>
    <w:rPr>
      <w:rFonts w:ascii="Courier New" w:hAnsi="Courier New" w:cs="Courier New"/>
      <w:sz w:val="20"/>
      <w:szCs w:val="20"/>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Зна Char"/>
    <w:basedOn w:val="DefaultParagraphFont"/>
    <w:link w:val="PlainText"/>
    <w:uiPriority w:val="99"/>
    <w:semiHidden/>
    <w:locked/>
    <w:rsid w:val="00E174C2"/>
    <w:rPr>
      <w:rFonts w:ascii="Courier New" w:hAnsi="Courier New" w:cs="Courier New"/>
      <w:sz w:val="20"/>
      <w:szCs w:val="20"/>
    </w:rPr>
  </w:style>
  <w:style w:type="character" w:customStyle="1" w:styleId="PlainTextChar1">
    <w:name w:val="Plain Text Char1"/>
    <w:aliases w:val="Знак Char1,Текст Знак2 Char1,Текст Знак1 Знак Знак Char1,Текст Знак Знак Знак Знак Char1,Знак Знак Знак Знак Знак Char1,Знак Знак Знак Знак1 Char1,Знак Знак Char1,Текст Знак1 Знак1 Char1,Текст Знак Знак Char1,Текст Знак1 Знак Char1"/>
    <w:basedOn w:val="DefaultParagraphFont"/>
    <w:link w:val="PlainText"/>
    <w:uiPriority w:val="99"/>
    <w:locked/>
    <w:rsid w:val="00CE2A42"/>
    <w:rPr>
      <w:rFonts w:ascii="Courier New" w:hAnsi="Courier New" w:cs="Courier New"/>
      <w:lang w:val="ru-RU" w:eastAsia="ru-RU"/>
    </w:rPr>
  </w:style>
  <w:style w:type="character" w:customStyle="1" w:styleId="13">
    <w:name w:val="Основной текст (13)_"/>
    <w:basedOn w:val="DefaultParagraphFont"/>
    <w:link w:val="130"/>
    <w:uiPriority w:val="99"/>
    <w:locked/>
    <w:rsid w:val="009D1E2B"/>
    <w:rPr>
      <w:b/>
      <w:bCs/>
      <w:sz w:val="27"/>
      <w:szCs w:val="27"/>
      <w:shd w:val="clear" w:color="auto" w:fill="FFFFFF"/>
    </w:rPr>
  </w:style>
  <w:style w:type="paragraph" w:customStyle="1" w:styleId="130">
    <w:name w:val="Основной текст (13)"/>
    <w:basedOn w:val="Normal"/>
    <w:link w:val="13"/>
    <w:uiPriority w:val="99"/>
    <w:rsid w:val="009D1E2B"/>
    <w:pPr>
      <w:shd w:val="clear" w:color="auto" w:fill="FFFFFF"/>
      <w:spacing w:after="120" w:line="240" w:lineRule="atLeast"/>
    </w:pPr>
    <w:rPr>
      <w:b/>
      <w:bCs/>
      <w:sz w:val="27"/>
      <w:szCs w:val="27"/>
    </w:rPr>
  </w:style>
  <w:style w:type="table" w:styleId="TableGrid">
    <w:name w:val="Table Grid"/>
    <w:basedOn w:val="TableNormal"/>
    <w:uiPriority w:val="99"/>
    <w:locked/>
    <w:rsid w:val="00FD39A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small">
    <w:name w:val="text-small"/>
    <w:basedOn w:val="DefaultParagraphFont"/>
    <w:uiPriority w:val="99"/>
    <w:rsid w:val="006D0A5C"/>
  </w:style>
  <w:style w:type="character" w:customStyle="1" w:styleId="apple-converted-space">
    <w:name w:val="apple-converted-space"/>
    <w:basedOn w:val="DefaultParagraphFont"/>
    <w:uiPriority w:val="99"/>
    <w:rsid w:val="006D0A5C"/>
  </w:style>
  <w:style w:type="character" w:customStyle="1" w:styleId="margin">
    <w:name w:val="margin"/>
    <w:basedOn w:val="DefaultParagraphFont"/>
    <w:uiPriority w:val="99"/>
    <w:rsid w:val="006D0A5C"/>
  </w:style>
  <w:style w:type="character" w:styleId="Emphasis">
    <w:name w:val="Emphasis"/>
    <w:basedOn w:val="DefaultParagraphFont"/>
    <w:uiPriority w:val="99"/>
    <w:qFormat/>
    <w:locked/>
    <w:rsid w:val="008651B3"/>
    <w:rPr>
      <w:i/>
      <w:iCs/>
    </w:rPr>
  </w:style>
  <w:style w:type="paragraph" w:customStyle="1" w:styleId="Style12">
    <w:name w:val="Style12"/>
    <w:basedOn w:val="Normal"/>
    <w:uiPriority w:val="99"/>
    <w:rsid w:val="00EF344F"/>
    <w:pPr>
      <w:widowControl w:val="0"/>
      <w:autoSpaceDE w:val="0"/>
      <w:autoSpaceDN w:val="0"/>
      <w:adjustRightInd w:val="0"/>
      <w:spacing w:line="365" w:lineRule="exact"/>
      <w:jc w:val="both"/>
    </w:pPr>
  </w:style>
  <w:style w:type="character" w:customStyle="1" w:styleId="FontStyle12">
    <w:name w:val="Font Style12"/>
    <w:basedOn w:val="DefaultParagraphFont"/>
    <w:uiPriority w:val="99"/>
    <w:rsid w:val="00EF344F"/>
    <w:rPr>
      <w:rFonts w:ascii="Times New Roman" w:hAnsi="Times New Roman" w:cs="Times New Roman"/>
      <w:sz w:val="22"/>
      <w:szCs w:val="22"/>
    </w:rPr>
  </w:style>
  <w:style w:type="paragraph" w:customStyle="1" w:styleId="Style4">
    <w:name w:val="Style4"/>
    <w:basedOn w:val="Normal"/>
    <w:uiPriority w:val="99"/>
    <w:rsid w:val="00EF344F"/>
    <w:pPr>
      <w:widowControl w:val="0"/>
      <w:autoSpaceDE w:val="0"/>
      <w:autoSpaceDN w:val="0"/>
      <w:adjustRightInd w:val="0"/>
      <w:spacing w:line="277" w:lineRule="exact"/>
      <w:ind w:firstLine="302"/>
      <w:jc w:val="both"/>
    </w:pPr>
  </w:style>
  <w:style w:type="character" w:customStyle="1" w:styleId="FontStyle11">
    <w:name w:val="Font Style11"/>
    <w:basedOn w:val="DefaultParagraphFont"/>
    <w:uiPriority w:val="99"/>
    <w:rsid w:val="00EF344F"/>
    <w:rPr>
      <w:rFonts w:ascii="Times New Roman" w:hAnsi="Times New Roman" w:cs="Times New Roman"/>
      <w:b/>
      <w:bCs/>
      <w:sz w:val="22"/>
      <w:szCs w:val="22"/>
    </w:rPr>
  </w:style>
  <w:style w:type="paragraph" w:styleId="NormalWeb">
    <w:name w:val="Normal (Web)"/>
    <w:basedOn w:val="Normal"/>
    <w:uiPriority w:val="99"/>
    <w:rsid w:val="00B00A65"/>
    <w:pPr>
      <w:spacing w:before="100" w:beforeAutospacing="1" w:after="100" w:afterAutospacing="1"/>
    </w:pPr>
  </w:style>
  <w:style w:type="paragraph" w:styleId="CommentText">
    <w:name w:val="annotation text"/>
    <w:basedOn w:val="Normal"/>
    <w:link w:val="CommentTextChar"/>
    <w:uiPriority w:val="99"/>
    <w:semiHidden/>
    <w:rsid w:val="00B00A65"/>
    <w:pPr>
      <w:spacing w:after="200"/>
    </w:pPr>
    <w:rPr>
      <w:rFonts w:ascii="Calibri" w:hAnsi="Calibri" w:cs="Calibri"/>
    </w:rPr>
  </w:style>
  <w:style w:type="character" w:customStyle="1" w:styleId="CommentTextChar">
    <w:name w:val="Comment Text Char"/>
    <w:basedOn w:val="DefaultParagraphFont"/>
    <w:link w:val="CommentText"/>
    <w:uiPriority w:val="99"/>
    <w:semiHidden/>
    <w:locked/>
    <w:rsid w:val="00B00A65"/>
    <w:rPr>
      <w:rFonts w:ascii="Calibri" w:hAnsi="Calibri" w:cs="Calibri"/>
      <w:sz w:val="24"/>
      <w:szCs w:val="24"/>
    </w:rPr>
  </w:style>
  <w:style w:type="character" w:customStyle="1" w:styleId="a">
    <w:name w:val="Основной текст_"/>
    <w:basedOn w:val="DefaultParagraphFont"/>
    <w:link w:val="3"/>
    <w:uiPriority w:val="99"/>
    <w:locked/>
    <w:rsid w:val="00E31545"/>
    <w:rPr>
      <w:spacing w:val="4"/>
      <w:sz w:val="23"/>
      <w:szCs w:val="23"/>
      <w:shd w:val="clear" w:color="auto" w:fill="FFFFFF"/>
    </w:rPr>
  </w:style>
  <w:style w:type="paragraph" w:customStyle="1" w:styleId="3">
    <w:name w:val="Основной текст3"/>
    <w:basedOn w:val="Normal"/>
    <w:link w:val="a"/>
    <w:uiPriority w:val="99"/>
    <w:rsid w:val="00E31545"/>
    <w:pPr>
      <w:widowControl w:val="0"/>
      <w:shd w:val="clear" w:color="auto" w:fill="FFFFFF"/>
      <w:spacing w:before="180" w:line="298" w:lineRule="exact"/>
      <w:jc w:val="both"/>
    </w:pPr>
    <w:rPr>
      <w:spacing w:val="4"/>
      <w:sz w:val="23"/>
      <w:szCs w:val="23"/>
    </w:rPr>
  </w:style>
  <w:style w:type="character" w:customStyle="1" w:styleId="pull-right">
    <w:name w:val="pull-right"/>
    <w:basedOn w:val="DefaultParagraphFont"/>
    <w:uiPriority w:val="99"/>
    <w:rsid w:val="00224002"/>
  </w:style>
  <w:style w:type="character" w:styleId="Hyperlink">
    <w:name w:val="Hyperlink"/>
    <w:basedOn w:val="DefaultParagraphFont"/>
    <w:uiPriority w:val="99"/>
    <w:semiHidden/>
    <w:rsid w:val="00224002"/>
    <w:rPr>
      <w:color w:val="0000FF"/>
      <w:u w:val="single"/>
    </w:rPr>
  </w:style>
  <w:style w:type="character" w:customStyle="1" w:styleId="badge">
    <w:name w:val="badge"/>
    <w:basedOn w:val="DefaultParagraphFont"/>
    <w:uiPriority w:val="99"/>
    <w:rsid w:val="00224002"/>
  </w:style>
  <w:style w:type="character" w:styleId="Strong">
    <w:name w:val="Strong"/>
    <w:basedOn w:val="DefaultParagraphFont"/>
    <w:uiPriority w:val="99"/>
    <w:qFormat/>
    <w:locked/>
    <w:rsid w:val="00224002"/>
    <w:rPr>
      <w:b/>
      <w:bCs/>
    </w:rPr>
  </w:style>
  <w:style w:type="paragraph" w:customStyle="1" w:styleId="a0">
    <w:name w:val="Татьяна"/>
    <w:basedOn w:val="BodyText"/>
    <w:uiPriority w:val="99"/>
    <w:rsid w:val="00192B33"/>
    <w:pPr>
      <w:spacing w:after="120"/>
      <w:jc w:val="left"/>
    </w:pPr>
    <w:rPr>
      <w:sz w:val="20"/>
      <w:szCs w:val="20"/>
    </w:rPr>
  </w:style>
  <w:style w:type="paragraph" w:styleId="Header">
    <w:name w:val="header"/>
    <w:basedOn w:val="Normal"/>
    <w:link w:val="HeaderChar"/>
    <w:uiPriority w:val="99"/>
    <w:rsid w:val="00A7243F"/>
    <w:pPr>
      <w:tabs>
        <w:tab w:val="center" w:pos="4677"/>
        <w:tab w:val="right" w:pos="9355"/>
      </w:tabs>
    </w:pPr>
  </w:style>
  <w:style w:type="character" w:customStyle="1" w:styleId="HeaderChar">
    <w:name w:val="Header Char"/>
    <w:basedOn w:val="DefaultParagraphFont"/>
    <w:link w:val="Header"/>
    <w:uiPriority w:val="99"/>
    <w:semiHidden/>
    <w:locked/>
    <w:rsid w:val="0042290A"/>
    <w:rPr>
      <w:sz w:val="24"/>
      <w:szCs w:val="24"/>
    </w:rPr>
  </w:style>
  <w:style w:type="character" w:styleId="PageNumber">
    <w:name w:val="page number"/>
    <w:basedOn w:val="DefaultParagraphFont"/>
    <w:uiPriority w:val="99"/>
    <w:rsid w:val="00A7243F"/>
  </w:style>
  <w:style w:type="paragraph" w:styleId="Footer">
    <w:name w:val="footer"/>
    <w:basedOn w:val="Normal"/>
    <w:link w:val="FooterChar"/>
    <w:uiPriority w:val="99"/>
    <w:rsid w:val="00A7243F"/>
    <w:pPr>
      <w:tabs>
        <w:tab w:val="center" w:pos="4677"/>
        <w:tab w:val="right" w:pos="9355"/>
      </w:tabs>
    </w:pPr>
  </w:style>
  <w:style w:type="character" w:customStyle="1" w:styleId="FooterChar">
    <w:name w:val="Footer Char"/>
    <w:basedOn w:val="DefaultParagraphFont"/>
    <w:link w:val="Footer"/>
    <w:uiPriority w:val="99"/>
    <w:semiHidden/>
    <w:locked/>
    <w:rsid w:val="0042290A"/>
    <w:rPr>
      <w:sz w:val="24"/>
      <w:szCs w:val="24"/>
    </w:rPr>
  </w:style>
  <w:style w:type="paragraph" w:customStyle="1" w:styleId="2">
    <w:name w:val="Знак2 Знак Знак Знак"/>
    <w:basedOn w:val="Normal"/>
    <w:link w:val="DefaultParagraphFont"/>
    <w:uiPriority w:val="99"/>
    <w:rsid w:val="00B44DE4"/>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06816528">
      <w:marLeft w:val="0"/>
      <w:marRight w:val="0"/>
      <w:marTop w:val="0"/>
      <w:marBottom w:val="0"/>
      <w:divBdr>
        <w:top w:val="none" w:sz="0" w:space="0" w:color="auto"/>
        <w:left w:val="none" w:sz="0" w:space="0" w:color="auto"/>
        <w:bottom w:val="none" w:sz="0" w:space="0" w:color="auto"/>
        <w:right w:val="none" w:sz="0" w:space="0" w:color="auto"/>
      </w:divBdr>
    </w:div>
    <w:div w:id="1306816539">
      <w:marLeft w:val="0"/>
      <w:marRight w:val="0"/>
      <w:marTop w:val="0"/>
      <w:marBottom w:val="0"/>
      <w:divBdr>
        <w:top w:val="none" w:sz="0" w:space="0" w:color="auto"/>
        <w:left w:val="none" w:sz="0" w:space="0" w:color="auto"/>
        <w:bottom w:val="none" w:sz="0" w:space="0" w:color="auto"/>
        <w:right w:val="none" w:sz="0" w:space="0" w:color="auto"/>
      </w:divBdr>
    </w:div>
    <w:div w:id="1306816541">
      <w:marLeft w:val="0"/>
      <w:marRight w:val="0"/>
      <w:marTop w:val="0"/>
      <w:marBottom w:val="0"/>
      <w:divBdr>
        <w:top w:val="none" w:sz="0" w:space="0" w:color="auto"/>
        <w:left w:val="none" w:sz="0" w:space="0" w:color="auto"/>
        <w:bottom w:val="none" w:sz="0" w:space="0" w:color="auto"/>
        <w:right w:val="none" w:sz="0" w:space="0" w:color="auto"/>
      </w:divBdr>
      <w:divsChild>
        <w:div w:id="1306816554">
          <w:marLeft w:val="1347"/>
          <w:marRight w:val="1347"/>
          <w:marTop w:val="0"/>
          <w:marBottom w:val="0"/>
          <w:divBdr>
            <w:top w:val="none" w:sz="0" w:space="0" w:color="auto"/>
            <w:left w:val="none" w:sz="0" w:space="0" w:color="auto"/>
            <w:bottom w:val="none" w:sz="0" w:space="0" w:color="auto"/>
            <w:right w:val="none" w:sz="0" w:space="0" w:color="auto"/>
          </w:divBdr>
          <w:divsChild>
            <w:div w:id="1306816530">
              <w:marLeft w:val="0"/>
              <w:marRight w:val="750"/>
              <w:marTop w:val="0"/>
              <w:marBottom w:val="0"/>
              <w:divBdr>
                <w:top w:val="none" w:sz="0" w:space="0" w:color="auto"/>
                <w:left w:val="none" w:sz="0" w:space="0" w:color="auto"/>
                <w:bottom w:val="none" w:sz="0" w:space="0" w:color="auto"/>
                <w:right w:val="none" w:sz="0" w:space="0" w:color="auto"/>
              </w:divBdr>
            </w:div>
            <w:div w:id="13068165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6816549">
      <w:marLeft w:val="0"/>
      <w:marRight w:val="0"/>
      <w:marTop w:val="0"/>
      <w:marBottom w:val="0"/>
      <w:divBdr>
        <w:top w:val="none" w:sz="0" w:space="0" w:color="auto"/>
        <w:left w:val="none" w:sz="0" w:space="0" w:color="auto"/>
        <w:bottom w:val="none" w:sz="0" w:space="0" w:color="auto"/>
        <w:right w:val="none" w:sz="0" w:space="0" w:color="auto"/>
      </w:divBdr>
      <w:divsChild>
        <w:div w:id="1306816536">
          <w:marLeft w:val="0"/>
          <w:marRight w:val="0"/>
          <w:marTop w:val="0"/>
          <w:marBottom w:val="0"/>
          <w:divBdr>
            <w:top w:val="none" w:sz="0" w:space="0" w:color="auto"/>
            <w:left w:val="none" w:sz="0" w:space="0" w:color="auto"/>
            <w:bottom w:val="none" w:sz="0" w:space="0" w:color="auto"/>
            <w:right w:val="none" w:sz="0" w:space="0" w:color="auto"/>
          </w:divBdr>
        </w:div>
        <w:div w:id="1306816561">
          <w:marLeft w:val="630"/>
          <w:marRight w:val="0"/>
          <w:marTop w:val="0"/>
          <w:marBottom w:val="0"/>
          <w:divBdr>
            <w:top w:val="none" w:sz="0" w:space="0" w:color="auto"/>
            <w:left w:val="none" w:sz="0" w:space="0" w:color="auto"/>
            <w:bottom w:val="none" w:sz="0" w:space="0" w:color="auto"/>
            <w:right w:val="single" w:sz="6" w:space="8" w:color="DDDDDD"/>
          </w:divBdr>
        </w:div>
        <w:div w:id="1306816563">
          <w:marLeft w:val="0"/>
          <w:marRight w:val="630"/>
          <w:marTop w:val="0"/>
          <w:marBottom w:val="0"/>
          <w:divBdr>
            <w:top w:val="none" w:sz="0" w:space="0" w:color="auto"/>
            <w:left w:val="single" w:sz="6" w:space="8" w:color="DDDDDD"/>
            <w:bottom w:val="none" w:sz="0" w:space="0" w:color="auto"/>
            <w:right w:val="none" w:sz="0" w:space="0" w:color="auto"/>
          </w:divBdr>
          <w:divsChild>
            <w:div w:id="1306816529">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 w:id="1306816572">
          <w:marLeft w:val="0"/>
          <w:marRight w:val="0"/>
          <w:marTop w:val="100"/>
          <w:marBottom w:val="100"/>
          <w:divBdr>
            <w:top w:val="none" w:sz="0" w:space="0" w:color="auto"/>
            <w:left w:val="none" w:sz="0" w:space="0" w:color="auto"/>
            <w:bottom w:val="none" w:sz="0" w:space="0" w:color="auto"/>
            <w:right w:val="none" w:sz="0" w:space="0" w:color="auto"/>
          </w:divBdr>
          <w:divsChild>
            <w:div w:id="13068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6551">
      <w:marLeft w:val="0"/>
      <w:marRight w:val="0"/>
      <w:marTop w:val="0"/>
      <w:marBottom w:val="0"/>
      <w:divBdr>
        <w:top w:val="none" w:sz="0" w:space="0" w:color="auto"/>
        <w:left w:val="none" w:sz="0" w:space="0" w:color="auto"/>
        <w:bottom w:val="none" w:sz="0" w:space="0" w:color="auto"/>
        <w:right w:val="none" w:sz="0" w:space="0" w:color="auto"/>
      </w:divBdr>
    </w:div>
    <w:div w:id="1306816552">
      <w:marLeft w:val="0"/>
      <w:marRight w:val="0"/>
      <w:marTop w:val="0"/>
      <w:marBottom w:val="0"/>
      <w:divBdr>
        <w:top w:val="none" w:sz="0" w:space="0" w:color="auto"/>
        <w:left w:val="none" w:sz="0" w:space="0" w:color="auto"/>
        <w:bottom w:val="none" w:sz="0" w:space="0" w:color="auto"/>
        <w:right w:val="none" w:sz="0" w:space="0" w:color="auto"/>
      </w:divBdr>
      <w:divsChild>
        <w:div w:id="1306816538">
          <w:marLeft w:val="0"/>
          <w:marRight w:val="0"/>
          <w:marTop w:val="0"/>
          <w:marBottom w:val="0"/>
          <w:divBdr>
            <w:top w:val="none" w:sz="0" w:space="0" w:color="auto"/>
            <w:left w:val="none" w:sz="0" w:space="0" w:color="auto"/>
            <w:bottom w:val="none" w:sz="0" w:space="0" w:color="auto"/>
            <w:right w:val="none" w:sz="0" w:space="0" w:color="auto"/>
          </w:divBdr>
        </w:div>
        <w:div w:id="1306816556">
          <w:marLeft w:val="0"/>
          <w:marRight w:val="0"/>
          <w:marTop w:val="0"/>
          <w:marBottom w:val="0"/>
          <w:divBdr>
            <w:top w:val="none" w:sz="0" w:space="0" w:color="auto"/>
            <w:left w:val="none" w:sz="0" w:space="0" w:color="auto"/>
            <w:bottom w:val="none" w:sz="0" w:space="0" w:color="auto"/>
            <w:right w:val="none" w:sz="0" w:space="0" w:color="auto"/>
          </w:divBdr>
        </w:div>
        <w:div w:id="1306816562">
          <w:marLeft w:val="0"/>
          <w:marRight w:val="0"/>
          <w:marTop w:val="0"/>
          <w:marBottom w:val="0"/>
          <w:divBdr>
            <w:top w:val="none" w:sz="0" w:space="0" w:color="auto"/>
            <w:left w:val="none" w:sz="0" w:space="0" w:color="auto"/>
            <w:bottom w:val="none" w:sz="0" w:space="0" w:color="auto"/>
            <w:right w:val="none" w:sz="0" w:space="0" w:color="auto"/>
          </w:divBdr>
        </w:div>
      </w:divsChild>
    </w:div>
    <w:div w:id="1306816558">
      <w:marLeft w:val="0"/>
      <w:marRight w:val="0"/>
      <w:marTop w:val="0"/>
      <w:marBottom w:val="0"/>
      <w:divBdr>
        <w:top w:val="none" w:sz="0" w:space="0" w:color="auto"/>
        <w:left w:val="none" w:sz="0" w:space="0" w:color="auto"/>
        <w:bottom w:val="none" w:sz="0" w:space="0" w:color="auto"/>
        <w:right w:val="none" w:sz="0" w:space="0" w:color="auto"/>
      </w:divBdr>
      <w:divsChild>
        <w:div w:id="1306816542">
          <w:marLeft w:val="0"/>
          <w:marRight w:val="0"/>
          <w:marTop w:val="0"/>
          <w:marBottom w:val="0"/>
          <w:divBdr>
            <w:top w:val="none" w:sz="0" w:space="0" w:color="auto"/>
            <w:left w:val="none" w:sz="0" w:space="0" w:color="auto"/>
            <w:bottom w:val="none" w:sz="0" w:space="0" w:color="auto"/>
            <w:right w:val="none" w:sz="0" w:space="0" w:color="auto"/>
          </w:divBdr>
        </w:div>
        <w:div w:id="1306816546">
          <w:marLeft w:val="0"/>
          <w:marRight w:val="630"/>
          <w:marTop w:val="0"/>
          <w:marBottom w:val="0"/>
          <w:divBdr>
            <w:top w:val="none" w:sz="0" w:space="0" w:color="auto"/>
            <w:left w:val="single" w:sz="6" w:space="8" w:color="DDDDDD"/>
            <w:bottom w:val="none" w:sz="0" w:space="0" w:color="auto"/>
            <w:right w:val="none" w:sz="0" w:space="0" w:color="auto"/>
          </w:divBdr>
        </w:div>
        <w:div w:id="1306816564">
          <w:marLeft w:val="0"/>
          <w:marRight w:val="0"/>
          <w:marTop w:val="100"/>
          <w:marBottom w:val="100"/>
          <w:divBdr>
            <w:top w:val="none" w:sz="0" w:space="0" w:color="auto"/>
            <w:left w:val="none" w:sz="0" w:space="0" w:color="auto"/>
            <w:bottom w:val="none" w:sz="0" w:space="0" w:color="auto"/>
            <w:right w:val="none" w:sz="0" w:space="0" w:color="auto"/>
          </w:divBdr>
          <w:divsChild>
            <w:div w:id="1306816540">
              <w:marLeft w:val="0"/>
              <w:marRight w:val="0"/>
              <w:marTop w:val="0"/>
              <w:marBottom w:val="0"/>
              <w:divBdr>
                <w:top w:val="none" w:sz="0" w:space="0" w:color="auto"/>
                <w:left w:val="none" w:sz="0" w:space="0" w:color="auto"/>
                <w:bottom w:val="none" w:sz="0" w:space="0" w:color="auto"/>
                <w:right w:val="none" w:sz="0" w:space="0" w:color="auto"/>
              </w:divBdr>
            </w:div>
          </w:divsChild>
        </w:div>
        <w:div w:id="1306816570">
          <w:marLeft w:val="630"/>
          <w:marRight w:val="0"/>
          <w:marTop w:val="0"/>
          <w:marBottom w:val="0"/>
          <w:divBdr>
            <w:top w:val="none" w:sz="0" w:space="0" w:color="auto"/>
            <w:left w:val="none" w:sz="0" w:space="0" w:color="auto"/>
            <w:bottom w:val="none" w:sz="0" w:space="0" w:color="auto"/>
            <w:right w:val="single" w:sz="6" w:space="8" w:color="DDDDDD"/>
          </w:divBdr>
        </w:div>
      </w:divsChild>
    </w:div>
    <w:div w:id="1306816567">
      <w:marLeft w:val="0"/>
      <w:marRight w:val="0"/>
      <w:marTop w:val="0"/>
      <w:marBottom w:val="0"/>
      <w:divBdr>
        <w:top w:val="none" w:sz="0" w:space="0" w:color="auto"/>
        <w:left w:val="none" w:sz="0" w:space="0" w:color="auto"/>
        <w:bottom w:val="none" w:sz="0" w:space="0" w:color="auto"/>
        <w:right w:val="none" w:sz="0" w:space="0" w:color="auto"/>
      </w:divBdr>
      <w:divsChild>
        <w:div w:id="1306816534">
          <w:marLeft w:val="0"/>
          <w:marRight w:val="0"/>
          <w:marTop w:val="0"/>
          <w:marBottom w:val="0"/>
          <w:divBdr>
            <w:top w:val="none" w:sz="0" w:space="0" w:color="auto"/>
            <w:left w:val="none" w:sz="0" w:space="0" w:color="auto"/>
            <w:bottom w:val="none" w:sz="0" w:space="0" w:color="auto"/>
            <w:right w:val="none" w:sz="0" w:space="0" w:color="auto"/>
          </w:divBdr>
        </w:div>
        <w:div w:id="1306816544">
          <w:marLeft w:val="0"/>
          <w:marRight w:val="630"/>
          <w:marTop w:val="0"/>
          <w:marBottom w:val="0"/>
          <w:divBdr>
            <w:top w:val="none" w:sz="0" w:space="0" w:color="auto"/>
            <w:left w:val="single" w:sz="6" w:space="8" w:color="DDDDDD"/>
            <w:bottom w:val="none" w:sz="0" w:space="0" w:color="auto"/>
            <w:right w:val="none" w:sz="0" w:space="0" w:color="auto"/>
          </w:divBdr>
        </w:div>
        <w:div w:id="1306816565">
          <w:marLeft w:val="630"/>
          <w:marRight w:val="0"/>
          <w:marTop w:val="0"/>
          <w:marBottom w:val="0"/>
          <w:divBdr>
            <w:top w:val="none" w:sz="0" w:space="0" w:color="auto"/>
            <w:left w:val="none" w:sz="0" w:space="0" w:color="auto"/>
            <w:bottom w:val="none" w:sz="0" w:space="0" w:color="auto"/>
            <w:right w:val="single" w:sz="6" w:space="8" w:color="DDDDDD"/>
          </w:divBdr>
        </w:div>
        <w:div w:id="1306816566">
          <w:marLeft w:val="0"/>
          <w:marRight w:val="0"/>
          <w:marTop w:val="100"/>
          <w:marBottom w:val="100"/>
          <w:divBdr>
            <w:top w:val="none" w:sz="0" w:space="0" w:color="auto"/>
            <w:left w:val="none" w:sz="0" w:space="0" w:color="auto"/>
            <w:bottom w:val="none" w:sz="0" w:space="0" w:color="auto"/>
            <w:right w:val="none" w:sz="0" w:space="0" w:color="auto"/>
          </w:divBdr>
          <w:divsChild>
            <w:div w:id="13068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6568">
      <w:marLeft w:val="0"/>
      <w:marRight w:val="0"/>
      <w:marTop w:val="0"/>
      <w:marBottom w:val="0"/>
      <w:divBdr>
        <w:top w:val="none" w:sz="0" w:space="0" w:color="auto"/>
        <w:left w:val="none" w:sz="0" w:space="0" w:color="auto"/>
        <w:bottom w:val="none" w:sz="0" w:space="0" w:color="auto"/>
        <w:right w:val="none" w:sz="0" w:space="0" w:color="auto"/>
      </w:divBdr>
      <w:divsChild>
        <w:div w:id="1306816532">
          <w:marLeft w:val="0"/>
          <w:marRight w:val="0"/>
          <w:marTop w:val="0"/>
          <w:marBottom w:val="300"/>
          <w:divBdr>
            <w:top w:val="none" w:sz="0" w:space="0" w:color="auto"/>
            <w:left w:val="none" w:sz="0" w:space="0" w:color="auto"/>
            <w:bottom w:val="none" w:sz="0" w:space="0" w:color="auto"/>
            <w:right w:val="none" w:sz="0" w:space="0" w:color="auto"/>
          </w:divBdr>
        </w:div>
        <w:div w:id="1306816537">
          <w:marLeft w:val="1347"/>
          <w:marRight w:val="1347"/>
          <w:marTop w:val="0"/>
          <w:marBottom w:val="0"/>
          <w:divBdr>
            <w:top w:val="none" w:sz="0" w:space="0" w:color="auto"/>
            <w:left w:val="none" w:sz="0" w:space="0" w:color="auto"/>
            <w:bottom w:val="none" w:sz="0" w:space="0" w:color="auto"/>
            <w:right w:val="none" w:sz="0" w:space="0" w:color="auto"/>
          </w:divBdr>
          <w:divsChild>
            <w:div w:id="1306816543">
              <w:marLeft w:val="750"/>
              <w:marRight w:val="0"/>
              <w:marTop w:val="0"/>
              <w:marBottom w:val="0"/>
              <w:divBdr>
                <w:top w:val="none" w:sz="0" w:space="0" w:color="auto"/>
                <w:left w:val="none" w:sz="0" w:space="0" w:color="auto"/>
                <w:bottom w:val="none" w:sz="0" w:space="0" w:color="auto"/>
                <w:right w:val="none" w:sz="0" w:space="0" w:color="auto"/>
              </w:divBdr>
            </w:div>
            <w:div w:id="13068165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306816569">
      <w:marLeft w:val="0"/>
      <w:marRight w:val="0"/>
      <w:marTop w:val="0"/>
      <w:marBottom w:val="0"/>
      <w:divBdr>
        <w:top w:val="none" w:sz="0" w:space="0" w:color="auto"/>
        <w:left w:val="none" w:sz="0" w:space="0" w:color="auto"/>
        <w:bottom w:val="none" w:sz="0" w:space="0" w:color="auto"/>
        <w:right w:val="none" w:sz="0" w:space="0" w:color="auto"/>
      </w:divBdr>
      <w:divsChild>
        <w:div w:id="1306816533">
          <w:marLeft w:val="0"/>
          <w:marRight w:val="0"/>
          <w:marTop w:val="0"/>
          <w:marBottom w:val="0"/>
          <w:divBdr>
            <w:top w:val="none" w:sz="0" w:space="0" w:color="auto"/>
            <w:left w:val="none" w:sz="0" w:space="0" w:color="auto"/>
            <w:bottom w:val="none" w:sz="0" w:space="0" w:color="auto"/>
            <w:right w:val="none" w:sz="0" w:space="0" w:color="auto"/>
          </w:divBdr>
        </w:div>
        <w:div w:id="1306816548">
          <w:marLeft w:val="0"/>
          <w:marRight w:val="0"/>
          <w:marTop w:val="0"/>
          <w:marBottom w:val="0"/>
          <w:divBdr>
            <w:top w:val="none" w:sz="0" w:space="0" w:color="auto"/>
            <w:left w:val="none" w:sz="0" w:space="0" w:color="auto"/>
            <w:bottom w:val="none" w:sz="0" w:space="0" w:color="auto"/>
            <w:right w:val="none" w:sz="0" w:space="0" w:color="auto"/>
          </w:divBdr>
        </w:div>
        <w:div w:id="1306816560">
          <w:marLeft w:val="0"/>
          <w:marRight w:val="0"/>
          <w:marTop w:val="0"/>
          <w:marBottom w:val="0"/>
          <w:divBdr>
            <w:top w:val="none" w:sz="0" w:space="0" w:color="auto"/>
            <w:left w:val="none" w:sz="0" w:space="0" w:color="auto"/>
            <w:bottom w:val="none" w:sz="0" w:space="0" w:color="auto"/>
            <w:right w:val="none" w:sz="0" w:space="0" w:color="auto"/>
          </w:divBdr>
        </w:div>
      </w:divsChild>
    </w:div>
    <w:div w:id="1306816571">
      <w:marLeft w:val="0"/>
      <w:marRight w:val="0"/>
      <w:marTop w:val="0"/>
      <w:marBottom w:val="0"/>
      <w:divBdr>
        <w:top w:val="none" w:sz="0" w:space="0" w:color="auto"/>
        <w:left w:val="none" w:sz="0" w:space="0" w:color="auto"/>
        <w:bottom w:val="none" w:sz="0" w:space="0" w:color="auto"/>
        <w:right w:val="none" w:sz="0" w:space="0" w:color="auto"/>
      </w:divBdr>
      <w:divsChild>
        <w:div w:id="1306816531">
          <w:marLeft w:val="0"/>
          <w:marRight w:val="630"/>
          <w:marTop w:val="0"/>
          <w:marBottom w:val="0"/>
          <w:divBdr>
            <w:top w:val="none" w:sz="0" w:space="0" w:color="auto"/>
            <w:left w:val="single" w:sz="6" w:space="8" w:color="DDDDDD"/>
            <w:bottom w:val="none" w:sz="0" w:space="0" w:color="auto"/>
            <w:right w:val="none" w:sz="0" w:space="0" w:color="auto"/>
          </w:divBdr>
        </w:div>
        <w:div w:id="1306816545">
          <w:marLeft w:val="0"/>
          <w:marRight w:val="0"/>
          <w:marTop w:val="100"/>
          <w:marBottom w:val="100"/>
          <w:divBdr>
            <w:top w:val="none" w:sz="0" w:space="0" w:color="auto"/>
            <w:left w:val="none" w:sz="0" w:space="0" w:color="auto"/>
            <w:bottom w:val="none" w:sz="0" w:space="0" w:color="auto"/>
            <w:right w:val="none" w:sz="0" w:space="0" w:color="auto"/>
          </w:divBdr>
          <w:divsChild>
            <w:div w:id="1306816555">
              <w:marLeft w:val="0"/>
              <w:marRight w:val="0"/>
              <w:marTop w:val="0"/>
              <w:marBottom w:val="0"/>
              <w:divBdr>
                <w:top w:val="none" w:sz="0" w:space="0" w:color="auto"/>
                <w:left w:val="none" w:sz="0" w:space="0" w:color="auto"/>
                <w:bottom w:val="none" w:sz="0" w:space="0" w:color="auto"/>
                <w:right w:val="none" w:sz="0" w:space="0" w:color="auto"/>
              </w:divBdr>
            </w:div>
          </w:divsChild>
        </w:div>
        <w:div w:id="1306816547">
          <w:marLeft w:val="630"/>
          <w:marRight w:val="0"/>
          <w:marTop w:val="0"/>
          <w:marBottom w:val="0"/>
          <w:divBdr>
            <w:top w:val="none" w:sz="0" w:space="0" w:color="auto"/>
            <w:left w:val="none" w:sz="0" w:space="0" w:color="auto"/>
            <w:bottom w:val="none" w:sz="0" w:space="0" w:color="auto"/>
            <w:right w:val="single" w:sz="6" w:space="8" w:color="DDDDDD"/>
          </w:divBdr>
        </w:div>
        <w:div w:id="1306816557">
          <w:marLeft w:val="0"/>
          <w:marRight w:val="0"/>
          <w:marTop w:val="0"/>
          <w:marBottom w:val="0"/>
          <w:divBdr>
            <w:top w:val="none" w:sz="0" w:space="0" w:color="auto"/>
            <w:left w:val="none" w:sz="0" w:space="0" w:color="auto"/>
            <w:bottom w:val="none" w:sz="0" w:space="0" w:color="auto"/>
            <w:right w:val="none" w:sz="0" w:space="0" w:color="auto"/>
          </w:divBdr>
        </w:div>
      </w:divsChild>
    </w:div>
    <w:div w:id="1306816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2631</TotalTime>
  <Pages>1</Pages>
  <Words>224</Words>
  <Characters>1278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zinchenko</dc:creator>
  <cp:keywords/>
  <dc:description/>
  <cp:lastModifiedBy>user</cp:lastModifiedBy>
  <cp:revision>309</cp:revision>
  <cp:lastPrinted>2017-03-02T13:52:00Z</cp:lastPrinted>
  <dcterms:created xsi:type="dcterms:W3CDTF">2013-03-13T08:59:00Z</dcterms:created>
  <dcterms:modified xsi:type="dcterms:W3CDTF">2017-03-10T09:34:00Z</dcterms:modified>
</cp:coreProperties>
</file>