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О создании Комиссии по вопросам присвоения</w:t>
      </w: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статуса участника боевых действий по защите </w:t>
      </w: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</w:t>
      </w: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статуса участника защиты Приднестровской Молдавской Республики, </w:t>
      </w: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статуса участника боевых действий в Афганистане</w:t>
      </w: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В соответствии со статьёй 65 Конституции Приднестровской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Молдавской Республики, в связи с многочисленными обращениями граждан,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в целях обеспечения социальной защиты ветеранов войны, их почета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и уважения в обществе,  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A21D2" w:rsidRPr="00C16F30" w:rsidRDefault="006A21D2" w:rsidP="005769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1. Создать Комиссию по вопросам присвоения статуса участника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боевых действий по защите Приднестровской Молдавской Республики,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статуса участника защиты Приднестровской Молдавской Республики,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статуса участника боевых действий в Афганистане (далее – Комиссия) </w:t>
      </w:r>
      <w:r w:rsidRPr="00C16F30">
        <w:rPr>
          <w:rFonts w:ascii="Times New Roman" w:hAnsi="Times New Roman" w:cs="Times New Roman"/>
          <w:sz w:val="28"/>
          <w:szCs w:val="28"/>
        </w:rPr>
        <w:br/>
        <w:t xml:space="preserve">в следующем составе: </w:t>
      </w:r>
    </w:p>
    <w:p w:rsidR="006A21D2" w:rsidRPr="00C16F30" w:rsidRDefault="006A21D2" w:rsidP="0057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а) председатель Комиссии – министр обороны Приднестровской Молдавской Республики;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б) заместитель председателя Комиссии – Военный комиссар Приднестровской Молдавской Республики;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в) секретарь Комиссии – начальник финансово-пенсионного отдела Военного комиссариата Приднестровской Молдавской Республики;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г) </w:t>
      </w:r>
      <w:r w:rsidRPr="00C16F30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1) заместитель министра государственной безопасности Приднестровской Молдавской Республики;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2) заместитель министра внутренних дел Приднестровской Молдавской Республики;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3) заместитель министра по социальной защите и труду Приднестровской Молдавской Республики;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 xml:space="preserve">4) заместитель министра юстиции </w:t>
      </w:r>
      <w:r w:rsidRPr="00C16F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C16F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5) Военный прокурор</w:t>
      </w:r>
      <w:r w:rsidRPr="00C16F30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16F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6) начальник Управления правового обеспечения Министерства обороны  Приднестровской Молдавской Республики;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7) председатель РОО «Инвалиды войны – защитники Приднестровья»;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pacing w:val="-6"/>
          <w:sz w:val="28"/>
          <w:szCs w:val="28"/>
        </w:rPr>
        <w:t>8) председатель ОО «Республиканский союз защитников Приднестровья»;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 xml:space="preserve">9) председатель ОО «Приднестровская ассоциация ветеранов войны </w:t>
      </w:r>
      <w:r w:rsidRPr="00C16F30">
        <w:rPr>
          <w:rFonts w:ascii="Times New Roman" w:hAnsi="Times New Roman" w:cs="Times New Roman"/>
          <w:color w:val="000000"/>
          <w:sz w:val="28"/>
          <w:szCs w:val="28"/>
        </w:rPr>
        <w:br/>
        <w:t>в Афганистане».</w:t>
      </w:r>
    </w:p>
    <w:p w:rsidR="006A21D2" w:rsidRPr="00C16F30" w:rsidRDefault="006A21D2" w:rsidP="0057693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2. Комиссии рассматривать по существу обращения граждан </w:t>
      </w:r>
      <w:r w:rsidRPr="00C16F30">
        <w:rPr>
          <w:rFonts w:ascii="Times New Roman" w:hAnsi="Times New Roman" w:cs="Times New Roman"/>
          <w:sz w:val="28"/>
          <w:szCs w:val="28"/>
        </w:rPr>
        <w:br/>
        <w:t>о присвоении статуса участника боевых действий по защите Приднестровской Молдавской Республики, статуса участника защиты Приднестровской Молдавской Республики, статуса участника боевых действий в Афганистане.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3. Заседания Комиссии проводить по мере необходимости, но не реже </w:t>
      </w:r>
      <w:r w:rsidRPr="00C16F30">
        <w:rPr>
          <w:rFonts w:ascii="Times New Roman" w:hAnsi="Times New Roman" w:cs="Times New Roman"/>
          <w:sz w:val="28"/>
          <w:szCs w:val="28"/>
        </w:rPr>
        <w:br/>
        <w:t>1 (одного) раза в месяц.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4. Комиссии осуществлять свою деятельность на общественных началах.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за организацию работы Комиссии возложить </w:t>
      </w:r>
      <w:r w:rsidRPr="00C16F30">
        <w:rPr>
          <w:rFonts w:ascii="Times New Roman" w:hAnsi="Times New Roman" w:cs="Times New Roman"/>
          <w:color w:val="000000"/>
          <w:sz w:val="28"/>
          <w:szCs w:val="28"/>
        </w:rPr>
        <w:br/>
        <w:t>на министра обороны Приднестровской Молдавской Республики.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исполнением настоящего Указа возложить </w:t>
      </w:r>
      <w:r w:rsidRPr="00C16F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Руководителя Администрации Президента Приднестровской Молдавской Республики. </w:t>
      </w: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1D2" w:rsidRPr="00C16F30" w:rsidRDefault="006A21D2" w:rsidP="0057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30">
        <w:rPr>
          <w:rFonts w:ascii="Times New Roman" w:hAnsi="Times New Roman" w:cs="Times New Roman"/>
          <w:color w:val="000000"/>
          <w:sz w:val="28"/>
          <w:szCs w:val="28"/>
        </w:rPr>
        <w:t>7. Настоящий Указ вступает в силу со дня, следующего за днем официального опубликования.</w:t>
      </w: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3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D2" w:rsidRPr="00C16F30" w:rsidRDefault="006A21D2" w:rsidP="005769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6F30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30">
        <w:rPr>
          <w:rFonts w:ascii="Times New Roman" w:hAnsi="Times New Roman" w:cs="Times New Roman"/>
          <w:sz w:val="28"/>
          <w:szCs w:val="28"/>
        </w:rPr>
        <w:t xml:space="preserve">              № 1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6A21D2" w:rsidRPr="00C16F30" w:rsidRDefault="006A21D2" w:rsidP="0057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1D2" w:rsidRPr="00C16F30" w:rsidSect="00576933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D2" w:rsidRDefault="006A21D2" w:rsidP="004E12CD">
      <w:pPr>
        <w:spacing w:after="0" w:line="240" w:lineRule="auto"/>
      </w:pPr>
      <w:r>
        <w:separator/>
      </w:r>
    </w:p>
  </w:endnote>
  <w:endnote w:type="continuationSeparator" w:id="1">
    <w:p w:rsidR="006A21D2" w:rsidRDefault="006A21D2" w:rsidP="004E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D2" w:rsidRDefault="006A21D2" w:rsidP="004E12CD">
      <w:pPr>
        <w:spacing w:after="0" w:line="240" w:lineRule="auto"/>
      </w:pPr>
      <w:r>
        <w:separator/>
      </w:r>
    </w:p>
  </w:footnote>
  <w:footnote w:type="continuationSeparator" w:id="1">
    <w:p w:rsidR="006A21D2" w:rsidRDefault="006A21D2" w:rsidP="004E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D2" w:rsidRPr="007863B7" w:rsidRDefault="006A21D2" w:rsidP="00AA616B">
    <w:pPr>
      <w:pStyle w:val="Header"/>
      <w:framePr w:wrap="auto" w:vAnchor="text" w:hAnchor="page" w:x="6382" w:y="-323"/>
      <w:rPr>
        <w:rStyle w:val="PageNumber"/>
        <w:rFonts w:ascii="Times New Roman" w:hAnsi="Times New Roman" w:cs="Times New Roman"/>
        <w:sz w:val="24"/>
        <w:szCs w:val="24"/>
      </w:rPr>
    </w:pPr>
    <w:r w:rsidRPr="007863B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863B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863B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7863B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A21D2" w:rsidRDefault="006A21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6B"/>
    <w:rsid w:val="00003594"/>
    <w:rsid w:val="00011CFC"/>
    <w:rsid w:val="001D1FDB"/>
    <w:rsid w:val="00267567"/>
    <w:rsid w:val="002D5B96"/>
    <w:rsid w:val="002F213B"/>
    <w:rsid w:val="00444EE9"/>
    <w:rsid w:val="00467D9A"/>
    <w:rsid w:val="004E12CD"/>
    <w:rsid w:val="00507804"/>
    <w:rsid w:val="00514DDF"/>
    <w:rsid w:val="00576933"/>
    <w:rsid w:val="006A21D2"/>
    <w:rsid w:val="006C79E9"/>
    <w:rsid w:val="006D601D"/>
    <w:rsid w:val="007863B7"/>
    <w:rsid w:val="008561DF"/>
    <w:rsid w:val="0093454E"/>
    <w:rsid w:val="0098283D"/>
    <w:rsid w:val="00AA616B"/>
    <w:rsid w:val="00AA6D35"/>
    <w:rsid w:val="00AD2F58"/>
    <w:rsid w:val="00C060D9"/>
    <w:rsid w:val="00C16F30"/>
    <w:rsid w:val="00D8766C"/>
    <w:rsid w:val="00ED7DB1"/>
    <w:rsid w:val="00F06F4B"/>
    <w:rsid w:val="00F23350"/>
    <w:rsid w:val="00F9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A616B"/>
    <w:rPr>
      <w:color w:val="0000FF"/>
      <w:u w:val="single"/>
    </w:rPr>
  </w:style>
  <w:style w:type="paragraph" w:styleId="NormalWeb">
    <w:name w:val="Normal (Web)"/>
    <w:basedOn w:val="Normal"/>
    <w:uiPriority w:val="99"/>
    <w:rsid w:val="00AA61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616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16B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AA616B"/>
  </w:style>
  <w:style w:type="paragraph" w:styleId="BalloonText">
    <w:name w:val="Balloon Text"/>
    <w:basedOn w:val="Normal"/>
    <w:link w:val="BalloonTextChar"/>
    <w:uiPriority w:val="99"/>
    <w:semiHidden/>
    <w:rsid w:val="00C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</Pages>
  <Words>415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7</cp:revision>
  <cp:lastPrinted>2017-03-16T13:53:00Z</cp:lastPrinted>
  <dcterms:created xsi:type="dcterms:W3CDTF">2017-02-07T14:44:00Z</dcterms:created>
  <dcterms:modified xsi:type="dcterms:W3CDTF">2017-03-17T10:39:00Z</dcterms:modified>
</cp:coreProperties>
</file>