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CE" w:rsidRDefault="00D301CE" w:rsidP="000A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01CE" w:rsidRDefault="00D301CE" w:rsidP="000A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01CE" w:rsidRDefault="00D301CE" w:rsidP="000A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01CE" w:rsidRDefault="00D301CE" w:rsidP="000A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01CE" w:rsidRDefault="00D301CE" w:rsidP="000A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01CE" w:rsidRDefault="00D301CE" w:rsidP="000A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01CE" w:rsidRDefault="00D301CE" w:rsidP="000A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01CE" w:rsidRDefault="00D301CE" w:rsidP="000A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01CE" w:rsidRDefault="00D301CE" w:rsidP="000A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01CE" w:rsidRDefault="00D301CE" w:rsidP="000A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01CE" w:rsidRDefault="00D301CE" w:rsidP="000A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01CE" w:rsidRDefault="00D301CE" w:rsidP="000A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01CE" w:rsidRPr="000A51C9" w:rsidRDefault="00D301CE" w:rsidP="000A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51C9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дополнения в Указ Президента </w:t>
      </w:r>
    </w:p>
    <w:p w:rsidR="00D301CE" w:rsidRPr="000A51C9" w:rsidRDefault="00D301CE" w:rsidP="000A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51C9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D301CE" w:rsidRPr="000A51C9" w:rsidRDefault="00D301CE" w:rsidP="000A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51C9">
        <w:rPr>
          <w:rFonts w:ascii="Times New Roman" w:hAnsi="Times New Roman" w:cs="Times New Roman"/>
          <w:color w:val="000000"/>
          <w:sz w:val="28"/>
          <w:szCs w:val="28"/>
        </w:rPr>
        <w:t xml:space="preserve">от 10 августа 2012 года № 527 </w:t>
      </w:r>
    </w:p>
    <w:p w:rsidR="00D301CE" w:rsidRPr="000A51C9" w:rsidRDefault="00D301CE" w:rsidP="000A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51C9">
        <w:rPr>
          <w:rFonts w:ascii="Times New Roman" w:hAnsi="Times New Roman" w:cs="Times New Roman"/>
          <w:color w:val="000000"/>
          <w:sz w:val="28"/>
          <w:szCs w:val="28"/>
        </w:rPr>
        <w:t>«О создании Совета безопасности</w:t>
      </w:r>
    </w:p>
    <w:p w:rsidR="00D301CE" w:rsidRPr="000A51C9" w:rsidRDefault="00D301CE" w:rsidP="000A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51C9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Республики»</w:t>
      </w:r>
    </w:p>
    <w:p w:rsidR="00D301CE" w:rsidRPr="000A51C9" w:rsidRDefault="00D301CE" w:rsidP="000A5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01CE" w:rsidRPr="000A51C9" w:rsidRDefault="00D301CE" w:rsidP="000A5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C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2 статьи 59, статьями 63 и 65 Конституции Приднестровской Молдавской Республики </w:t>
      </w:r>
    </w:p>
    <w:p w:rsidR="00D301CE" w:rsidRPr="000A51C9" w:rsidRDefault="00D301CE" w:rsidP="000A5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C9">
        <w:rPr>
          <w:rFonts w:ascii="Times New Roman" w:hAnsi="Times New Roman" w:cs="Times New Roman"/>
          <w:color w:val="000000"/>
          <w:sz w:val="28"/>
          <w:szCs w:val="28"/>
        </w:rPr>
        <w:t>п о с т а н о в л я ю:</w:t>
      </w:r>
    </w:p>
    <w:p w:rsidR="00D301CE" w:rsidRPr="000A51C9" w:rsidRDefault="00D301CE" w:rsidP="000A5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01CE" w:rsidRPr="000A51C9" w:rsidRDefault="00D301CE" w:rsidP="000A5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C9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Указ Президента Приднестровской Молдавской Республики от 10 августа 2012 года № 527 «О создании Совета безопасности Приднестровской Молдавской Республики» (САЗ 12-33) с изменениями </w:t>
      </w:r>
      <w:r w:rsidRPr="000A51C9">
        <w:rPr>
          <w:rFonts w:ascii="Times New Roman" w:hAnsi="Times New Roman" w:cs="Times New Roman"/>
          <w:color w:val="000000"/>
          <w:sz w:val="28"/>
          <w:szCs w:val="28"/>
        </w:rPr>
        <w:br/>
        <w:t>и дополнениями, внесенными указами Президента Приднестровской Молдавской Республики от 16 ноября 2012 года № 760, от 19 марта 2013 года № 114, от 2 апреля 2013 года № 147, от 28 мая 2013 года № 241, от 5 декабря 2013 года № 592, от 25 марта 2015 года № 127, от 15 февраля 2016 года № 61, от 1 марта 2016 года № 95, от 9 марта 2016 года № 115, от 20 апреля 2016 года № 166, от 31 августа 2016 года № 330 (САЗ 16-35), от 19 января 2017 года № 38 (САЗ 17-4), следующее дополнение:</w:t>
      </w:r>
    </w:p>
    <w:p w:rsidR="00D301CE" w:rsidRPr="000A51C9" w:rsidRDefault="00D301CE" w:rsidP="000A5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01CE" w:rsidRPr="000A51C9" w:rsidRDefault="00D301CE" w:rsidP="000A5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C9">
        <w:rPr>
          <w:rFonts w:ascii="Times New Roman" w:hAnsi="Times New Roman" w:cs="Times New Roman"/>
          <w:color w:val="000000"/>
          <w:sz w:val="28"/>
          <w:szCs w:val="28"/>
        </w:rPr>
        <w:t>Приложение к Указу после слов «Начальник Главного штаба Вооруженных сил Приднестровской Молдавской Республики – первый заместитель министра обороны Приднестровской Молдавской Республики» дополнить новой частью следующего содержания:</w:t>
      </w:r>
    </w:p>
    <w:p w:rsidR="00D301CE" w:rsidRPr="000A51C9" w:rsidRDefault="00D301CE" w:rsidP="000A5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C9">
        <w:rPr>
          <w:rFonts w:ascii="Times New Roman" w:hAnsi="Times New Roman" w:cs="Times New Roman"/>
          <w:color w:val="000000"/>
          <w:sz w:val="28"/>
          <w:szCs w:val="28"/>
        </w:rPr>
        <w:t>«Начальник Государственной службы средств массовой информации Приднестровской Молдавской Республики».</w:t>
      </w:r>
    </w:p>
    <w:p w:rsidR="00D301CE" w:rsidRPr="000A51C9" w:rsidRDefault="00D301CE" w:rsidP="000A5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01CE" w:rsidRPr="000A51C9" w:rsidRDefault="00D301CE" w:rsidP="000A5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C9">
        <w:rPr>
          <w:rFonts w:ascii="Times New Roman" w:hAnsi="Times New Roman" w:cs="Times New Roman"/>
          <w:color w:val="000000"/>
          <w:sz w:val="28"/>
          <w:szCs w:val="28"/>
        </w:rPr>
        <w:t>2. Настоящий Указ вступает в силу со дня подписания.</w:t>
      </w:r>
    </w:p>
    <w:p w:rsidR="00D301CE" w:rsidRPr="000A51C9" w:rsidRDefault="00D301CE" w:rsidP="000A5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1CE" w:rsidRPr="000A51C9" w:rsidRDefault="00D301CE" w:rsidP="000A51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301CE" w:rsidRPr="00D93443" w:rsidRDefault="00D301CE" w:rsidP="000A5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43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301CE" w:rsidRPr="00D93443" w:rsidRDefault="00D301CE" w:rsidP="000A51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3443">
        <w:rPr>
          <w:rFonts w:ascii="Times New Roman" w:hAnsi="Times New Roman" w:cs="Times New Roman"/>
          <w:sz w:val="28"/>
          <w:szCs w:val="28"/>
        </w:rPr>
        <w:t>г. Тирасполь</w:t>
      </w:r>
    </w:p>
    <w:p w:rsidR="00D301CE" w:rsidRPr="00D93443" w:rsidRDefault="00D301CE" w:rsidP="000A5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43">
        <w:rPr>
          <w:rFonts w:ascii="Times New Roman" w:hAnsi="Times New Roman" w:cs="Times New Roman"/>
          <w:sz w:val="28"/>
          <w:szCs w:val="28"/>
        </w:rPr>
        <w:t xml:space="preserve">       20 марта 2017 г.</w:t>
      </w:r>
    </w:p>
    <w:p w:rsidR="00D301CE" w:rsidRPr="00D93443" w:rsidRDefault="00D301CE" w:rsidP="000A5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187</w:t>
      </w:r>
    </w:p>
    <w:sectPr w:rsidR="00D301CE" w:rsidRPr="00D93443" w:rsidSect="000A51C9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19E"/>
    <w:rsid w:val="0002263E"/>
    <w:rsid w:val="000A51C9"/>
    <w:rsid w:val="0037384B"/>
    <w:rsid w:val="004252B6"/>
    <w:rsid w:val="004E6DFD"/>
    <w:rsid w:val="00532920"/>
    <w:rsid w:val="00651586"/>
    <w:rsid w:val="008E3C23"/>
    <w:rsid w:val="00A334C0"/>
    <w:rsid w:val="00C20E96"/>
    <w:rsid w:val="00CF30B5"/>
    <w:rsid w:val="00D301CE"/>
    <w:rsid w:val="00D93443"/>
    <w:rsid w:val="00EE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B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5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233</Words>
  <Characters>1334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g303kki</dc:creator>
  <cp:keywords/>
  <dc:description/>
  <cp:lastModifiedBy>user</cp:lastModifiedBy>
  <cp:revision>4</cp:revision>
  <cp:lastPrinted>2017-03-20T08:37:00Z</cp:lastPrinted>
  <dcterms:created xsi:type="dcterms:W3CDTF">2017-03-20T07:41:00Z</dcterms:created>
  <dcterms:modified xsi:type="dcterms:W3CDTF">2017-03-20T13:46:00Z</dcterms:modified>
</cp:coreProperties>
</file>