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1" w:rsidRDefault="00262DC1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Pr="00814027" w:rsidRDefault="005039B6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5039B6" w:rsidRDefault="00B2157D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 xml:space="preserve">О внесении </w:t>
      </w:r>
      <w:r w:rsidR="00960972" w:rsidRPr="00814027">
        <w:rPr>
          <w:rFonts w:cs="Times New Roman"/>
          <w:sz w:val="28"/>
          <w:szCs w:val="28"/>
        </w:rPr>
        <w:t xml:space="preserve">изменения и </w:t>
      </w:r>
      <w:r w:rsidRPr="00814027">
        <w:rPr>
          <w:rFonts w:cs="Times New Roman"/>
          <w:sz w:val="28"/>
          <w:szCs w:val="28"/>
        </w:rPr>
        <w:t>дополнений в Указ Президента</w:t>
      </w:r>
      <w:r w:rsidR="00262DC1" w:rsidRPr="00814027">
        <w:rPr>
          <w:rFonts w:cs="Times New Roman"/>
          <w:sz w:val="28"/>
          <w:szCs w:val="28"/>
        </w:rPr>
        <w:t xml:space="preserve"> </w:t>
      </w:r>
    </w:p>
    <w:p w:rsidR="005039B6" w:rsidRDefault="00262DC1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>Придне</w:t>
      </w:r>
      <w:r w:rsidR="00B2157D" w:rsidRPr="00814027">
        <w:rPr>
          <w:rFonts w:cs="Times New Roman"/>
          <w:sz w:val="28"/>
          <w:szCs w:val="28"/>
        </w:rPr>
        <w:t xml:space="preserve">стровской Молдавской Республики </w:t>
      </w:r>
    </w:p>
    <w:p w:rsidR="005039B6" w:rsidRDefault="00B2157D" w:rsidP="005039B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 xml:space="preserve">от 21 августа 2013 года № 377 </w:t>
      </w:r>
    </w:p>
    <w:p w:rsidR="009943CF" w:rsidRDefault="005039B6" w:rsidP="009943C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157D" w:rsidRPr="00814027">
        <w:rPr>
          <w:rFonts w:cs="Times New Roman"/>
          <w:sz w:val="28"/>
          <w:szCs w:val="28"/>
        </w:rPr>
        <w:t>Об утверждении единых образцов</w:t>
      </w:r>
      <w:r>
        <w:rPr>
          <w:rFonts w:cs="Times New Roman"/>
          <w:sz w:val="28"/>
          <w:szCs w:val="28"/>
        </w:rPr>
        <w:t xml:space="preserve"> формы одежды </w:t>
      </w:r>
    </w:p>
    <w:p w:rsidR="00262DC1" w:rsidRPr="00814027" w:rsidRDefault="005039B6" w:rsidP="009943C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знаков различия»</w:t>
      </w:r>
    </w:p>
    <w:p w:rsidR="00262DC1" w:rsidRPr="00814027" w:rsidRDefault="00262DC1" w:rsidP="00814027">
      <w:pPr>
        <w:spacing w:line="240" w:lineRule="auto"/>
        <w:rPr>
          <w:rFonts w:cs="Times New Roman"/>
          <w:sz w:val="28"/>
          <w:szCs w:val="28"/>
        </w:rPr>
      </w:pPr>
    </w:p>
    <w:p w:rsidR="00262DC1" w:rsidRPr="00814027" w:rsidRDefault="00262DC1" w:rsidP="00814027">
      <w:pPr>
        <w:spacing w:line="240" w:lineRule="auto"/>
        <w:rPr>
          <w:rFonts w:cs="Times New Roman"/>
          <w:sz w:val="28"/>
          <w:szCs w:val="28"/>
        </w:rPr>
      </w:pPr>
    </w:p>
    <w:p w:rsidR="00262DC1" w:rsidRPr="00814027" w:rsidRDefault="00262DC1" w:rsidP="00814027">
      <w:pPr>
        <w:spacing w:line="240" w:lineRule="auto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 xml:space="preserve">В соответствии со статьей 65 Конституции Приднестровской Молдавской </w:t>
      </w:r>
      <w:r w:rsidR="00F038A1" w:rsidRPr="00814027">
        <w:rPr>
          <w:rFonts w:cs="Times New Roman"/>
          <w:sz w:val="28"/>
          <w:szCs w:val="28"/>
        </w:rPr>
        <w:t>Республики</w:t>
      </w:r>
      <w:r w:rsidR="0060067E" w:rsidRPr="00814027">
        <w:rPr>
          <w:rFonts w:cs="Times New Roman"/>
          <w:sz w:val="28"/>
          <w:szCs w:val="28"/>
        </w:rPr>
        <w:t>,</w:t>
      </w:r>
      <w:r w:rsidR="00B15DEF" w:rsidRPr="00814027">
        <w:rPr>
          <w:rFonts w:cs="Times New Roman"/>
          <w:sz w:val="28"/>
          <w:szCs w:val="28"/>
        </w:rPr>
        <w:t xml:space="preserve"> пунктом 1 статьи 38 Закона Приднестровской Молдавской Респуб</w:t>
      </w:r>
      <w:r w:rsidR="00487DE4" w:rsidRPr="00814027">
        <w:rPr>
          <w:rFonts w:cs="Times New Roman"/>
          <w:sz w:val="28"/>
          <w:szCs w:val="28"/>
        </w:rPr>
        <w:t>лики от 5 мая 2000 года № 292-</w:t>
      </w:r>
      <w:r w:rsidR="000F068E">
        <w:rPr>
          <w:rFonts w:cs="Times New Roman"/>
          <w:sz w:val="28"/>
          <w:szCs w:val="28"/>
        </w:rPr>
        <w:t xml:space="preserve">З </w:t>
      </w:r>
      <w:r w:rsidR="00487DE4" w:rsidRPr="00814027">
        <w:rPr>
          <w:rFonts w:cs="Times New Roman"/>
          <w:sz w:val="28"/>
          <w:szCs w:val="28"/>
        </w:rPr>
        <w:t>«</w:t>
      </w:r>
      <w:r w:rsidR="00B15DEF" w:rsidRPr="00814027">
        <w:rPr>
          <w:rFonts w:cs="Times New Roman"/>
          <w:sz w:val="28"/>
          <w:szCs w:val="28"/>
        </w:rPr>
        <w:t xml:space="preserve">О всеобщей воинской обязанности </w:t>
      </w:r>
      <w:r w:rsidR="000B787A">
        <w:rPr>
          <w:rFonts w:cs="Times New Roman"/>
          <w:sz w:val="28"/>
          <w:szCs w:val="28"/>
        </w:rPr>
        <w:br/>
      </w:r>
      <w:r w:rsidR="00B15DEF" w:rsidRPr="00814027">
        <w:rPr>
          <w:rFonts w:cs="Times New Roman"/>
          <w:sz w:val="28"/>
          <w:szCs w:val="28"/>
        </w:rPr>
        <w:t>и военной службе</w:t>
      </w:r>
      <w:r w:rsidR="00487DE4" w:rsidRPr="00814027">
        <w:rPr>
          <w:rFonts w:cs="Times New Roman"/>
          <w:sz w:val="28"/>
          <w:szCs w:val="28"/>
        </w:rPr>
        <w:t xml:space="preserve">» </w:t>
      </w:r>
      <w:r w:rsidR="00695B08" w:rsidRPr="00814027">
        <w:rPr>
          <w:rFonts w:cs="Times New Roman"/>
          <w:sz w:val="28"/>
          <w:szCs w:val="28"/>
        </w:rPr>
        <w:t xml:space="preserve">(СЗМР 00-2) в </w:t>
      </w:r>
      <w:r w:rsidR="00244B80" w:rsidRPr="00814027">
        <w:rPr>
          <w:rFonts w:cs="Times New Roman"/>
          <w:sz w:val="28"/>
          <w:szCs w:val="28"/>
        </w:rPr>
        <w:t>действующей</w:t>
      </w:r>
      <w:bookmarkStart w:id="0" w:name="_GoBack"/>
      <w:bookmarkEnd w:id="0"/>
      <w:r w:rsidR="00695B08" w:rsidRPr="00814027">
        <w:rPr>
          <w:rFonts w:cs="Times New Roman"/>
          <w:sz w:val="28"/>
          <w:szCs w:val="28"/>
        </w:rPr>
        <w:t xml:space="preserve"> редакции</w:t>
      </w:r>
      <w:r w:rsidR="00B15DEF" w:rsidRPr="00814027">
        <w:rPr>
          <w:rFonts w:cs="Times New Roman"/>
          <w:sz w:val="28"/>
          <w:szCs w:val="28"/>
        </w:rPr>
        <w:t>, в целях усовершенствования и унификации форменной одежды сотрудников министерств и ведомств Приднестровской Молдавской Республики</w:t>
      </w:r>
      <w:r w:rsidRPr="00814027">
        <w:rPr>
          <w:rFonts w:cs="Times New Roman"/>
          <w:sz w:val="28"/>
          <w:szCs w:val="28"/>
        </w:rPr>
        <w:t>,</w:t>
      </w:r>
    </w:p>
    <w:p w:rsidR="00262DC1" w:rsidRPr="00814027" w:rsidRDefault="00262DC1" w:rsidP="005039B6">
      <w:pPr>
        <w:spacing w:line="240" w:lineRule="auto"/>
        <w:ind w:firstLine="0"/>
        <w:rPr>
          <w:rFonts w:cs="Times New Roman"/>
          <w:sz w:val="28"/>
          <w:szCs w:val="28"/>
        </w:rPr>
      </w:pPr>
      <w:proofErr w:type="spellStart"/>
      <w:proofErr w:type="gramStart"/>
      <w:r w:rsidRPr="00814027">
        <w:rPr>
          <w:rFonts w:cs="Times New Roman"/>
          <w:sz w:val="28"/>
          <w:szCs w:val="28"/>
        </w:rPr>
        <w:t>п</w:t>
      </w:r>
      <w:proofErr w:type="spellEnd"/>
      <w:proofErr w:type="gramEnd"/>
      <w:r w:rsidRPr="00814027">
        <w:rPr>
          <w:rFonts w:cs="Times New Roman"/>
          <w:sz w:val="28"/>
          <w:szCs w:val="28"/>
        </w:rPr>
        <w:t xml:space="preserve"> о с т а </w:t>
      </w:r>
      <w:proofErr w:type="spellStart"/>
      <w:r w:rsidRPr="00814027">
        <w:rPr>
          <w:rFonts w:cs="Times New Roman"/>
          <w:sz w:val="28"/>
          <w:szCs w:val="28"/>
        </w:rPr>
        <w:t>н</w:t>
      </w:r>
      <w:proofErr w:type="spellEnd"/>
      <w:r w:rsidRPr="00814027">
        <w:rPr>
          <w:rFonts w:cs="Times New Roman"/>
          <w:sz w:val="28"/>
          <w:szCs w:val="28"/>
        </w:rPr>
        <w:t xml:space="preserve"> о в л я ю:</w:t>
      </w:r>
    </w:p>
    <w:p w:rsidR="00262DC1" w:rsidRPr="00814027" w:rsidRDefault="00262DC1" w:rsidP="00814027">
      <w:pPr>
        <w:spacing w:line="240" w:lineRule="auto"/>
        <w:rPr>
          <w:rFonts w:cs="Times New Roman"/>
          <w:sz w:val="28"/>
          <w:szCs w:val="28"/>
        </w:rPr>
      </w:pPr>
    </w:p>
    <w:p w:rsidR="00262DC1" w:rsidRPr="00814027" w:rsidRDefault="00262DC1" w:rsidP="00814027">
      <w:pPr>
        <w:spacing w:line="240" w:lineRule="auto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>1.</w:t>
      </w:r>
      <w:r w:rsidR="003D2B65" w:rsidRPr="00814027">
        <w:rPr>
          <w:rFonts w:cs="Times New Roman"/>
          <w:sz w:val="28"/>
          <w:szCs w:val="28"/>
        </w:rPr>
        <w:t xml:space="preserve"> </w:t>
      </w:r>
      <w:r w:rsidR="00AC06A9" w:rsidRPr="00814027">
        <w:rPr>
          <w:rFonts w:cs="Times New Roman"/>
          <w:sz w:val="28"/>
          <w:szCs w:val="28"/>
        </w:rPr>
        <w:t xml:space="preserve">Внести в </w:t>
      </w:r>
      <w:r w:rsidR="00AC06A9" w:rsidRPr="005039B6">
        <w:rPr>
          <w:rFonts w:cs="Times New Roman"/>
          <w:sz w:val="28"/>
          <w:szCs w:val="28"/>
        </w:rPr>
        <w:t>Указ</w:t>
      </w:r>
      <w:r w:rsidR="00AC06A9" w:rsidRPr="00814027">
        <w:rPr>
          <w:rFonts w:cs="Times New Roman"/>
          <w:sz w:val="28"/>
          <w:szCs w:val="28"/>
        </w:rPr>
        <w:t xml:space="preserve"> Президента Приднестровской Молдавской Республики от 21 августа 2013 года № 377 </w:t>
      </w:r>
      <w:r w:rsidR="00487DE4" w:rsidRPr="00814027">
        <w:rPr>
          <w:rFonts w:cs="Times New Roman"/>
          <w:sz w:val="28"/>
          <w:szCs w:val="28"/>
        </w:rPr>
        <w:t>«</w:t>
      </w:r>
      <w:r w:rsidR="00AC06A9" w:rsidRPr="00814027">
        <w:rPr>
          <w:rFonts w:cs="Times New Roman"/>
          <w:sz w:val="28"/>
          <w:szCs w:val="28"/>
        </w:rPr>
        <w:t>Об утверждении единых образцов формы одежды и знаков различия</w:t>
      </w:r>
      <w:r w:rsidR="00487DE4" w:rsidRPr="00814027">
        <w:rPr>
          <w:rFonts w:cs="Times New Roman"/>
          <w:sz w:val="28"/>
          <w:szCs w:val="28"/>
        </w:rPr>
        <w:t>»</w:t>
      </w:r>
      <w:r w:rsidR="000F4A1F">
        <w:rPr>
          <w:rFonts w:cs="Times New Roman"/>
          <w:sz w:val="28"/>
          <w:szCs w:val="28"/>
        </w:rPr>
        <w:t xml:space="preserve"> </w:t>
      </w:r>
      <w:r w:rsidR="00AC06A9" w:rsidRPr="00814027">
        <w:rPr>
          <w:rFonts w:cs="Times New Roman"/>
          <w:sz w:val="28"/>
          <w:szCs w:val="28"/>
        </w:rPr>
        <w:t xml:space="preserve">(САЗ 13-33) с изменениями и дополнениями, </w:t>
      </w:r>
      <w:proofErr w:type="gramStart"/>
      <w:r w:rsidR="00AC06A9" w:rsidRPr="00814027">
        <w:rPr>
          <w:rFonts w:cs="Times New Roman"/>
          <w:sz w:val="28"/>
          <w:szCs w:val="28"/>
        </w:rPr>
        <w:t xml:space="preserve">внесенными указами Президента Приднестровской Молдавской Республики </w:t>
      </w:r>
      <w:r w:rsidR="000F4A1F">
        <w:rPr>
          <w:rFonts w:cs="Times New Roman"/>
          <w:sz w:val="28"/>
          <w:szCs w:val="28"/>
        </w:rPr>
        <w:br/>
      </w:r>
      <w:r w:rsidR="00AC06A9" w:rsidRPr="00814027">
        <w:rPr>
          <w:rFonts w:cs="Times New Roman"/>
          <w:sz w:val="28"/>
          <w:szCs w:val="28"/>
        </w:rPr>
        <w:t xml:space="preserve">от 26 ноября 2013 года № 559 (САЗ 13-47), от 5 мая 2014 года № 148 </w:t>
      </w:r>
      <w:r w:rsidR="000F4A1F">
        <w:rPr>
          <w:rFonts w:cs="Times New Roman"/>
          <w:sz w:val="28"/>
          <w:szCs w:val="28"/>
        </w:rPr>
        <w:br/>
      </w:r>
      <w:r w:rsidR="00AC06A9" w:rsidRPr="00814027">
        <w:rPr>
          <w:rFonts w:cs="Times New Roman"/>
          <w:sz w:val="28"/>
          <w:szCs w:val="28"/>
        </w:rPr>
        <w:t xml:space="preserve">(САЗ 14-19), от 10 июня 2014 года № 193 (САЗ 14-24), от 26 августа 2015 года № 327, от 1 сентября 2015 года № 352 (САЗ 15-37), от 3 февраля 2016 года </w:t>
      </w:r>
      <w:r w:rsidR="000F4A1F">
        <w:rPr>
          <w:rFonts w:cs="Times New Roman"/>
          <w:sz w:val="28"/>
          <w:szCs w:val="28"/>
        </w:rPr>
        <w:br/>
      </w:r>
      <w:r w:rsidR="00AC06A9" w:rsidRPr="00814027">
        <w:rPr>
          <w:rFonts w:cs="Times New Roman"/>
          <w:sz w:val="28"/>
          <w:szCs w:val="28"/>
        </w:rPr>
        <w:t>№ 38, от 14 марта 2016 года № 122 (САЗ 16-11), от 27</w:t>
      </w:r>
      <w:proofErr w:type="gramEnd"/>
      <w:r w:rsidR="00AC06A9" w:rsidRPr="00814027">
        <w:rPr>
          <w:rFonts w:cs="Times New Roman"/>
          <w:sz w:val="28"/>
          <w:szCs w:val="28"/>
        </w:rPr>
        <w:t xml:space="preserve"> сентября 2016 года № 380 (САЗ 16-3</w:t>
      </w:r>
      <w:r w:rsidR="003905BE" w:rsidRPr="00814027">
        <w:rPr>
          <w:rFonts w:cs="Times New Roman"/>
          <w:sz w:val="28"/>
          <w:szCs w:val="28"/>
        </w:rPr>
        <w:t>9</w:t>
      </w:r>
      <w:r w:rsidR="00AC06A9" w:rsidRPr="00814027">
        <w:rPr>
          <w:rFonts w:cs="Times New Roman"/>
          <w:sz w:val="28"/>
          <w:szCs w:val="28"/>
        </w:rPr>
        <w:t>), от 15 ноября 2016 года № 476 (С</w:t>
      </w:r>
      <w:r w:rsidR="000F4A1F">
        <w:rPr>
          <w:rFonts w:cs="Times New Roman"/>
          <w:sz w:val="28"/>
          <w:szCs w:val="28"/>
        </w:rPr>
        <w:t>АЗ 16-46),</w:t>
      </w:r>
      <w:r w:rsidR="00AC06A9" w:rsidRPr="00814027">
        <w:rPr>
          <w:rFonts w:cs="Times New Roman"/>
          <w:sz w:val="28"/>
          <w:szCs w:val="28"/>
        </w:rPr>
        <w:t xml:space="preserve"> от 12 июля 2017 года № 419 (САЗ 17-29), от 24 ноября 2017 года № 656 (САЗ 17-48), от 1 декабря 2017 года № 671 (САЗ 17-49), от 4 мая 2018 года № 158 (САЗ 18-18)</w:t>
      </w:r>
      <w:r w:rsidR="001220B2" w:rsidRPr="00814027">
        <w:rPr>
          <w:rFonts w:cs="Times New Roman"/>
          <w:sz w:val="28"/>
          <w:szCs w:val="28"/>
        </w:rPr>
        <w:t>, следующ</w:t>
      </w:r>
      <w:r w:rsidR="0060067E" w:rsidRPr="00814027">
        <w:rPr>
          <w:rFonts w:cs="Times New Roman"/>
          <w:sz w:val="28"/>
          <w:szCs w:val="28"/>
        </w:rPr>
        <w:t>и</w:t>
      </w:r>
      <w:r w:rsidR="00960972" w:rsidRPr="00814027">
        <w:rPr>
          <w:rFonts w:cs="Times New Roman"/>
          <w:sz w:val="28"/>
          <w:szCs w:val="28"/>
        </w:rPr>
        <w:t>е</w:t>
      </w:r>
      <w:r w:rsidR="001220B2" w:rsidRPr="00814027">
        <w:rPr>
          <w:rFonts w:cs="Times New Roman"/>
          <w:sz w:val="28"/>
          <w:szCs w:val="28"/>
        </w:rPr>
        <w:t xml:space="preserve"> </w:t>
      </w:r>
      <w:r w:rsidR="00960972" w:rsidRPr="00814027">
        <w:rPr>
          <w:rFonts w:cs="Times New Roman"/>
          <w:sz w:val="28"/>
          <w:szCs w:val="28"/>
        </w:rPr>
        <w:t xml:space="preserve">изменение и </w:t>
      </w:r>
      <w:r w:rsidR="001220B2" w:rsidRPr="00814027">
        <w:rPr>
          <w:rFonts w:cs="Times New Roman"/>
          <w:sz w:val="28"/>
          <w:szCs w:val="28"/>
        </w:rPr>
        <w:t>дополнения:</w:t>
      </w:r>
    </w:p>
    <w:p w:rsidR="00764DAA" w:rsidRPr="00814027" w:rsidRDefault="00764DAA" w:rsidP="00814027">
      <w:pPr>
        <w:spacing w:line="240" w:lineRule="auto"/>
        <w:rPr>
          <w:rFonts w:cs="Times New Roman"/>
          <w:sz w:val="28"/>
          <w:szCs w:val="28"/>
        </w:rPr>
      </w:pPr>
    </w:p>
    <w:p w:rsidR="001220B2" w:rsidRPr="00814027" w:rsidRDefault="001220B2" w:rsidP="00814027">
      <w:pPr>
        <w:spacing w:line="240" w:lineRule="auto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 xml:space="preserve">а) </w:t>
      </w:r>
      <w:r w:rsidR="00F61D84" w:rsidRPr="00465D54">
        <w:rPr>
          <w:rFonts w:cs="Times New Roman"/>
          <w:sz w:val="28"/>
          <w:szCs w:val="28"/>
        </w:rPr>
        <w:t xml:space="preserve">раздел </w:t>
      </w:r>
      <w:r w:rsidRPr="00465D54">
        <w:rPr>
          <w:rFonts w:cs="Times New Roman"/>
          <w:sz w:val="28"/>
          <w:szCs w:val="28"/>
        </w:rPr>
        <w:t xml:space="preserve">2 </w:t>
      </w:r>
      <w:r w:rsidR="00487DE4" w:rsidRPr="00465D54">
        <w:rPr>
          <w:rFonts w:cs="Times New Roman"/>
          <w:sz w:val="28"/>
          <w:szCs w:val="28"/>
        </w:rPr>
        <w:t>«</w:t>
      </w:r>
      <w:r w:rsidRPr="00814027">
        <w:rPr>
          <w:rFonts w:cs="Times New Roman"/>
          <w:sz w:val="28"/>
          <w:szCs w:val="28"/>
        </w:rPr>
        <w:t>Перечень единых образцов формы одежды</w:t>
      </w:r>
      <w:r w:rsidR="00487DE4" w:rsidRPr="00814027">
        <w:rPr>
          <w:rFonts w:cs="Times New Roman"/>
          <w:sz w:val="28"/>
          <w:szCs w:val="28"/>
        </w:rPr>
        <w:t>»</w:t>
      </w:r>
      <w:r w:rsidRPr="00814027">
        <w:rPr>
          <w:rFonts w:cs="Times New Roman"/>
          <w:sz w:val="28"/>
          <w:szCs w:val="28"/>
        </w:rPr>
        <w:t xml:space="preserve"> Приложения № 2 к Указу дополнить пунктом 19-3 следующего содержания:</w:t>
      </w:r>
    </w:p>
    <w:p w:rsidR="001220B2" w:rsidRPr="00814027" w:rsidRDefault="00487DE4" w:rsidP="00814027">
      <w:pPr>
        <w:spacing w:line="240" w:lineRule="auto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>«</w:t>
      </w:r>
      <w:r w:rsidR="001220B2" w:rsidRPr="00814027">
        <w:rPr>
          <w:rFonts w:cs="Times New Roman"/>
          <w:sz w:val="28"/>
          <w:szCs w:val="28"/>
        </w:rPr>
        <w:t>19-3. Куртка зимняя с отстегивающимся воротником</w:t>
      </w:r>
      <w:proofErr w:type="gramStart"/>
      <w:r w:rsidR="00B754F2" w:rsidRPr="00814027">
        <w:rPr>
          <w:rFonts w:cs="Times New Roman"/>
          <w:sz w:val="28"/>
          <w:szCs w:val="28"/>
        </w:rPr>
        <w:t>.</w:t>
      </w:r>
      <w:r w:rsidRPr="00814027">
        <w:rPr>
          <w:rFonts w:cs="Times New Roman"/>
          <w:sz w:val="28"/>
          <w:szCs w:val="28"/>
        </w:rPr>
        <w:t>»</w:t>
      </w:r>
      <w:r w:rsidR="001220B2" w:rsidRPr="00814027">
        <w:rPr>
          <w:rFonts w:cs="Times New Roman"/>
          <w:sz w:val="28"/>
          <w:szCs w:val="28"/>
        </w:rPr>
        <w:t>;</w:t>
      </w:r>
      <w:proofErr w:type="gramEnd"/>
    </w:p>
    <w:p w:rsidR="00764DAA" w:rsidRPr="00814027" w:rsidRDefault="00764DAA" w:rsidP="00814027">
      <w:pPr>
        <w:spacing w:line="240" w:lineRule="auto"/>
        <w:rPr>
          <w:rFonts w:cs="Times New Roman"/>
          <w:sz w:val="28"/>
          <w:szCs w:val="28"/>
        </w:rPr>
      </w:pPr>
    </w:p>
    <w:p w:rsidR="00FC201F" w:rsidRPr="00752478" w:rsidRDefault="00FC201F" w:rsidP="00814027">
      <w:pPr>
        <w:spacing w:line="240" w:lineRule="auto"/>
        <w:rPr>
          <w:rFonts w:cs="Times New Roman"/>
          <w:sz w:val="28"/>
          <w:szCs w:val="28"/>
        </w:rPr>
      </w:pPr>
      <w:r w:rsidRPr="00814027">
        <w:rPr>
          <w:rFonts w:cs="Times New Roman"/>
          <w:sz w:val="28"/>
          <w:szCs w:val="28"/>
        </w:rPr>
        <w:t>б</w:t>
      </w:r>
      <w:r w:rsidRPr="00752478">
        <w:rPr>
          <w:rFonts w:cs="Times New Roman"/>
          <w:sz w:val="28"/>
          <w:szCs w:val="28"/>
        </w:rPr>
        <w:t>)</w:t>
      </w:r>
      <w:r w:rsidR="00EA72AD" w:rsidRPr="00752478">
        <w:rPr>
          <w:rFonts w:cs="Times New Roman"/>
          <w:sz w:val="28"/>
          <w:szCs w:val="28"/>
        </w:rPr>
        <w:t xml:space="preserve"> в</w:t>
      </w:r>
      <w:r w:rsidRPr="00752478">
        <w:rPr>
          <w:rFonts w:cs="Times New Roman"/>
          <w:sz w:val="28"/>
          <w:szCs w:val="28"/>
        </w:rPr>
        <w:t xml:space="preserve"> </w:t>
      </w:r>
      <w:r w:rsidR="00B754F2" w:rsidRPr="00752478">
        <w:rPr>
          <w:rFonts w:cs="Times New Roman"/>
          <w:sz w:val="28"/>
          <w:szCs w:val="28"/>
        </w:rPr>
        <w:t xml:space="preserve">графе 5 </w:t>
      </w:r>
      <w:r w:rsidR="00EA72AD" w:rsidRPr="00752478">
        <w:rPr>
          <w:rFonts w:cs="Times New Roman"/>
          <w:sz w:val="28"/>
          <w:szCs w:val="28"/>
        </w:rPr>
        <w:t>строки</w:t>
      </w:r>
      <w:r w:rsidR="000F4A1F" w:rsidRPr="00752478">
        <w:rPr>
          <w:rFonts w:cs="Times New Roman"/>
          <w:sz w:val="28"/>
          <w:szCs w:val="28"/>
        </w:rPr>
        <w:t xml:space="preserve"> 18 таблицы</w:t>
      </w:r>
      <w:r w:rsidR="00EA72AD" w:rsidRPr="00752478">
        <w:rPr>
          <w:rFonts w:cs="Times New Roman"/>
          <w:sz w:val="28"/>
          <w:szCs w:val="28"/>
        </w:rPr>
        <w:t xml:space="preserve"> </w:t>
      </w:r>
      <w:r w:rsidR="00B754F2" w:rsidRPr="00752478">
        <w:rPr>
          <w:rFonts w:cs="Times New Roman"/>
          <w:sz w:val="28"/>
          <w:szCs w:val="28"/>
        </w:rPr>
        <w:t>раздела</w:t>
      </w:r>
      <w:r w:rsidRPr="00752478">
        <w:rPr>
          <w:rFonts w:cs="Times New Roman"/>
          <w:sz w:val="28"/>
          <w:szCs w:val="28"/>
        </w:rPr>
        <w:t xml:space="preserve"> 3 </w:t>
      </w:r>
      <w:r w:rsidR="00487DE4" w:rsidRPr="00752478">
        <w:rPr>
          <w:rFonts w:cs="Times New Roman"/>
          <w:sz w:val="28"/>
          <w:szCs w:val="28"/>
        </w:rPr>
        <w:t>«</w:t>
      </w:r>
      <w:r w:rsidRPr="00752478">
        <w:rPr>
          <w:rFonts w:cs="Times New Roman"/>
          <w:sz w:val="28"/>
          <w:szCs w:val="28"/>
        </w:rPr>
        <w:t>Расцветка формы одежды</w:t>
      </w:r>
      <w:r w:rsidR="00487DE4" w:rsidRPr="00752478">
        <w:rPr>
          <w:rFonts w:cs="Times New Roman"/>
          <w:sz w:val="28"/>
          <w:szCs w:val="28"/>
        </w:rPr>
        <w:t>»</w:t>
      </w:r>
      <w:r w:rsidR="002B3FF3" w:rsidRPr="00752478">
        <w:rPr>
          <w:rFonts w:cs="Times New Roman"/>
          <w:sz w:val="28"/>
          <w:szCs w:val="28"/>
        </w:rPr>
        <w:t xml:space="preserve"> Приложения № 2 к Указу слово</w:t>
      </w:r>
      <w:r w:rsidRPr="00752478">
        <w:rPr>
          <w:rFonts w:cs="Times New Roman"/>
          <w:sz w:val="28"/>
          <w:szCs w:val="28"/>
        </w:rPr>
        <w:t xml:space="preserve"> </w:t>
      </w:r>
      <w:r w:rsidR="00487DE4" w:rsidRPr="00752478">
        <w:rPr>
          <w:rFonts w:cs="Times New Roman"/>
          <w:sz w:val="28"/>
          <w:szCs w:val="28"/>
        </w:rPr>
        <w:t>«</w:t>
      </w:r>
      <w:r w:rsidRPr="00752478">
        <w:rPr>
          <w:rFonts w:cs="Times New Roman"/>
          <w:sz w:val="28"/>
          <w:szCs w:val="28"/>
        </w:rPr>
        <w:t>иссиня-черный</w:t>
      </w:r>
      <w:r w:rsidR="00487DE4" w:rsidRPr="00752478">
        <w:rPr>
          <w:rFonts w:cs="Times New Roman"/>
          <w:sz w:val="28"/>
          <w:szCs w:val="28"/>
        </w:rPr>
        <w:t>»</w:t>
      </w:r>
      <w:r w:rsidRPr="00752478">
        <w:rPr>
          <w:rFonts w:cs="Times New Roman"/>
          <w:sz w:val="28"/>
          <w:szCs w:val="28"/>
        </w:rPr>
        <w:t xml:space="preserve"> исключить;</w:t>
      </w:r>
    </w:p>
    <w:p w:rsidR="00FC201F" w:rsidRPr="00752478" w:rsidRDefault="00FC201F" w:rsidP="00814027">
      <w:pPr>
        <w:spacing w:line="240" w:lineRule="auto"/>
        <w:rPr>
          <w:rFonts w:cs="Times New Roman"/>
          <w:sz w:val="28"/>
          <w:szCs w:val="28"/>
        </w:rPr>
      </w:pPr>
    </w:p>
    <w:p w:rsidR="001220B2" w:rsidRPr="00752478" w:rsidRDefault="00FC201F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lastRenderedPageBreak/>
        <w:t>в</w:t>
      </w:r>
      <w:r w:rsidR="001220B2" w:rsidRPr="00752478">
        <w:rPr>
          <w:rFonts w:cs="Times New Roman"/>
          <w:sz w:val="28"/>
          <w:szCs w:val="28"/>
        </w:rPr>
        <w:t xml:space="preserve">) таблицу </w:t>
      </w:r>
      <w:r w:rsidR="00B754F2" w:rsidRPr="00752478">
        <w:rPr>
          <w:rFonts w:cs="Times New Roman"/>
          <w:sz w:val="28"/>
          <w:szCs w:val="28"/>
        </w:rPr>
        <w:t>раздела</w:t>
      </w:r>
      <w:r w:rsidR="001220B2" w:rsidRPr="00752478">
        <w:rPr>
          <w:rFonts w:cs="Times New Roman"/>
          <w:sz w:val="28"/>
          <w:szCs w:val="28"/>
        </w:rPr>
        <w:t xml:space="preserve"> 3 </w:t>
      </w:r>
      <w:r w:rsidR="00487DE4" w:rsidRPr="00752478">
        <w:rPr>
          <w:rFonts w:cs="Times New Roman"/>
          <w:sz w:val="28"/>
          <w:szCs w:val="28"/>
        </w:rPr>
        <w:t>«</w:t>
      </w:r>
      <w:r w:rsidR="001220B2" w:rsidRPr="00752478">
        <w:rPr>
          <w:rFonts w:cs="Times New Roman"/>
          <w:sz w:val="28"/>
          <w:szCs w:val="28"/>
        </w:rPr>
        <w:t>Расцветка формы одежды</w:t>
      </w:r>
      <w:r w:rsidR="00487DE4" w:rsidRPr="00752478">
        <w:rPr>
          <w:rFonts w:cs="Times New Roman"/>
          <w:sz w:val="28"/>
          <w:szCs w:val="28"/>
        </w:rPr>
        <w:t>»</w:t>
      </w:r>
      <w:r w:rsidR="001220B2" w:rsidRPr="00752478">
        <w:rPr>
          <w:rFonts w:cs="Times New Roman"/>
          <w:sz w:val="28"/>
          <w:szCs w:val="28"/>
        </w:rPr>
        <w:t xml:space="preserve"> Приложения № 2 </w:t>
      </w:r>
      <w:r w:rsidR="000F4A1F" w:rsidRPr="00752478">
        <w:rPr>
          <w:rFonts w:cs="Times New Roman"/>
          <w:sz w:val="28"/>
          <w:szCs w:val="28"/>
        </w:rPr>
        <w:br/>
      </w:r>
      <w:r w:rsidR="001220B2" w:rsidRPr="00752478">
        <w:rPr>
          <w:rFonts w:cs="Times New Roman"/>
          <w:sz w:val="28"/>
          <w:szCs w:val="28"/>
        </w:rPr>
        <w:t>к Указу дополнить строкой 19-3 следующего содержания:</w:t>
      </w:r>
    </w:p>
    <w:p w:rsidR="0060067E" w:rsidRPr="00752478" w:rsidRDefault="0060067E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«</w:t>
      </w:r>
    </w:p>
    <w:tbl>
      <w:tblPr>
        <w:tblStyle w:val="a3"/>
        <w:tblW w:w="9923" w:type="dxa"/>
        <w:jc w:val="center"/>
        <w:tblLook w:val="04A0"/>
      </w:tblPr>
      <w:tblGrid>
        <w:gridCol w:w="852"/>
        <w:gridCol w:w="4215"/>
        <w:gridCol w:w="1213"/>
        <w:gridCol w:w="1213"/>
        <w:gridCol w:w="1217"/>
        <w:gridCol w:w="1213"/>
      </w:tblGrid>
      <w:tr w:rsidR="001220B2" w:rsidRPr="00752478" w:rsidTr="00752478">
        <w:trPr>
          <w:jc w:val="center"/>
        </w:trPr>
        <w:tc>
          <w:tcPr>
            <w:tcW w:w="852" w:type="dxa"/>
            <w:vAlign w:val="center"/>
          </w:tcPr>
          <w:p w:rsidR="001220B2" w:rsidRPr="00752478" w:rsidRDefault="00B148FC" w:rsidP="0081402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52478">
              <w:rPr>
                <w:rFonts w:cs="Times New Roman"/>
                <w:sz w:val="28"/>
                <w:szCs w:val="28"/>
              </w:rPr>
              <w:t>19-3</w:t>
            </w:r>
          </w:p>
        </w:tc>
        <w:tc>
          <w:tcPr>
            <w:tcW w:w="4215" w:type="dxa"/>
            <w:vAlign w:val="center"/>
          </w:tcPr>
          <w:p w:rsidR="001220B2" w:rsidRPr="00752478" w:rsidRDefault="00B148FC" w:rsidP="0081402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52478">
              <w:rPr>
                <w:rFonts w:cs="Times New Roman"/>
                <w:sz w:val="28"/>
                <w:szCs w:val="28"/>
              </w:rPr>
              <w:t>Куртка зимняя с отстегивающимся воротником</w:t>
            </w:r>
          </w:p>
        </w:tc>
        <w:tc>
          <w:tcPr>
            <w:tcW w:w="1213" w:type="dxa"/>
            <w:vAlign w:val="center"/>
          </w:tcPr>
          <w:p w:rsidR="001220B2" w:rsidRPr="00752478" w:rsidRDefault="005039B6" w:rsidP="0081402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52478">
              <w:rPr>
                <w:rFonts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213" w:type="dxa"/>
            <w:vAlign w:val="center"/>
          </w:tcPr>
          <w:p w:rsidR="001220B2" w:rsidRPr="00752478" w:rsidRDefault="005039B6" w:rsidP="0081402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52478">
              <w:rPr>
                <w:rFonts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217" w:type="dxa"/>
            <w:vAlign w:val="center"/>
          </w:tcPr>
          <w:p w:rsidR="001220B2" w:rsidRPr="00752478" w:rsidRDefault="00B148FC" w:rsidP="0081402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52478">
              <w:rPr>
                <w:rFonts w:cs="Times New Roman"/>
                <w:sz w:val="28"/>
                <w:szCs w:val="28"/>
              </w:rPr>
              <w:t>иссиня-черный</w:t>
            </w:r>
          </w:p>
        </w:tc>
        <w:tc>
          <w:tcPr>
            <w:tcW w:w="1213" w:type="dxa"/>
            <w:vAlign w:val="center"/>
          </w:tcPr>
          <w:p w:rsidR="001220B2" w:rsidRPr="00752478" w:rsidRDefault="00465D54" w:rsidP="0081402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52478">
              <w:rPr>
                <w:rFonts w:cs="Times New Roman"/>
                <w:sz w:val="28"/>
                <w:szCs w:val="28"/>
                <w:lang w:val="en-US"/>
              </w:rPr>
              <w:t>–</w:t>
            </w:r>
          </w:p>
        </w:tc>
      </w:tr>
    </w:tbl>
    <w:p w:rsidR="0060067E" w:rsidRPr="00752478" w:rsidRDefault="0060067E" w:rsidP="00814027">
      <w:pPr>
        <w:spacing w:line="240" w:lineRule="auto"/>
        <w:jc w:val="right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»;</w:t>
      </w:r>
    </w:p>
    <w:p w:rsidR="00FF76DA" w:rsidRPr="00752478" w:rsidRDefault="00FF76DA" w:rsidP="00814027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960972" w:rsidRPr="00752478" w:rsidRDefault="00960972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г) Приложение № 3 к Указу дополнить пунктом 15-3 следующего содержания:</w:t>
      </w:r>
    </w:p>
    <w:p w:rsidR="00960972" w:rsidRPr="00752478" w:rsidRDefault="00487DE4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«</w:t>
      </w:r>
      <w:r w:rsidR="00960972" w:rsidRPr="00752478">
        <w:rPr>
          <w:rFonts w:cs="Times New Roman"/>
          <w:sz w:val="28"/>
          <w:szCs w:val="28"/>
        </w:rPr>
        <w:t>15-3. Куртка зимняя с отстегивающимся воротником</w:t>
      </w:r>
    </w:p>
    <w:p w:rsidR="00960972" w:rsidRPr="00752478" w:rsidRDefault="00960972" w:rsidP="00814027">
      <w:pPr>
        <w:spacing w:line="240" w:lineRule="auto"/>
        <w:rPr>
          <w:rFonts w:cs="Times New Roman"/>
          <w:sz w:val="28"/>
          <w:szCs w:val="28"/>
        </w:rPr>
      </w:pPr>
    </w:p>
    <w:p w:rsidR="00960972" w:rsidRPr="00752478" w:rsidRDefault="000D6AB4" w:rsidP="00814027">
      <w:pPr>
        <w:spacing w:line="240" w:lineRule="auto"/>
        <w:rPr>
          <w:rFonts w:cs="Times New Roman"/>
          <w:sz w:val="28"/>
          <w:szCs w:val="28"/>
        </w:rPr>
      </w:pPr>
      <w:proofErr w:type="gramStart"/>
      <w:r w:rsidRPr="00752478">
        <w:rPr>
          <w:rFonts w:cs="Times New Roman"/>
          <w:sz w:val="28"/>
          <w:szCs w:val="28"/>
        </w:rPr>
        <w:t>Куртка</w:t>
      </w:r>
      <w:proofErr w:type="gramEnd"/>
      <w:r w:rsidRPr="00752478">
        <w:rPr>
          <w:rFonts w:cs="Times New Roman"/>
          <w:sz w:val="28"/>
          <w:szCs w:val="28"/>
        </w:rPr>
        <w:t xml:space="preserve"> утепленная из ткани иссиня-черного цвета на подкладке </w:t>
      </w:r>
      <w:r w:rsidR="00FF76DA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 xml:space="preserve">с отстегивающимся меховым воротником. </w:t>
      </w:r>
      <w:proofErr w:type="gramStart"/>
      <w:r w:rsidRPr="00752478">
        <w:rPr>
          <w:rFonts w:cs="Times New Roman"/>
          <w:sz w:val="28"/>
          <w:szCs w:val="28"/>
        </w:rPr>
        <w:t>Капюшон</w:t>
      </w:r>
      <w:proofErr w:type="gramEnd"/>
      <w:r w:rsidRPr="00752478">
        <w:rPr>
          <w:rFonts w:cs="Times New Roman"/>
          <w:sz w:val="28"/>
          <w:szCs w:val="28"/>
        </w:rPr>
        <w:t xml:space="preserve"> отстегивающийся </w:t>
      </w:r>
      <w:r w:rsidR="00FF76DA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>на 5 (пя</w:t>
      </w:r>
      <w:r w:rsidR="00B451B4" w:rsidRPr="00752478">
        <w:rPr>
          <w:rFonts w:cs="Times New Roman"/>
          <w:sz w:val="28"/>
          <w:szCs w:val="28"/>
        </w:rPr>
        <w:t>ти) пуговицах с утягив</w:t>
      </w:r>
      <w:r w:rsidRPr="00752478">
        <w:rPr>
          <w:rFonts w:cs="Times New Roman"/>
          <w:sz w:val="28"/>
          <w:szCs w:val="28"/>
        </w:rPr>
        <w:t>ающим шнуром.</w:t>
      </w:r>
    </w:p>
    <w:p w:rsidR="000D6AB4" w:rsidRPr="00752478" w:rsidRDefault="000D6AB4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Полочка с центральной застежкой на тесьму молния</w:t>
      </w:r>
      <w:r w:rsidR="00B741BB" w:rsidRPr="00752478">
        <w:rPr>
          <w:rFonts w:cs="Times New Roman"/>
          <w:sz w:val="28"/>
          <w:szCs w:val="28"/>
        </w:rPr>
        <w:t>,</w:t>
      </w:r>
      <w:r w:rsidR="001E5A18" w:rsidRPr="00752478">
        <w:rPr>
          <w:rFonts w:cs="Times New Roman"/>
          <w:sz w:val="28"/>
          <w:szCs w:val="28"/>
        </w:rPr>
        <w:t xml:space="preserve"> </w:t>
      </w:r>
      <w:r w:rsidR="00C34275" w:rsidRPr="00752478">
        <w:rPr>
          <w:rFonts w:cs="Times New Roman"/>
          <w:sz w:val="28"/>
          <w:szCs w:val="28"/>
        </w:rPr>
        <w:t xml:space="preserve">левая полочка </w:t>
      </w:r>
      <w:r w:rsidR="00FF76DA" w:rsidRPr="00752478">
        <w:rPr>
          <w:rFonts w:cs="Times New Roman"/>
          <w:sz w:val="28"/>
          <w:szCs w:val="28"/>
        </w:rPr>
        <w:br/>
      </w:r>
      <w:r w:rsidR="00C34275" w:rsidRPr="00752478">
        <w:rPr>
          <w:rFonts w:cs="Times New Roman"/>
          <w:sz w:val="28"/>
          <w:szCs w:val="28"/>
        </w:rPr>
        <w:t>с планкой,</w:t>
      </w:r>
      <w:r w:rsidR="001E5A18" w:rsidRPr="00752478">
        <w:rPr>
          <w:rFonts w:cs="Times New Roman"/>
          <w:sz w:val="28"/>
          <w:szCs w:val="28"/>
        </w:rPr>
        <w:t xml:space="preserve"> </w:t>
      </w:r>
      <w:r w:rsidR="00B741BB" w:rsidRPr="00752478">
        <w:rPr>
          <w:rFonts w:cs="Times New Roman"/>
          <w:sz w:val="28"/>
          <w:szCs w:val="28"/>
        </w:rPr>
        <w:t>застегивающ</w:t>
      </w:r>
      <w:r w:rsidR="00C34275" w:rsidRPr="00752478">
        <w:rPr>
          <w:rFonts w:cs="Times New Roman"/>
          <w:sz w:val="28"/>
          <w:szCs w:val="28"/>
        </w:rPr>
        <w:t>ей</w:t>
      </w:r>
      <w:r w:rsidR="00B741BB" w:rsidRPr="00752478">
        <w:rPr>
          <w:rFonts w:cs="Times New Roman"/>
          <w:sz w:val="28"/>
          <w:szCs w:val="28"/>
        </w:rPr>
        <w:t>ся на 4 (четыре) кнопки</w:t>
      </w:r>
      <w:r w:rsidR="00C34275" w:rsidRPr="00752478">
        <w:rPr>
          <w:rFonts w:cs="Times New Roman"/>
          <w:sz w:val="28"/>
          <w:szCs w:val="28"/>
        </w:rPr>
        <w:t>.</w:t>
      </w:r>
      <w:r w:rsidRPr="00752478">
        <w:rPr>
          <w:rFonts w:cs="Times New Roman"/>
          <w:sz w:val="28"/>
          <w:szCs w:val="28"/>
        </w:rPr>
        <w:t xml:space="preserve"> Полочки </w:t>
      </w:r>
      <w:r w:rsidR="00B741BB" w:rsidRPr="00752478">
        <w:rPr>
          <w:rFonts w:cs="Times New Roman"/>
          <w:sz w:val="28"/>
          <w:szCs w:val="28"/>
        </w:rPr>
        <w:t>и</w:t>
      </w:r>
      <w:r w:rsidRPr="00752478">
        <w:rPr>
          <w:rFonts w:cs="Times New Roman"/>
          <w:sz w:val="28"/>
          <w:szCs w:val="28"/>
        </w:rPr>
        <w:t xml:space="preserve"> кокетк</w:t>
      </w:r>
      <w:r w:rsidR="00B741BB" w:rsidRPr="00752478">
        <w:rPr>
          <w:rFonts w:cs="Times New Roman"/>
          <w:sz w:val="28"/>
          <w:szCs w:val="28"/>
        </w:rPr>
        <w:t>а</w:t>
      </w:r>
      <w:r w:rsidRPr="00752478">
        <w:rPr>
          <w:rFonts w:cs="Times New Roman"/>
          <w:sz w:val="28"/>
          <w:szCs w:val="28"/>
        </w:rPr>
        <w:t xml:space="preserve"> </w:t>
      </w:r>
      <w:r w:rsidR="00FF76DA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 xml:space="preserve">с втачным кантом василькового цвета, карманами </w:t>
      </w:r>
      <w:r w:rsidR="00AE5971" w:rsidRPr="00752478">
        <w:rPr>
          <w:rFonts w:cs="Times New Roman"/>
          <w:sz w:val="28"/>
          <w:szCs w:val="28"/>
        </w:rPr>
        <w:t xml:space="preserve">с </w:t>
      </w:r>
      <w:r w:rsidRPr="00752478">
        <w:rPr>
          <w:rFonts w:cs="Times New Roman"/>
          <w:sz w:val="28"/>
          <w:szCs w:val="28"/>
        </w:rPr>
        <w:t>л</w:t>
      </w:r>
      <w:r w:rsidR="00B741BB" w:rsidRPr="00752478">
        <w:rPr>
          <w:rFonts w:cs="Times New Roman"/>
          <w:sz w:val="28"/>
          <w:szCs w:val="28"/>
        </w:rPr>
        <w:t>и</w:t>
      </w:r>
      <w:r w:rsidRPr="00752478">
        <w:rPr>
          <w:rFonts w:cs="Times New Roman"/>
          <w:sz w:val="28"/>
          <w:szCs w:val="28"/>
        </w:rPr>
        <w:t>сточка</w:t>
      </w:r>
      <w:r w:rsidR="00AE5971" w:rsidRPr="00752478">
        <w:rPr>
          <w:rFonts w:cs="Times New Roman"/>
          <w:sz w:val="28"/>
          <w:szCs w:val="28"/>
        </w:rPr>
        <w:t>ми</w:t>
      </w:r>
      <w:r w:rsidRPr="00752478">
        <w:rPr>
          <w:rFonts w:cs="Times New Roman"/>
          <w:sz w:val="28"/>
          <w:szCs w:val="28"/>
        </w:rPr>
        <w:t xml:space="preserve"> на молнии.</w:t>
      </w:r>
    </w:p>
    <w:p w:rsidR="00C34275" w:rsidRPr="00752478" w:rsidRDefault="00C34275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 xml:space="preserve">Низ изделия обработан обтачкой. По низу куртки </w:t>
      </w:r>
      <w:r w:rsidR="00D35660" w:rsidRPr="00752478">
        <w:rPr>
          <w:rFonts w:cs="Times New Roman"/>
          <w:sz w:val="28"/>
          <w:szCs w:val="28"/>
        </w:rPr>
        <w:t xml:space="preserve">в боковые швы вдевается затяжник, </w:t>
      </w:r>
      <w:proofErr w:type="gramStart"/>
      <w:r w:rsidR="00D35660" w:rsidRPr="00752478">
        <w:rPr>
          <w:rFonts w:cs="Times New Roman"/>
          <w:sz w:val="28"/>
          <w:szCs w:val="28"/>
        </w:rPr>
        <w:t>регулирующий</w:t>
      </w:r>
      <w:proofErr w:type="gramEnd"/>
      <w:r w:rsidR="00D35660" w:rsidRPr="00752478">
        <w:rPr>
          <w:rFonts w:cs="Times New Roman"/>
          <w:sz w:val="28"/>
          <w:szCs w:val="28"/>
        </w:rPr>
        <w:t xml:space="preserve"> прилегание. Затяжник фиксируется патами.</w:t>
      </w:r>
    </w:p>
    <w:p w:rsidR="00D35660" w:rsidRPr="00752478" w:rsidRDefault="00D35660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Рукава втачные</w:t>
      </w:r>
      <w:r w:rsidR="0060067E" w:rsidRPr="00752478">
        <w:rPr>
          <w:rFonts w:cs="Times New Roman"/>
          <w:sz w:val="28"/>
          <w:szCs w:val="28"/>
        </w:rPr>
        <w:t xml:space="preserve"> </w:t>
      </w:r>
      <w:r w:rsidRPr="00752478">
        <w:rPr>
          <w:rFonts w:cs="Times New Roman"/>
          <w:sz w:val="28"/>
          <w:szCs w:val="28"/>
        </w:rPr>
        <w:t xml:space="preserve">двухшовные. В швы втачивания рукавов в области плеча втачаны погоны с треугольным верхним краем, застегивающиеся на петлю </w:t>
      </w:r>
      <w:r w:rsidR="00FF76DA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>и пуговицу для крепления съемных погон.</w:t>
      </w:r>
    </w:p>
    <w:p w:rsidR="00D35660" w:rsidRPr="00752478" w:rsidRDefault="00D35660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 xml:space="preserve">На левой полочке подкладки расположен прорезной внутренний карман, вертикальный, на молнии. На правой полочке подкладки расположен прорезной карман </w:t>
      </w:r>
      <w:r w:rsidR="00AE5971" w:rsidRPr="00752478">
        <w:rPr>
          <w:rFonts w:cs="Times New Roman"/>
          <w:sz w:val="28"/>
          <w:szCs w:val="28"/>
        </w:rPr>
        <w:t xml:space="preserve">с </w:t>
      </w:r>
      <w:proofErr w:type="spellStart"/>
      <w:r w:rsidRPr="00752478">
        <w:rPr>
          <w:rFonts w:cs="Times New Roman"/>
          <w:sz w:val="28"/>
          <w:szCs w:val="28"/>
        </w:rPr>
        <w:t>листочк</w:t>
      </w:r>
      <w:r w:rsidR="00AE5971" w:rsidRPr="00752478">
        <w:rPr>
          <w:rFonts w:cs="Times New Roman"/>
          <w:sz w:val="28"/>
          <w:szCs w:val="28"/>
        </w:rPr>
        <w:t>ой</w:t>
      </w:r>
      <w:proofErr w:type="spellEnd"/>
      <w:r w:rsidRPr="00752478">
        <w:rPr>
          <w:rFonts w:cs="Times New Roman"/>
          <w:sz w:val="28"/>
          <w:szCs w:val="28"/>
        </w:rPr>
        <w:t>, застегивающийся на петлю и пуговицу.</w:t>
      </w:r>
    </w:p>
    <w:p w:rsidR="00D35660" w:rsidRPr="00752478" w:rsidRDefault="00D35660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 xml:space="preserve">Воротник отложной, съемный, из натурального меха. На нижнем краю воротника обработана застежка с 6 (шестью) петлями для пристегивания </w:t>
      </w:r>
      <w:r w:rsidR="00F4254F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>к верху.</w:t>
      </w:r>
    </w:p>
    <w:p w:rsidR="00D35660" w:rsidRPr="00752478" w:rsidRDefault="00D35660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 xml:space="preserve">По бортам, воротнику, поясу, по рукавам, плечевым и локтевым швам, </w:t>
      </w:r>
      <w:r w:rsidR="00F4254F" w:rsidRPr="00752478">
        <w:rPr>
          <w:rFonts w:cs="Times New Roman"/>
          <w:sz w:val="28"/>
          <w:szCs w:val="28"/>
        </w:rPr>
        <w:br/>
      </w:r>
      <w:r w:rsidRPr="00752478">
        <w:rPr>
          <w:rFonts w:cs="Times New Roman"/>
          <w:sz w:val="28"/>
          <w:szCs w:val="28"/>
        </w:rPr>
        <w:t>по низу куртки, по защитной планке, кокетке и карманам проложена отделочная строчка</w:t>
      </w:r>
      <w:proofErr w:type="gramStart"/>
      <w:r w:rsidR="00FF7D75" w:rsidRPr="00752478">
        <w:rPr>
          <w:rFonts w:cs="Times New Roman"/>
          <w:sz w:val="28"/>
          <w:szCs w:val="28"/>
        </w:rPr>
        <w:t>.</w:t>
      </w:r>
      <w:r w:rsidR="00D23BA4" w:rsidRPr="00752478">
        <w:rPr>
          <w:rFonts w:cs="Times New Roman"/>
          <w:sz w:val="28"/>
          <w:szCs w:val="28"/>
        </w:rPr>
        <w:t>»</w:t>
      </w:r>
      <w:r w:rsidRPr="00752478">
        <w:rPr>
          <w:rFonts w:cs="Times New Roman"/>
          <w:sz w:val="28"/>
          <w:szCs w:val="28"/>
        </w:rPr>
        <w:t>.</w:t>
      </w:r>
      <w:proofErr w:type="gramEnd"/>
    </w:p>
    <w:p w:rsidR="00D35660" w:rsidRPr="00752478" w:rsidRDefault="00D35660" w:rsidP="00814027">
      <w:pPr>
        <w:spacing w:line="240" w:lineRule="auto"/>
        <w:rPr>
          <w:rFonts w:cs="Times New Roman"/>
          <w:sz w:val="28"/>
          <w:szCs w:val="28"/>
        </w:rPr>
      </w:pPr>
    </w:p>
    <w:p w:rsidR="00262DC1" w:rsidRPr="00752478" w:rsidRDefault="006012BE" w:rsidP="00814027">
      <w:pPr>
        <w:spacing w:line="240" w:lineRule="auto"/>
        <w:rPr>
          <w:rFonts w:cs="Times New Roman"/>
          <w:sz w:val="28"/>
          <w:szCs w:val="28"/>
        </w:rPr>
      </w:pPr>
      <w:r w:rsidRPr="00752478">
        <w:rPr>
          <w:rFonts w:cs="Times New Roman"/>
          <w:sz w:val="28"/>
          <w:szCs w:val="28"/>
        </w:rPr>
        <w:t>2</w:t>
      </w:r>
      <w:r w:rsidR="00262DC1" w:rsidRPr="00752478">
        <w:rPr>
          <w:rFonts w:cs="Times New Roman"/>
          <w:sz w:val="28"/>
          <w:szCs w:val="28"/>
        </w:rPr>
        <w:t>. Настоящий Указ вступает в силу со дня</w:t>
      </w:r>
      <w:r w:rsidR="00FF7D75" w:rsidRPr="00752478">
        <w:rPr>
          <w:rFonts w:cs="Times New Roman"/>
          <w:sz w:val="28"/>
          <w:szCs w:val="28"/>
        </w:rPr>
        <w:t>, следующего за днем</w:t>
      </w:r>
      <w:r w:rsidR="00A34F42" w:rsidRPr="00752478">
        <w:rPr>
          <w:rFonts w:cs="Times New Roman"/>
          <w:sz w:val="28"/>
          <w:szCs w:val="28"/>
        </w:rPr>
        <w:t xml:space="preserve"> </w:t>
      </w:r>
      <w:r w:rsidR="00262DC1" w:rsidRPr="00752478">
        <w:rPr>
          <w:rFonts w:cs="Times New Roman"/>
          <w:sz w:val="28"/>
          <w:szCs w:val="28"/>
        </w:rPr>
        <w:t>официального опубликования.</w:t>
      </w:r>
    </w:p>
    <w:p w:rsidR="00262DC1" w:rsidRPr="00752478" w:rsidRDefault="00262DC1" w:rsidP="00814027">
      <w:pPr>
        <w:spacing w:line="240" w:lineRule="auto"/>
        <w:rPr>
          <w:rFonts w:cs="Times New Roman"/>
          <w:sz w:val="28"/>
          <w:szCs w:val="28"/>
        </w:rPr>
      </w:pPr>
    </w:p>
    <w:p w:rsidR="00262DC1" w:rsidRPr="00752478" w:rsidRDefault="00262DC1" w:rsidP="00814027">
      <w:pPr>
        <w:spacing w:line="240" w:lineRule="auto"/>
        <w:rPr>
          <w:rFonts w:cs="Times New Roman"/>
          <w:sz w:val="28"/>
          <w:szCs w:val="28"/>
        </w:rPr>
      </w:pPr>
    </w:p>
    <w:p w:rsidR="00321072" w:rsidRPr="00752478" w:rsidRDefault="00321072" w:rsidP="00814027">
      <w:pPr>
        <w:spacing w:line="240" w:lineRule="auto"/>
        <w:rPr>
          <w:rFonts w:cs="Times New Roman"/>
          <w:sz w:val="28"/>
          <w:szCs w:val="28"/>
        </w:rPr>
      </w:pPr>
    </w:p>
    <w:p w:rsidR="00321072" w:rsidRPr="00752478" w:rsidRDefault="00321072" w:rsidP="00321072">
      <w:pPr>
        <w:ind w:firstLine="0"/>
      </w:pPr>
      <w:r w:rsidRPr="00752478">
        <w:t>ПРЕЗИДЕНТ                                                                                                В.КРАСНОСЕЛЬСКИЙ</w:t>
      </w:r>
    </w:p>
    <w:p w:rsidR="00321072" w:rsidRPr="00752478" w:rsidRDefault="00321072" w:rsidP="00321072">
      <w:pPr>
        <w:ind w:firstLine="708"/>
        <w:rPr>
          <w:sz w:val="28"/>
          <w:szCs w:val="28"/>
        </w:rPr>
      </w:pPr>
    </w:p>
    <w:p w:rsidR="00321072" w:rsidRPr="00752478" w:rsidRDefault="00321072" w:rsidP="00321072">
      <w:pPr>
        <w:ind w:firstLine="708"/>
        <w:rPr>
          <w:sz w:val="28"/>
          <w:szCs w:val="28"/>
        </w:rPr>
      </w:pPr>
    </w:p>
    <w:p w:rsidR="00321072" w:rsidRPr="00752478" w:rsidRDefault="00321072" w:rsidP="00321072">
      <w:pPr>
        <w:rPr>
          <w:sz w:val="28"/>
          <w:szCs w:val="28"/>
        </w:rPr>
      </w:pPr>
    </w:p>
    <w:p w:rsidR="00321072" w:rsidRPr="00752478" w:rsidRDefault="00321072" w:rsidP="00321072">
      <w:pPr>
        <w:rPr>
          <w:sz w:val="28"/>
          <w:szCs w:val="28"/>
        </w:rPr>
      </w:pPr>
      <w:r w:rsidRPr="00752478">
        <w:rPr>
          <w:sz w:val="28"/>
          <w:szCs w:val="28"/>
        </w:rPr>
        <w:t xml:space="preserve"> г. Тирасполь</w:t>
      </w:r>
    </w:p>
    <w:p w:rsidR="00321072" w:rsidRPr="00752478" w:rsidRDefault="00C7583E" w:rsidP="00321072">
      <w:pPr>
        <w:rPr>
          <w:sz w:val="28"/>
          <w:szCs w:val="28"/>
        </w:rPr>
      </w:pPr>
      <w:r w:rsidRPr="00752478">
        <w:rPr>
          <w:sz w:val="28"/>
          <w:szCs w:val="28"/>
        </w:rPr>
        <w:t>21</w:t>
      </w:r>
      <w:r w:rsidR="00321072" w:rsidRPr="00752478">
        <w:rPr>
          <w:sz w:val="28"/>
          <w:szCs w:val="28"/>
        </w:rPr>
        <w:t xml:space="preserve"> июня 2019 г.</w:t>
      </w:r>
    </w:p>
    <w:p w:rsidR="00321072" w:rsidRPr="00752478" w:rsidRDefault="00C7583E" w:rsidP="00321072">
      <w:pPr>
        <w:rPr>
          <w:sz w:val="28"/>
          <w:szCs w:val="28"/>
          <w:lang w:val="en-US"/>
        </w:rPr>
      </w:pPr>
      <w:r w:rsidRPr="00752478">
        <w:rPr>
          <w:sz w:val="28"/>
          <w:szCs w:val="28"/>
        </w:rPr>
        <w:t xml:space="preserve">       </w:t>
      </w:r>
      <w:r w:rsidR="00321072" w:rsidRPr="00752478">
        <w:rPr>
          <w:sz w:val="28"/>
          <w:szCs w:val="28"/>
        </w:rPr>
        <w:t xml:space="preserve">№ </w:t>
      </w:r>
      <w:r w:rsidRPr="00752478">
        <w:rPr>
          <w:sz w:val="28"/>
          <w:szCs w:val="28"/>
          <w:lang w:val="en-US"/>
        </w:rPr>
        <w:t>198</w:t>
      </w:r>
    </w:p>
    <w:p w:rsidR="00321072" w:rsidRPr="00C7583E" w:rsidRDefault="00321072" w:rsidP="00814027">
      <w:pPr>
        <w:spacing w:line="240" w:lineRule="auto"/>
        <w:rPr>
          <w:rFonts w:cs="Times New Roman"/>
          <w:sz w:val="28"/>
          <w:szCs w:val="28"/>
        </w:rPr>
      </w:pPr>
    </w:p>
    <w:sectPr w:rsidR="00321072" w:rsidRPr="00C7583E" w:rsidSect="00814027">
      <w:headerReference w:type="default" r:id="rId7"/>
      <w:headerReference w:type="first" r:id="rId8"/>
      <w:pgSz w:w="11906" w:h="16838" w:code="9"/>
      <w:pgMar w:top="567" w:right="567" w:bottom="1134" w:left="1701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3C" w:rsidRDefault="00F2153C" w:rsidP="00A6488A">
      <w:pPr>
        <w:spacing w:line="240" w:lineRule="auto"/>
      </w:pPr>
      <w:r>
        <w:separator/>
      </w:r>
    </w:p>
  </w:endnote>
  <w:endnote w:type="continuationSeparator" w:id="0">
    <w:p w:rsidR="00F2153C" w:rsidRDefault="00F2153C" w:rsidP="00A64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3C" w:rsidRDefault="00F2153C" w:rsidP="00A6488A">
      <w:pPr>
        <w:spacing w:line="240" w:lineRule="auto"/>
      </w:pPr>
      <w:r>
        <w:separator/>
      </w:r>
    </w:p>
  </w:footnote>
  <w:footnote w:type="continuationSeparator" w:id="0">
    <w:p w:rsidR="00F2153C" w:rsidRDefault="00F2153C" w:rsidP="00A648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52046738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A6488A" w:rsidRPr="00752478" w:rsidRDefault="00411D28" w:rsidP="00A6488A">
        <w:pPr>
          <w:pStyle w:val="a4"/>
          <w:ind w:firstLine="0"/>
          <w:jc w:val="center"/>
        </w:pPr>
        <w:r w:rsidRPr="00752478">
          <w:fldChar w:fldCharType="begin"/>
        </w:r>
        <w:r w:rsidR="00A6488A" w:rsidRPr="00752478">
          <w:instrText>PAGE   \* MERGEFORMAT</w:instrText>
        </w:r>
        <w:r w:rsidRPr="00752478">
          <w:fldChar w:fldCharType="separate"/>
        </w:r>
        <w:r w:rsidR="00752478">
          <w:rPr>
            <w:noProof/>
          </w:rPr>
          <w:t>- 2 -</w:t>
        </w:r>
        <w:r w:rsidRPr="00752478">
          <w:fldChar w:fldCharType="end"/>
        </w:r>
      </w:p>
    </w:sdtContent>
  </w:sdt>
  <w:p w:rsidR="00A6488A" w:rsidRDefault="00A648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A" w:rsidRDefault="00A6488A" w:rsidP="00A6488A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DC1"/>
    <w:rsid w:val="000B787A"/>
    <w:rsid w:val="000D6AB4"/>
    <w:rsid w:val="000F068E"/>
    <w:rsid w:val="000F4A1F"/>
    <w:rsid w:val="001220B2"/>
    <w:rsid w:val="001E5A18"/>
    <w:rsid w:val="001E7277"/>
    <w:rsid w:val="00244B80"/>
    <w:rsid w:val="00262DC1"/>
    <w:rsid w:val="002B3FF3"/>
    <w:rsid w:val="00321072"/>
    <w:rsid w:val="003456E1"/>
    <w:rsid w:val="00380D60"/>
    <w:rsid w:val="003905BE"/>
    <w:rsid w:val="003D2B65"/>
    <w:rsid w:val="00411D28"/>
    <w:rsid w:val="00437CC5"/>
    <w:rsid w:val="00465D54"/>
    <w:rsid w:val="0047148D"/>
    <w:rsid w:val="00487DE4"/>
    <w:rsid w:val="004D33EB"/>
    <w:rsid w:val="005039B6"/>
    <w:rsid w:val="00572D47"/>
    <w:rsid w:val="005745E0"/>
    <w:rsid w:val="005A3FCB"/>
    <w:rsid w:val="0060067E"/>
    <w:rsid w:val="006012BE"/>
    <w:rsid w:val="00652811"/>
    <w:rsid w:val="00685980"/>
    <w:rsid w:val="00695B08"/>
    <w:rsid w:val="006F3FE8"/>
    <w:rsid w:val="00752478"/>
    <w:rsid w:val="00764DAA"/>
    <w:rsid w:val="00782A3E"/>
    <w:rsid w:val="0078619F"/>
    <w:rsid w:val="00795F53"/>
    <w:rsid w:val="007D2C96"/>
    <w:rsid w:val="00814027"/>
    <w:rsid w:val="00831E09"/>
    <w:rsid w:val="008A395E"/>
    <w:rsid w:val="008D31E9"/>
    <w:rsid w:val="00960972"/>
    <w:rsid w:val="00962632"/>
    <w:rsid w:val="009943CF"/>
    <w:rsid w:val="00A30105"/>
    <w:rsid w:val="00A30C09"/>
    <w:rsid w:val="00A34F42"/>
    <w:rsid w:val="00A6488A"/>
    <w:rsid w:val="00A910F7"/>
    <w:rsid w:val="00AA523F"/>
    <w:rsid w:val="00AB4014"/>
    <w:rsid w:val="00AC06A9"/>
    <w:rsid w:val="00AC3795"/>
    <w:rsid w:val="00AE5971"/>
    <w:rsid w:val="00B148FC"/>
    <w:rsid w:val="00B15DEF"/>
    <w:rsid w:val="00B2157D"/>
    <w:rsid w:val="00B31D8F"/>
    <w:rsid w:val="00B451B4"/>
    <w:rsid w:val="00B741BB"/>
    <w:rsid w:val="00B754F2"/>
    <w:rsid w:val="00C34275"/>
    <w:rsid w:val="00C36201"/>
    <w:rsid w:val="00C7583E"/>
    <w:rsid w:val="00C85EC9"/>
    <w:rsid w:val="00C96DD7"/>
    <w:rsid w:val="00CA4E76"/>
    <w:rsid w:val="00CF7674"/>
    <w:rsid w:val="00D23BA4"/>
    <w:rsid w:val="00D268D8"/>
    <w:rsid w:val="00D35660"/>
    <w:rsid w:val="00DE7F2B"/>
    <w:rsid w:val="00E13A6E"/>
    <w:rsid w:val="00E20403"/>
    <w:rsid w:val="00EA5BB9"/>
    <w:rsid w:val="00EA72AD"/>
    <w:rsid w:val="00F038A1"/>
    <w:rsid w:val="00F2153C"/>
    <w:rsid w:val="00F4254F"/>
    <w:rsid w:val="00F61D84"/>
    <w:rsid w:val="00FC201F"/>
    <w:rsid w:val="00FD6B47"/>
    <w:rsid w:val="00FF76DA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0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8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88A"/>
  </w:style>
  <w:style w:type="paragraph" w:styleId="a6">
    <w:name w:val="footer"/>
    <w:basedOn w:val="a"/>
    <w:link w:val="a7"/>
    <w:uiPriority w:val="99"/>
    <w:unhideWhenUsed/>
    <w:rsid w:val="00A648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88A"/>
  </w:style>
  <w:style w:type="paragraph" w:styleId="a8">
    <w:name w:val="Document Map"/>
    <w:basedOn w:val="a"/>
    <w:link w:val="a9"/>
    <w:uiPriority w:val="99"/>
    <w:semiHidden/>
    <w:unhideWhenUsed/>
    <w:rsid w:val="006F3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F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8F09-C40B-4E2B-8CA1-FE9078F1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g30bvn</cp:lastModifiedBy>
  <cp:revision>16</cp:revision>
  <cp:lastPrinted>2019-06-21T08:24:00Z</cp:lastPrinted>
  <dcterms:created xsi:type="dcterms:W3CDTF">2019-06-12T07:59:00Z</dcterms:created>
  <dcterms:modified xsi:type="dcterms:W3CDTF">2019-06-21T08:25:00Z</dcterms:modified>
</cp:coreProperties>
</file>