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65" w:rsidRDefault="00C40F65" w:rsidP="00C26BC3">
      <w:pPr>
        <w:jc w:val="center"/>
        <w:rPr>
          <w:bCs/>
          <w:color w:val="000000"/>
          <w:sz w:val="28"/>
          <w:szCs w:val="28"/>
          <w:lang w:val="en-US"/>
        </w:rPr>
      </w:pPr>
    </w:p>
    <w:p w:rsidR="00C26BC3" w:rsidRDefault="00C26BC3" w:rsidP="00C26BC3">
      <w:pPr>
        <w:jc w:val="center"/>
        <w:rPr>
          <w:bCs/>
          <w:color w:val="000000"/>
          <w:sz w:val="28"/>
          <w:szCs w:val="28"/>
          <w:lang w:val="en-US"/>
        </w:rPr>
      </w:pPr>
    </w:p>
    <w:p w:rsidR="00C26BC3" w:rsidRDefault="00C26BC3" w:rsidP="00C26BC3">
      <w:pPr>
        <w:jc w:val="center"/>
        <w:rPr>
          <w:bCs/>
          <w:color w:val="000000"/>
          <w:sz w:val="28"/>
          <w:szCs w:val="28"/>
          <w:lang w:val="en-US"/>
        </w:rPr>
      </w:pPr>
    </w:p>
    <w:p w:rsidR="00C26BC3" w:rsidRDefault="00C26BC3" w:rsidP="00C26BC3">
      <w:pPr>
        <w:jc w:val="center"/>
        <w:rPr>
          <w:bCs/>
          <w:color w:val="000000"/>
          <w:sz w:val="28"/>
          <w:szCs w:val="28"/>
          <w:lang w:val="en-US"/>
        </w:rPr>
      </w:pPr>
    </w:p>
    <w:p w:rsidR="00C26BC3" w:rsidRDefault="00C26BC3" w:rsidP="00C26BC3">
      <w:pPr>
        <w:jc w:val="center"/>
        <w:rPr>
          <w:bCs/>
          <w:color w:val="000000"/>
          <w:sz w:val="28"/>
          <w:szCs w:val="28"/>
        </w:rPr>
      </w:pPr>
    </w:p>
    <w:p w:rsidR="000A6F52" w:rsidRPr="000A6F52" w:rsidRDefault="000A6F52" w:rsidP="00C26BC3">
      <w:pPr>
        <w:jc w:val="center"/>
        <w:rPr>
          <w:bCs/>
          <w:color w:val="000000"/>
          <w:sz w:val="28"/>
          <w:szCs w:val="28"/>
        </w:rPr>
      </w:pPr>
    </w:p>
    <w:p w:rsidR="00C26BC3" w:rsidRDefault="00C26BC3" w:rsidP="00C26BC3">
      <w:pPr>
        <w:jc w:val="center"/>
        <w:rPr>
          <w:bCs/>
          <w:color w:val="000000"/>
          <w:sz w:val="28"/>
          <w:szCs w:val="28"/>
          <w:lang w:val="en-US"/>
        </w:rPr>
      </w:pPr>
    </w:p>
    <w:p w:rsidR="00C26BC3" w:rsidRDefault="00C26BC3" w:rsidP="00C26BC3">
      <w:pPr>
        <w:jc w:val="center"/>
        <w:rPr>
          <w:bCs/>
          <w:color w:val="000000"/>
          <w:sz w:val="28"/>
          <w:szCs w:val="28"/>
          <w:lang w:val="en-US"/>
        </w:rPr>
      </w:pPr>
    </w:p>
    <w:p w:rsidR="00C26BC3" w:rsidRDefault="00C26BC3" w:rsidP="00C26BC3">
      <w:pPr>
        <w:jc w:val="center"/>
        <w:rPr>
          <w:bCs/>
          <w:color w:val="000000"/>
          <w:sz w:val="28"/>
          <w:szCs w:val="28"/>
          <w:lang w:val="en-US"/>
        </w:rPr>
      </w:pPr>
    </w:p>
    <w:p w:rsidR="00C26BC3" w:rsidRDefault="00C26BC3" w:rsidP="00C26BC3">
      <w:pPr>
        <w:jc w:val="center"/>
        <w:rPr>
          <w:bCs/>
          <w:color w:val="000000"/>
          <w:sz w:val="28"/>
          <w:szCs w:val="28"/>
          <w:lang w:val="en-US"/>
        </w:rPr>
      </w:pPr>
    </w:p>
    <w:p w:rsidR="00C26BC3" w:rsidRDefault="00C26BC3" w:rsidP="00C26BC3">
      <w:pPr>
        <w:jc w:val="center"/>
        <w:rPr>
          <w:bCs/>
          <w:color w:val="000000"/>
          <w:sz w:val="28"/>
          <w:szCs w:val="28"/>
          <w:lang w:val="en-US"/>
        </w:rPr>
      </w:pPr>
    </w:p>
    <w:p w:rsidR="00C26BC3" w:rsidRPr="00C26BC3" w:rsidRDefault="00C26BC3" w:rsidP="00C26BC3">
      <w:pPr>
        <w:jc w:val="center"/>
        <w:rPr>
          <w:bCs/>
          <w:color w:val="000000"/>
          <w:sz w:val="28"/>
          <w:szCs w:val="28"/>
          <w:lang w:val="en-US"/>
        </w:rPr>
      </w:pPr>
    </w:p>
    <w:p w:rsidR="00C26BC3" w:rsidRPr="00861D7F" w:rsidRDefault="00C40F65" w:rsidP="00C26BC3">
      <w:pPr>
        <w:autoSpaceDE w:val="0"/>
        <w:autoSpaceDN w:val="0"/>
        <w:adjustRightInd w:val="0"/>
        <w:jc w:val="center"/>
        <w:rPr>
          <w:bCs/>
          <w:color w:val="000000"/>
          <w:sz w:val="28"/>
          <w:szCs w:val="28"/>
        </w:rPr>
      </w:pPr>
      <w:r w:rsidRPr="00C26BC3">
        <w:rPr>
          <w:bCs/>
          <w:color w:val="000000"/>
          <w:sz w:val="28"/>
          <w:szCs w:val="28"/>
        </w:rPr>
        <w:t xml:space="preserve">О внесении изменений в Указ Президента </w:t>
      </w:r>
    </w:p>
    <w:p w:rsidR="00C26BC3" w:rsidRPr="00861D7F" w:rsidRDefault="00C40F65" w:rsidP="00C26BC3">
      <w:pPr>
        <w:autoSpaceDE w:val="0"/>
        <w:autoSpaceDN w:val="0"/>
        <w:adjustRightInd w:val="0"/>
        <w:jc w:val="center"/>
        <w:rPr>
          <w:bCs/>
          <w:color w:val="000000"/>
          <w:sz w:val="28"/>
          <w:szCs w:val="28"/>
        </w:rPr>
      </w:pPr>
      <w:r w:rsidRPr="00C26BC3">
        <w:rPr>
          <w:bCs/>
          <w:color w:val="000000"/>
          <w:sz w:val="28"/>
          <w:szCs w:val="28"/>
        </w:rPr>
        <w:t xml:space="preserve">Приднестровской Молдавской Республики </w:t>
      </w:r>
    </w:p>
    <w:p w:rsidR="00C26BC3" w:rsidRPr="00861D7F" w:rsidRDefault="00C40F65" w:rsidP="00C26BC3">
      <w:pPr>
        <w:autoSpaceDE w:val="0"/>
        <w:autoSpaceDN w:val="0"/>
        <w:adjustRightInd w:val="0"/>
        <w:jc w:val="center"/>
        <w:rPr>
          <w:bCs/>
          <w:color w:val="000000"/>
          <w:sz w:val="28"/>
          <w:szCs w:val="28"/>
        </w:rPr>
      </w:pPr>
      <w:r w:rsidRPr="00C26BC3">
        <w:rPr>
          <w:bCs/>
          <w:color w:val="000000"/>
          <w:sz w:val="28"/>
          <w:szCs w:val="28"/>
        </w:rPr>
        <w:t xml:space="preserve">от 24 июля 2017 года № 431 </w:t>
      </w:r>
    </w:p>
    <w:p w:rsidR="00C26BC3" w:rsidRDefault="00C26BC3" w:rsidP="00C26BC3">
      <w:pPr>
        <w:autoSpaceDE w:val="0"/>
        <w:autoSpaceDN w:val="0"/>
        <w:adjustRightInd w:val="0"/>
        <w:jc w:val="center"/>
        <w:rPr>
          <w:bCs/>
          <w:color w:val="000000"/>
          <w:sz w:val="28"/>
          <w:szCs w:val="28"/>
        </w:rPr>
      </w:pPr>
      <w:r>
        <w:rPr>
          <w:bCs/>
          <w:color w:val="000000"/>
          <w:sz w:val="28"/>
          <w:szCs w:val="28"/>
        </w:rPr>
        <w:t>«</w:t>
      </w:r>
      <w:r w:rsidR="00C40F65" w:rsidRPr="00C26BC3">
        <w:rPr>
          <w:bCs/>
          <w:color w:val="000000"/>
          <w:sz w:val="28"/>
          <w:szCs w:val="28"/>
        </w:rPr>
        <w:t xml:space="preserve">Об утверждении Положения о порядке прохождения службы </w:t>
      </w:r>
    </w:p>
    <w:p w:rsidR="00C26BC3" w:rsidRDefault="00C40F65" w:rsidP="00C26BC3">
      <w:pPr>
        <w:autoSpaceDE w:val="0"/>
        <w:autoSpaceDN w:val="0"/>
        <w:adjustRightInd w:val="0"/>
        <w:jc w:val="center"/>
        <w:rPr>
          <w:bCs/>
          <w:color w:val="000000"/>
          <w:sz w:val="28"/>
          <w:szCs w:val="28"/>
        </w:rPr>
      </w:pPr>
      <w:r w:rsidRPr="00C26BC3">
        <w:rPr>
          <w:bCs/>
          <w:color w:val="000000"/>
          <w:sz w:val="28"/>
          <w:szCs w:val="28"/>
        </w:rPr>
        <w:t xml:space="preserve">в Государственной службе судебных исполнителей </w:t>
      </w:r>
    </w:p>
    <w:p w:rsidR="00C40F65" w:rsidRPr="00C26BC3" w:rsidRDefault="00C40F65" w:rsidP="00C26BC3">
      <w:pPr>
        <w:autoSpaceDE w:val="0"/>
        <w:autoSpaceDN w:val="0"/>
        <w:adjustRightInd w:val="0"/>
        <w:jc w:val="center"/>
        <w:rPr>
          <w:bCs/>
          <w:color w:val="000000"/>
          <w:sz w:val="28"/>
          <w:szCs w:val="28"/>
        </w:rPr>
      </w:pPr>
      <w:r w:rsidRPr="00C26BC3">
        <w:rPr>
          <w:bCs/>
          <w:color w:val="000000"/>
          <w:sz w:val="28"/>
          <w:szCs w:val="28"/>
        </w:rPr>
        <w:t>Министерства юстиции Придне</w:t>
      </w:r>
      <w:r w:rsidR="00C26BC3">
        <w:rPr>
          <w:bCs/>
          <w:color w:val="000000"/>
          <w:sz w:val="28"/>
          <w:szCs w:val="28"/>
        </w:rPr>
        <w:t>стровской Молдавской Республики»</w:t>
      </w:r>
    </w:p>
    <w:p w:rsidR="00C40F65" w:rsidRPr="00C26BC3" w:rsidRDefault="00C40F65" w:rsidP="00C26BC3">
      <w:pPr>
        <w:autoSpaceDE w:val="0"/>
        <w:autoSpaceDN w:val="0"/>
        <w:adjustRightInd w:val="0"/>
        <w:jc w:val="both"/>
        <w:rPr>
          <w:color w:val="000000"/>
          <w:sz w:val="28"/>
          <w:szCs w:val="28"/>
        </w:rPr>
      </w:pPr>
    </w:p>
    <w:p w:rsidR="00C26BC3" w:rsidRPr="00C26BC3" w:rsidRDefault="00C26BC3" w:rsidP="00C26BC3">
      <w:pPr>
        <w:autoSpaceDE w:val="0"/>
        <w:autoSpaceDN w:val="0"/>
        <w:adjustRightInd w:val="0"/>
        <w:jc w:val="both"/>
        <w:rPr>
          <w:color w:val="000000"/>
          <w:sz w:val="28"/>
          <w:szCs w:val="28"/>
        </w:rPr>
      </w:pPr>
    </w:p>
    <w:p w:rsidR="00C40F65" w:rsidRPr="00C26BC3" w:rsidRDefault="00C40F65" w:rsidP="00C26BC3">
      <w:pPr>
        <w:autoSpaceDE w:val="0"/>
        <w:autoSpaceDN w:val="0"/>
        <w:adjustRightInd w:val="0"/>
        <w:ind w:firstLine="708"/>
        <w:jc w:val="both"/>
        <w:rPr>
          <w:color w:val="000000"/>
          <w:sz w:val="28"/>
          <w:szCs w:val="28"/>
        </w:rPr>
      </w:pPr>
      <w:proofErr w:type="gramStart"/>
      <w:r w:rsidRPr="00C26BC3">
        <w:rPr>
          <w:color w:val="000000"/>
          <w:sz w:val="28"/>
          <w:szCs w:val="28"/>
        </w:rPr>
        <w:t xml:space="preserve">В соответствии со статьей 65 Конституции Приднестровской Молдавской Республики, Указом Президента Приднестровской Молдавской Республики </w:t>
      </w:r>
      <w:r w:rsidR="000A6F52">
        <w:rPr>
          <w:color w:val="000000"/>
          <w:sz w:val="28"/>
          <w:szCs w:val="28"/>
        </w:rPr>
        <w:br/>
        <w:t>от 19 августа 2015 года № 310 «</w:t>
      </w:r>
      <w:r w:rsidRPr="00C26BC3">
        <w:rPr>
          <w:color w:val="000000"/>
          <w:sz w:val="28"/>
          <w:szCs w:val="28"/>
        </w:rPr>
        <w:t xml:space="preserve">Об утверждении Положения, структуры </w:t>
      </w:r>
      <w:r w:rsidR="000A6F52">
        <w:rPr>
          <w:color w:val="000000"/>
          <w:sz w:val="28"/>
          <w:szCs w:val="28"/>
        </w:rPr>
        <w:br/>
      </w:r>
      <w:r w:rsidRPr="00C26BC3">
        <w:rPr>
          <w:color w:val="000000"/>
          <w:sz w:val="28"/>
          <w:szCs w:val="28"/>
        </w:rPr>
        <w:t>и штатного расписания Министерства юстиции Придне</w:t>
      </w:r>
      <w:r w:rsidR="000A6F52">
        <w:rPr>
          <w:color w:val="000000"/>
          <w:sz w:val="28"/>
          <w:szCs w:val="28"/>
        </w:rPr>
        <w:t>стровской Молдавской Республики»</w:t>
      </w:r>
      <w:r w:rsidRPr="00C26BC3">
        <w:rPr>
          <w:color w:val="000000"/>
          <w:sz w:val="28"/>
          <w:szCs w:val="28"/>
        </w:rPr>
        <w:t xml:space="preserve"> (САЗ 15-34) с изменениями и дополнениями, внесенными указами Президента Приднестровской Молдавской Республики от 28 октября 2015 года № 409 (САЗ 15-44), от 30 мая 2016 года № 199 (САЗ 16-22</w:t>
      </w:r>
      <w:proofErr w:type="gramEnd"/>
      <w:r w:rsidRPr="00C26BC3">
        <w:rPr>
          <w:color w:val="000000"/>
          <w:sz w:val="28"/>
          <w:szCs w:val="28"/>
        </w:rPr>
        <w:t xml:space="preserve">), </w:t>
      </w:r>
      <w:proofErr w:type="gramStart"/>
      <w:r w:rsidRPr="00C26BC3">
        <w:rPr>
          <w:color w:val="000000"/>
          <w:sz w:val="28"/>
          <w:szCs w:val="28"/>
        </w:rPr>
        <w:t xml:space="preserve">от 20 февраля </w:t>
      </w:r>
      <w:r w:rsidR="000A6F52">
        <w:rPr>
          <w:color w:val="000000"/>
          <w:sz w:val="28"/>
          <w:szCs w:val="28"/>
        </w:rPr>
        <w:br/>
      </w:r>
      <w:r w:rsidRPr="00C26BC3">
        <w:rPr>
          <w:color w:val="000000"/>
          <w:sz w:val="28"/>
          <w:szCs w:val="28"/>
        </w:rPr>
        <w:t xml:space="preserve">2017 года № 132 (САЗ 17-9), от 1 марта 2017 года № 142 (САЗ 17-10), от 10 мая 2017 </w:t>
      </w:r>
      <w:r w:rsidR="000A6F52">
        <w:rPr>
          <w:color w:val="000000"/>
          <w:sz w:val="28"/>
          <w:szCs w:val="28"/>
        </w:rPr>
        <w:t xml:space="preserve">года № 287 (САЗ 17-20), от </w:t>
      </w:r>
      <w:r w:rsidRPr="00C26BC3">
        <w:rPr>
          <w:color w:val="000000"/>
          <w:sz w:val="28"/>
          <w:szCs w:val="28"/>
        </w:rPr>
        <w:t xml:space="preserve">29 августа 2017 года № 495 (САЗ 17-36), </w:t>
      </w:r>
      <w:r w:rsidR="000A6F52">
        <w:rPr>
          <w:color w:val="000000"/>
          <w:sz w:val="28"/>
          <w:szCs w:val="28"/>
        </w:rPr>
        <w:br/>
      </w:r>
      <w:r w:rsidRPr="00C26BC3">
        <w:rPr>
          <w:color w:val="000000"/>
          <w:sz w:val="28"/>
          <w:szCs w:val="28"/>
        </w:rPr>
        <w:t xml:space="preserve">от 27 ноября 2017 года № 661 (САЗ 17-49), от 2 апреля 2018 года № 129 </w:t>
      </w:r>
      <w:r w:rsidR="000A6F52">
        <w:rPr>
          <w:color w:val="000000"/>
          <w:sz w:val="28"/>
          <w:szCs w:val="28"/>
        </w:rPr>
        <w:br/>
      </w:r>
      <w:r w:rsidRPr="00C26BC3">
        <w:rPr>
          <w:color w:val="000000"/>
          <w:sz w:val="28"/>
          <w:szCs w:val="28"/>
        </w:rPr>
        <w:t xml:space="preserve">(САЗ 18-14), от 27 апреля 2018 </w:t>
      </w:r>
      <w:r w:rsidR="000A6F52">
        <w:rPr>
          <w:color w:val="000000"/>
          <w:sz w:val="28"/>
          <w:szCs w:val="28"/>
        </w:rPr>
        <w:t xml:space="preserve">года </w:t>
      </w:r>
      <w:r w:rsidRPr="00C26BC3">
        <w:rPr>
          <w:color w:val="000000"/>
          <w:sz w:val="28"/>
          <w:szCs w:val="28"/>
        </w:rPr>
        <w:t>№ 157 (САЗ 18-17), от 18 июня 2019</w:t>
      </w:r>
      <w:proofErr w:type="gramEnd"/>
      <w:r w:rsidRPr="00C26BC3">
        <w:rPr>
          <w:color w:val="000000"/>
          <w:sz w:val="28"/>
          <w:szCs w:val="28"/>
        </w:rPr>
        <w:t xml:space="preserve"> года № 192 (САЗ 19-23), от 8 июля 2019 года № 226 (официальный сайт Министерства юстиции Приднестровской Молдавской Р</w:t>
      </w:r>
      <w:r w:rsidR="000A6F52">
        <w:rPr>
          <w:color w:val="000000"/>
          <w:sz w:val="28"/>
          <w:szCs w:val="28"/>
        </w:rPr>
        <w:t>еспублики, номер опубликования:</w:t>
      </w:r>
      <w:r w:rsidRPr="00C26BC3">
        <w:rPr>
          <w:color w:val="000000"/>
          <w:sz w:val="28"/>
          <w:szCs w:val="28"/>
        </w:rPr>
        <w:t xml:space="preserve"> 2019000780; дата опубликования: 8 июля 2019 года), </w:t>
      </w:r>
      <w:r w:rsidR="000A6F52">
        <w:rPr>
          <w:color w:val="000000"/>
          <w:sz w:val="28"/>
          <w:szCs w:val="28"/>
        </w:rPr>
        <w:br/>
      </w:r>
      <w:proofErr w:type="spellStart"/>
      <w:proofErr w:type="gramStart"/>
      <w:r w:rsidRPr="00C26BC3">
        <w:rPr>
          <w:color w:val="000000"/>
          <w:sz w:val="28"/>
          <w:szCs w:val="28"/>
        </w:rPr>
        <w:t>п</w:t>
      </w:r>
      <w:proofErr w:type="spellEnd"/>
      <w:proofErr w:type="gramEnd"/>
      <w:r w:rsidR="000A6F52">
        <w:rPr>
          <w:color w:val="000000"/>
          <w:sz w:val="28"/>
          <w:szCs w:val="28"/>
        </w:rPr>
        <w:t xml:space="preserve"> </w:t>
      </w:r>
      <w:r w:rsidRPr="00C26BC3">
        <w:rPr>
          <w:color w:val="000000"/>
          <w:sz w:val="28"/>
          <w:szCs w:val="28"/>
        </w:rPr>
        <w:t>о</w:t>
      </w:r>
      <w:r w:rsidR="000A6F52">
        <w:rPr>
          <w:color w:val="000000"/>
          <w:sz w:val="28"/>
          <w:szCs w:val="28"/>
        </w:rPr>
        <w:t xml:space="preserve"> </w:t>
      </w:r>
      <w:r w:rsidRPr="00C26BC3">
        <w:rPr>
          <w:color w:val="000000"/>
          <w:sz w:val="28"/>
          <w:szCs w:val="28"/>
        </w:rPr>
        <w:t>с</w:t>
      </w:r>
      <w:r w:rsidR="000A6F52">
        <w:rPr>
          <w:color w:val="000000"/>
          <w:sz w:val="28"/>
          <w:szCs w:val="28"/>
        </w:rPr>
        <w:t xml:space="preserve"> </w:t>
      </w:r>
      <w:r w:rsidRPr="00C26BC3">
        <w:rPr>
          <w:color w:val="000000"/>
          <w:sz w:val="28"/>
          <w:szCs w:val="28"/>
        </w:rPr>
        <w:t>т</w:t>
      </w:r>
      <w:r w:rsidR="000A6F52">
        <w:rPr>
          <w:color w:val="000000"/>
          <w:sz w:val="28"/>
          <w:szCs w:val="28"/>
        </w:rPr>
        <w:t xml:space="preserve"> </w:t>
      </w:r>
      <w:r w:rsidRPr="00C26BC3">
        <w:rPr>
          <w:color w:val="000000"/>
          <w:sz w:val="28"/>
          <w:szCs w:val="28"/>
        </w:rPr>
        <w:t>а</w:t>
      </w:r>
      <w:r w:rsidR="000A6F52">
        <w:rPr>
          <w:color w:val="000000"/>
          <w:sz w:val="28"/>
          <w:szCs w:val="28"/>
        </w:rPr>
        <w:t xml:space="preserve"> </w:t>
      </w:r>
      <w:proofErr w:type="spellStart"/>
      <w:r w:rsidRPr="00C26BC3">
        <w:rPr>
          <w:color w:val="000000"/>
          <w:sz w:val="28"/>
          <w:szCs w:val="28"/>
        </w:rPr>
        <w:t>н</w:t>
      </w:r>
      <w:proofErr w:type="spellEnd"/>
      <w:r w:rsidR="000A6F52">
        <w:rPr>
          <w:color w:val="000000"/>
          <w:sz w:val="28"/>
          <w:szCs w:val="28"/>
        </w:rPr>
        <w:t xml:space="preserve"> </w:t>
      </w:r>
      <w:r w:rsidRPr="00C26BC3">
        <w:rPr>
          <w:color w:val="000000"/>
          <w:sz w:val="28"/>
          <w:szCs w:val="28"/>
        </w:rPr>
        <w:t>о</w:t>
      </w:r>
      <w:r w:rsidR="000A6F52">
        <w:rPr>
          <w:color w:val="000000"/>
          <w:sz w:val="28"/>
          <w:szCs w:val="28"/>
        </w:rPr>
        <w:t xml:space="preserve"> </w:t>
      </w:r>
      <w:r w:rsidRPr="00C26BC3">
        <w:rPr>
          <w:color w:val="000000"/>
          <w:sz w:val="28"/>
          <w:szCs w:val="28"/>
        </w:rPr>
        <w:t>в</w:t>
      </w:r>
      <w:r w:rsidR="000A6F52">
        <w:rPr>
          <w:color w:val="000000"/>
          <w:sz w:val="28"/>
          <w:szCs w:val="28"/>
        </w:rPr>
        <w:t xml:space="preserve"> </w:t>
      </w:r>
      <w:r w:rsidRPr="00C26BC3">
        <w:rPr>
          <w:color w:val="000000"/>
          <w:sz w:val="28"/>
          <w:szCs w:val="28"/>
        </w:rPr>
        <w:t>л</w:t>
      </w:r>
      <w:r w:rsidR="000A6F52">
        <w:rPr>
          <w:color w:val="000000"/>
          <w:sz w:val="28"/>
          <w:szCs w:val="28"/>
        </w:rPr>
        <w:t xml:space="preserve"> </w:t>
      </w:r>
      <w:r w:rsidRPr="00C26BC3">
        <w:rPr>
          <w:color w:val="000000"/>
          <w:sz w:val="28"/>
          <w:szCs w:val="28"/>
        </w:rPr>
        <w:t>я</w:t>
      </w:r>
      <w:r w:rsidR="000A6F52">
        <w:rPr>
          <w:color w:val="000000"/>
          <w:sz w:val="28"/>
          <w:szCs w:val="28"/>
        </w:rPr>
        <w:t xml:space="preserve"> </w:t>
      </w:r>
      <w:r w:rsidRPr="00C26BC3">
        <w:rPr>
          <w:color w:val="000000"/>
          <w:sz w:val="28"/>
          <w:szCs w:val="28"/>
        </w:rPr>
        <w:t>ю:</w:t>
      </w:r>
    </w:p>
    <w:p w:rsidR="00C40F65" w:rsidRPr="00C26BC3" w:rsidRDefault="00C40F65" w:rsidP="00C26BC3">
      <w:pPr>
        <w:tabs>
          <w:tab w:val="left" w:pos="-720"/>
          <w:tab w:val="left" w:pos="0"/>
          <w:tab w:val="left" w:pos="720"/>
          <w:tab w:val="left" w:pos="1440"/>
          <w:tab w:val="left" w:pos="2160"/>
          <w:tab w:val="left" w:pos="2880"/>
          <w:tab w:val="left" w:pos="3600"/>
          <w:tab w:val="left" w:pos="4320"/>
        </w:tabs>
        <w:autoSpaceDE w:val="0"/>
        <w:autoSpaceDN w:val="0"/>
        <w:adjustRightInd w:val="0"/>
        <w:ind w:firstLine="708"/>
        <w:jc w:val="both"/>
        <w:rPr>
          <w:color w:val="000000"/>
          <w:sz w:val="28"/>
          <w:szCs w:val="28"/>
        </w:rPr>
      </w:pPr>
    </w:p>
    <w:p w:rsidR="00C40F65" w:rsidRDefault="00C40F65" w:rsidP="00C26BC3">
      <w:pPr>
        <w:tabs>
          <w:tab w:val="left" w:pos="-720"/>
          <w:tab w:val="left" w:pos="0"/>
          <w:tab w:val="left" w:pos="720"/>
          <w:tab w:val="left" w:pos="1440"/>
          <w:tab w:val="left" w:pos="2160"/>
          <w:tab w:val="left" w:pos="2880"/>
          <w:tab w:val="left" w:pos="3600"/>
          <w:tab w:val="left" w:pos="4320"/>
        </w:tabs>
        <w:autoSpaceDE w:val="0"/>
        <w:autoSpaceDN w:val="0"/>
        <w:adjustRightInd w:val="0"/>
        <w:ind w:firstLine="708"/>
        <w:jc w:val="both"/>
        <w:rPr>
          <w:color w:val="000000"/>
          <w:sz w:val="28"/>
          <w:szCs w:val="28"/>
        </w:rPr>
      </w:pPr>
      <w:r w:rsidRPr="00C26BC3">
        <w:rPr>
          <w:color w:val="000000"/>
          <w:sz w:val="28"/>
          <w:szCs w:val="28"/>
        </w:rPr>
        <w:t>1. Внести в Указ Президента Приднестровской Молдавской Республ</w:t>
      </w:r>
      <w:r w:rsidR="000A6F52">
        <w:rPr>
          <w:color w:val="000000"/>
          <w:sz w:val="28"/>
          <w:szCs w:val="28"/>
        </w:rPr>
        <w:t>ики от 24 июля 2017 года № 431 «</w:t>
      </w:r>
      <w:r w:rsidRPr="00C26BC3">
        <w:rPr>
          <w:color w:val="000000"/>
          <w:sz w:val="28"/>
          <w:szCs w:val="28"/>
        </w:rPr>
        <w:t>Об утверждении Положения о порядке прохождения службы в Государственной службе судебных исполнителей Приднестровск</w:t>
      </w:r>
      <w:r w:rsidR="000A6F52">
        <w:rPr>
          <w:color w:val="000000"/>
          <w:sz w:val="28"/>
          <w:szCs w:val="28"/>
        </w:rPr>
        <w:t>ой Молдавской Республики»</w:t>
      </w:r>
      <w:r w:rsidRPr="00C26BC3">
        <w:rPr>
          <w:color w:val="000000"/>
          <w:sz w:val="28"/>
          <w:szCs w:val="28"/>
        </w:rPr>
        <w:t xml:space="preserve"> (САЗ 17-31) с изменениями </w:t>
      </w:r>
      <w:r w:rsidR="000A6F52">
        <w:rPr>
          <w:color w:val="000000"/>
          <w:sz w:val="28"/>
          <w:szCs w:val="28"/>
        </w:rPr>
        <w:br/>
      </w:r>
      <w:r w:rsidRPr="00C26BC3">
        <w:rPr>
          <w:color w:val="000000"/>
          <w:sz w:val="28"/>
          <w:szCs w:val="28"/>
        </w:rPr>
        <w:t>и дополнениями, внесенными Указом Президента Приднестровской Молдавской Республики от 4 м</w:t>
      </w:r>
      <w:r w:rsidR="000A6F52">
        <w:rPr>
          <w:color w:val="000000"/>
          <w:sz w:val="28"/>
          <w:szCs w:val="28"/>
        </w:rPr>
        <w:t>арта 2019 года № 64 (САЗ 19-9),</w:t>
      </w:r>
      <w:r w:rsidRPr="00C26BC3">
        <w:rPr>
          <w:color w:val="000000"/>
          <w:sz w:val="28"/>
          <w:szCs w:val="28"/>
        </w:rPr>
        <w:t xml:space="preserve"> следующие изменения:</w:t>
      </w:r>
    </w:p>
    <w:p w:rsidR="000A6F52" w:rsidRPr="00C26BC3" w:rsidRDefault="000A6F52" w:rsidP="00C26BC3">
      <w:pPr>
        <w:tabs>
          <w:tab w:val="left" w:pos="-720"/>
          <w:tab w:val="left" w:pos="0"/>
          <w:tab w:val="left" w:pos="720"/>
          <w:tab w:val="left" w:pos="1440"/>
          <w:tab w:val="left" w:pos="2160"/>
          <w:tab w:val="left" w:pos="2880"/>
          <w:tab w:val="left" w:pos="3600"/>
          <w:tab w:val="left" w:pos="4320"/>
        </w:tabs>
        <w:autoSpaceDE w:val="0"/>
        <w:autoSpaceDN w:val="0"/>
        <w:adjustRightInd w:val="0"/>
        <w:ind w:firstLine="708"/>
        <w:jc w:val="both"/>
        <w:rPr>
          <w:color w:val="000000"/>
          <w:sz w:val="28"/>
          <w:szCs w:val="28"/>
        </w:rPr>
      </w:pPr>
    </w:p>
    <w:p w:rsidR="00C40F65" w:rsidRPr="00C26BC3" w:rsidRDefault="000A6F52" w:rsidP="00C26BC3">
      <w:pPr>
        <w:tabs>
          <w:tab w:val="left" w:pos="-720"/>
          <w:tab w:val="left" w:pos="0"/>
          <w:tab w:val="left" w:pos="720"/>
          <w:tab w:val="left" w:pos="1440"/>
          <w:tab w:val="left" w:pos="2160"/>
          <w:tab w:val="left" w:pos="2880"/>
          <w:tab w:val="left" w:pos="3600"/>
          <w:tab w:val="left" w:pos="4320"/>
        </w:tabs>
        <w:autoSpaceDE w:val="0"/>
        <w:autoSpaceDN w:val="0"/>
        <w:adjustRightInd w:val="0"/>
        <w:ind w:firstLine="708"/>
        <w:jc w:val="both"/>
        <w:rPr>
          <w:color w:val="000000"/>
          <w:sz w:val="28"/>
          <w:szCs w:val="28"/>
        </w:rPr>
      </w:pPr>
      <w:r>
        <w:rPr>
          <w:color w:val="000000"/>
          <w:sz w:val="28"/>
          <w:szCs w:val="28"/>
        </w:rPr>
        <w:t>а) часть одиннадцатую</w:t>
      </w:r>
      <w:r w:rsidR="00C40F65" w:rsidRPr="00C26BC3">
        <w:rPr>
          <w:color w:val="000000"/>
          <w:sz w:val="28"/>
          <w:szCs w:val="28"/>
        </w:rPr>
        <w:t xml:space="preserve"> пункта 7 Приложения к Указу изложить </w:t>
      </w:r>
      <w:r>
        <w:rPr>
          <w:color w:val="000000"/>
          <w:sz w:val="28"/>
          <w:szCs w:val="28"/>
        </w:rPr>
        <w:br/>
      </w:r>
      <w:r w:rsidR="00C40F65" w:rsidRPr="00C26BC3">
        <w:rPr>
          <w:color w:val="000000"/>
          <w:sz w:val="28"/>
          <w:szCs w:val="28"/>
        </w:rPr>
        <w:t>в следующей редакции:</w:t>
      </w:r>
    </w:p>
    <w:p w:rsidR="00C40F65" w:rsidRDefault="000A6F52" w:rsidP="00C26BC3">
      <w:pPr>
        <w:tabs>
          <w:tab w:val="left" w:pos="-720"/>
          <w:tab w:val="left" w:pos="0"/>
          <w:tab w:val="left" w:pos="720"/>
          <w:tab w:val="left" w:pos="1440"/>
          <w:tab w:val="left" w:pos="2160"/>
          <w:tab w:val="left" w:pos="2880"/>
          <w:tab w:val="left" w:pos="3600"/>
          <w:tab w:val="left" w:pos="4320"/>
        </w:tabs>
        <w:autoSpaceDE w:val="0"/>
        <w:autoSpaceDN w:val="0"/>
        <w:adjustRightInd w:val="0"/>
        <w:ind w:firstLine="708"/>
        <w:jc w:val="both"/>
        <w:rPr>
          <w:color w:val="000000"/>
          <w:sz w:val="28"/>
          <w:szCs w:val="28"/>
        </w:rPr>
      </w:pPr>
      <w:r>
        <w:rPr>
          <w:color w:val="000000"/>
          <w:sz w:val="28"/>
          <w:szCs w:val="28"/>
        </w:rPr>
        <w:lastRenderedPageBreak/>
        <w:t>«</w:t>
      </w:r>
      <w:r w:rsidR="00C40F65" w:rsidRPr="00C26BC3">
        <w:rPr>
          <w:color w:val="000000"/>
          <w:sz w:val="28"/>
          <w:szCs w:val="28"/>
        </w:rPr>
        <w:t>Руководитель Службы назначается на должност</w:t>
      </w:r>
      <w:r>
        <w:rPr>
          <w:color w:val="000000"/>
          <w:sz w:val="28"/>
          <w:szCs w:val="28"/>
        </w:rPr>
        <w:t xml:space="preserve">ь и освобождается </w:t>
      </w:r>
      <w:r>
        <w:rPr>
          <w:color w:val="000000"/>
          <w:sz w:val="28"/>
          <w:szCs w:val="28"/>
        </w:rPr>
        <w:br/>
        <w:t xml:space="preserve">от должности </w:t>
      </w:r>
      <w:r w:rsidR="00C40F65" w:rsidRPr="00C26BC3">
        <w:rPr>
          <w:color w:val="000000"/>
          <w:sz w:val="28"/>
          <w:szCs w:val="28"/>
        </w:rPr>
        <w:t>министром юстиции</w:t>
      </w:r>
      <w:r>
        <w:rPr>
          <w:color w:val="000000"/>
          <w:sz w:val="28"/>
          <w:szCs w:val="28"/>
        </w:rPr>
        <w:t xml:space="preserve"> по согласованию с Президентом</w:t>
      </w:r>
      <w:proofErr w:type="gramStart"/>
      <w:r>
        <w:rPr>
          <w:color w:val="000000"/>
          <w:sz w:val="28"/>
          <w:szCs w:val="28"/>
        </w:rPr>
        <w:t>.»</w:t>
      </w:r>
      <w:r w:rsidR="00C40F65" w:rsidRPr="00C26BC3">
        <w:rPr>
          <w:color w:val="000000"/>
          <w:sz w:val="28"/>
          <w:szCs w:val="28"/>
        </w:rPr>
        <w:t>;</w:t>
      </w:r>
      <w:proofErr w:type="gramEnd"/>
    </w:p>
    <w:p w:rsidR="00C40F65" w:rsidRPr="00C26BC3" w:rsidRDefault="00C40F65" w:rsidP="00C26BC3">
      <w:pPr>
        <w:tabs>
          <w:tab w:val="left" w:pos="-720"/>
          <w:tab w:val="left" w:pos="0"/>
          <w:tab w:val="left" w:pos="720"/>
          <w:tab w:val="left" w:pos="1440"/>
          <w:tab w:val="left" w:pos="2160"/>
          <w:tab w:val="left" w:pos="2880"/>
          <w:tab w:val="left" w:pos="3600"/>
          <w:tab w:val="left" w:pos="4320"/>
        </w:tabs>
        <w:autoSpaceDE w:val="0"/>
        <w:autoSpaceDN w:val="0"/>
        <w:adjustRightInd w:val="0"/>
        <w:ind w:firstLine="708"/>
        <w:jc w:val="both"/>
        <w:rPr>
          <w:color w:val="000000"/>
          <w:sz w:val="28"/>
          <w:szCs w:val="28"/>
        </w:rPr>
      </w:pPr>
      <w:r w:rsidRPr="00C26BC3">
        <w:rPr>
          <w:color w:val="000000"/>
          <w:sz w:val="28"/>
          <w:szCs w:val="28"/>
        </w:rPr>
        <w:t>б) часть первую пункта 10 Приложения к Указу изложить в следующей редакции:</w:t>
      </w:r>
    </w:p>
    <w:p w:rsidR="00C40F65" w:rsidRPr="00C26BC3" w:rsidRDefault="000A6F52" w:rsidP="00C26BC3">
      <w:pPr>
        <w:autoSpaceDE w:val="0"/>
        <w:autoSpaceDN w:val="0"/>
        <w:adjustRightInd w:val="0"/>
        <w:ind w:firstLine="708"/>
        <w:jc w:val="both"/>
        <w:rPr>
          <w:color w:val="000000"/>
          <w:sz w:val="28"/>
          <w:szCs w:val="28"/>
        </w:rPr>
      </w:pPr>
      <w:r>
        <w:rPr>
          <w:color w:val="000000"/>
          <w:sz w:val="28"/>
          <w:szCs w:val="28"/>
        </w:rPr>
        <w:t>«</w:t>
      </w:r>
      <w:r w:rsidR="00C40F65" w:rsidRPr="00C26BC3">
        <w:rPr>
          <w:color w:val="000000"/>
          <w:sz w:val="28"/>
          <w:szCs w:val="28"/>
        </w:rPr>
        <w:t>10. Контракт о прохождении службы в Службе заключается между гражданином Приднестровской Молдавской Республики и от имени Приднес</w:t>
      </w:r>
      <w:r>
        <w:rPr>
          <w:color w:val="000000"/>
          <w:sz w:val="28"/>
          <w:szCs w:val="28"/>
        </w:rPr>
        <w:t>тровской Молдавской Республики –</w:t>
      </w:r>
      <w:r w:rsidR="00C40F65" w:rsidRPr="00C26BC3">
        <w:rPr>
          <w:color w:val="000000"/>
          <w:sz w:val="28"/>
          <w:szCs w:val="28"/>
        </w:rPr>
        <w:t xml:space="preserve"> Службой в лице руководителя Службы в установленном законодательством порядке. Контракт о прохождении службы с руководителем Службы заключается между гражданином Приднестровской Молдавской Республики и от имени Приднес</w:t>
      </w:r>
      <w:r>
        <w:rPr>
          <w:color w:val="000000"/>
          <w:sz w:val="28"/>
          <w:szCs w:val="28"/>
        </w:rPr>
        <w:t>тровской Молдавской Республики –</w:t>
      </w:r>
      <w:r w:rsidR="00C40F65" w:rsidRPr="00C26BC3">
        <w:rPr>
          <w:color w:val="000000"/>
          <w:sz w:val="28"/>
          <w:szCs w:val="28"/>
        </w:rPr>
        <w:t xml:space="preserve"> министром юстиции в установле</w:t>
      </w:r>
      <w:r>
        <w:rPr>
          <w:color w:val="000000"/>
          <w:sz w:val="28"/>
          <w:szCs w:val="28"/>
        </w:rPr>
        <w:t>нном законодательством порядке</w:t>
      </w:r>
      <w:proofErr w:type="gramStart"/>
      <w:r>
        <w:rPr>
          <w:color w:val="000000"/>
          <w:sz w:val="28"/>
          <w:szCs w:val="28"/>
        </w:rPr>
        <w:t>.»</w:t>
      </w:r>
      <w:r w:rsidR="00C40F65" w:rsidRPr="00C26BC3">
        <w:rPr>
          <w:color w:val="000000"/>
          <w:sz w:val="28"/>
          <w:szCs w:val="28"/>
        </w:rPr>
        <w:t>;</w:t>
      </w:r>
      <w:proofErr w:type="gramEnd"/>
    </w:p>
    <w:p w:rsidR="00C40F65" w:rsidRPr="00C26BC3" w:rsidRDefault="00C40F65" w:rsidP="00C26BC3">
      <w:pPr>
        <w:autoSpaceDE w:val="0"/>
        <w:autoSpaceDN w:val="0"/>
        <w:adjustRightInd w:val="0"/>
        <w:ind w:firstLine="708"/>
        <w:jc w:val="both"/>
        <w:rPr>
          <w:color w:val="000000"/>
          <w:sz w:val="28"/>
          <w:szCs w:val="28"/>
        </w:rPr>
      </w:pPr>
      <w:r w:rsidRPr="00C26BC3">
        <w:rPr>
          <w:color w:val="000000"/>
          <w:sz w:val="28"/>
          <w:szCs w:val="28"/>
        </w:rPr>
        <w:t>в) часть четвертую пункта 10 Приложения к Указу изложить в следующей редакции:</w:t>
      </w:r>
    </w:p>
    <w:p w:rsidR="00C40F65" w:rsidRPr="000A6F52" w:rsidRDefault="000A6F52" w:rsidP="00C26BC3">
      <w:pPr>
        <w:tabs>
          <w:tab w:val="left" w:pos="-720"/>
          <w:tab w:val="left" w:pos="0"/>
          <w:tab w:val="left" w:pos="720"/>
          <w:tab w:val="left" w:pos="1440"/>
          <w:tab w:val="left" w:pos="2160"/>
          <w:tab w:val="left" w:pos="2880"/>
          <w:tab w:val="left" w:pos="3600"/>
          <w:tab w:val="left" w:pos="4320"/>
        </w:tabs>
        <w:autoSpaceDE w:val="0"/>
        <w:autoSpaceDN w:val="0"/>
        <w:adjustRightInd w:val="0"/>
        <w:ind w:firstLine="708"/>
        <w:jc w:val="both"/>
        <w:rPr>
          <w:color w:val="000000"/>
          <w:spacing w:val="-4"/>
          <w:sz w:val="28"/>
          <w:szCs w:val="28"/>
        </w:rPr>
      </w:pPr>
      <w:r w:rsidRPr="000A6F52">
        <w:rPr>
          <w:color w:val="000000"/>
          <w:spacing w:val="-4"/>
          <w:sz w:val="28"/>
          <w:szCs w:val="28"/>
        </w:rPr>
        <w:t>«</w:t>
      </w:r>
      <w:r w:rsidR="00C40F65" w:rsidRPr="000A6F52">
        <w:rPr>
          <w:color w:val="000000"/>
          <w:spacing w:val="-4"/>
          <w:sz w:val="28"/>
          <w:szCs w:val="28"/>
        </w:rPr>
        <w:t xml:space="preserve">Контракт о службе может быть продлен руководителем Службы, </w:t>
      </w:r>
      <w:r w:rsidRPr="000A6F52">
        <w:rPr>
          <w:color w:val="000000"/>
          <w:spacing w:val="-4"/>
          <w:sz w:val="28"/>
          <w:szCs w:val="28"/>
        </w:rPr>
        <w:br/>
      </w:r>
      <w:r w:rsidR="00C40F65" w:rsidRPr="000A6F52">
        <w:rPr>
          <w:color w:val="000000"/>
          <w:spacing w:val="-4"/>
          <w:sz w:val="28"/>
          <w:szCs w:val="28"/>
        </w:rPr>
        <w:t xml:space="preserve">а с сотрудниками, занимающими должности старшего начальствующего </w:t>
      </w:r>
      <w:r>
        <w:rPr>
          <w:color w:val="000000"/>
          <w:spacing w:val="-4"/>
          <w:sz w:val="28"/>
          <w:szCs w:val="28"/>
        </w:rPr>
        <w:br/>
      </w:r>
      <w:r w:rsidR="00C40F65" w:rsidRPr="000A6F52">
        <w:rPr>
          <w:color w:val="000000"/>
          <w:spacing w:val="-4"/>
          <w:sz w:val="28"/>
          <w:szCs w:val="28"/>
        </w:rPr>
        <w:t xml:space="preserve">состава, – руководителем Службы по согласованию с министром юстиции, не </w:t>
      </w:r>
      <w:proofErr w:type="gramStart"/>
      <w:r w:rsidR="00C40F65" w:rsidRPr="000A6F52">
        <w:rPr>
          <w:color w:val="000000"/>
          <w:spacing w:val="-4"/>
          <w:sz w:val="28"/>
          <w:szCs w:val="28"/>
        </w:rPr>
        <w:t>позднее</w:t>
      </w:r>
      <w:proofErr w:type="gramEnd"/>
      <w:r w:rsidR="00C40F65" w:rsidRPr="000A6F52">
        <w:rPr>
          <w:color w:val="000000"/>
          <w:spacing w:val="-4"/>
          <w:sz w:val="28"/>
          <w:szCs w:val="28"/>
        </w:rPr>
        <w:t xml:space="preserve"> чем за 2 (два) месяца до окончания срока его действия, на основании рапорта сотрудника Службы, поданного на имя руководителя Службы </w:t>
      </w:r>
      <w:r>
        <w:rPr>
          <w:color w:val="000000"/>
          <w:spacing w:val="-4"/>
          <w:sz w:val="28"/>
          <w:szCs w:val="28"/>
        </w:rPr>
        <w:br/>
      </w:r>
      <w:r w:rsidR="00C40F65" w:rsidRPr="000A6F52">
        <w:rPr>
          <w:color w:val="000000"/>
          <w:spacing w:val="-4"/>
          <w:sz w:val="28"/>
          <w:szCs w:val="28"/>
        </w:rPr>
        <w:t xml:space="preserve">за 3 (три) месяца до окончания срока действия контракта. Контракт </w:t>
      </w:r>
      <w:r>
        <w:rPr>
          <w:color w:val="000000"/>
          <w:spacing w:val="-4"/>
          <w:sz w:val="28"/>
          <w:szCs w:val="28"/>
        </w:rPr>
        <w:br/>
      </w:r>
      <w:r w:rsidR="00C40F65" w:rsidRPr="000A6F52">
        <w:rPr>
          <w:color w:val="000000"/>
          <w:spacing w:val="-4"/>
          <w:sz w:val="28"/>
          <w:szCs w:val="28"/>
        </w:rPr>
        <w:t xml:space="preserve">с руководителем Службы может быть продлен министром юстиции </w:t>
      </w:r>
      <w:r>
        <w:rPr>
          <w:color w:val="000000"/>
          <w:spacing w:val="-4"/>
          <w:sz w:val="28"/>
          <w:szCs w:val="28"/>
        </w:rPr>
        <w:br/>
      </w:r>
      <w:r w:rsidR="00C40F65" w:rsidRPr="000A6F52">
        <w:rPr>
          <w:color w:val="000000"/>
          <w:spacing w:val="-4"/>
          <w:sz w:val="28"/>
          <w:szCs w:val="28"/>
        </w:rPr>
        <w:t xml:space="preserve">по согласованию с Президентом не </w:t>
      </w:r>
      <w:proofErr w:type="gramStart"/>
      <w:r w:rsidR="00C40F65" w:rsidRPr="000A6F52">
        <w:rPr>
          <w:color w:val="000000"/>
          <w:spacing w:val="-4"/>
          <w:sz w:val="28"/>
          <w:szCs w:val="28"/>
        </w:rPr>
        <w:t>позднее</w:t>
      </w:r>
      <w:proofErr w:type="gramEnd"/>
      <w:r w:rsidR="00C40F65" w:rsidRPr="000A6F52">
        <w:rPr>
          <w:color w:val="000000"/>
          <w:spacing w:val="-4"/>
          <w:sz w:val="28"/>
          <w:szCs w:val="28"/>
        </w:rPr>
        <w:t xml:space="preserve"> чем за 2 (два) месяца до окончания срока его действия, на основании рапорта руководителя Службы, поданного </w:t>
      </w:r>
      <w:r>
        <w:rPr>
          <w:color w:val="000000"/>
          <w:spacing w:val="-4"/>
          <w:sz w:val="28"/>
          <w:szCs w:val="28"/>
        </w:rPr>
        <w:br/>
      </w:r>
      <w:r w:rsidR="00C40F65" w:rsidRPr="000A6F52">
        <w:rPr>
          <w:color w:val="000000"/>
          <w:spacing w:val="-4"/>
          <w:sz w:val="28"/>
          <w:szCs w:val="28"/>
        </w:rPr>
        <w:t>на имя министра юстиции за 3 (три) месяца до окон</w:t>
      </w:r>
      <w:r w:rsidRPr="000A6F52">
        <w:rPr>
          <w:color w:val="000000"/>
          <w:spacing w:val="-4"/>
          <w:sz w:val="28"/>
          <w:szCs w:val="28"/>
        </w:rPr>
        <w:t>чания срока действия контракта.»</w:t>
      </w:r>
      <w:r w:rsidR="00C40F65" w:rsidRPr="000A6F52">
        <w:rPr>
          <w:color w:val="000000"/>
          <w:spacing w:val="-4"/>
          <w:sz w:val="28"/>
          <w:szCs w:val="28"/>
        </w:rPr>
        <w:t>;</w:t>
      </w:r>
    </w:p>
    <w:p w:rsidR="00C40F65" w:rsidRPr="00C26BC3" w:rsidRDefault="00C40F65" w:rsidP="00C26BC3">
      <w:pPr>
        <w:tabs>
          <w:tab w:val="left" w:pos="-720"/>
          <w:tab w:val="left" w:pos="0"/>
          <w:tab w:val="left" w:pos="720"/>
          <w:tab w:val="left" w:pos="1440"/>
          <w:tab w:val="left" w:pos="2160"/>
          <w:tab w:val="left" w:pos="2880"/>
          <w:tab w:val="left" w:pos="3600"/>
          <w:tab w:val="left" w:pos="4320"/>
        </w:tabs>
        <w:autoSpaceDE w:val="0"/>
        <w:autoSpaceDN w:val="0"/>
        <w:adjustRightInd w:val="0"/>
        <w:ind w:firstLine="708"/>
        <w:jc w:val="both"/>
        <w:rPr>
          <w:color w:val="000000"/>
          <w:sz w:val="28"/>
          <w:szCs w:val="28"/>
        </w:rPr>
      </w:pPr>
      <w:r w:rsidRPr="00C26BC3">
        <w:rPr>
          <w:color w:val="000000"/>
          <w:sz w:val="28"/>
          <w:szCs w:val="28"/>
        </w:rPr>
        <w:t>г) часть четвертую пункта 49 Приложения к Указу изложить в следующей редакции:</w:t>
      </w:r>
    </w:p>
    <w:p w:rsidR="00C40F65" w:rsidRPr="00C26BC3" w:rsidRDefault="000A6F52" w:rsidP="00C26BC3">
      <w:pPr>
        <w:tabs>
          <w:tab w:val="left" w:pos="-720"/>
          <w:tab w:val="left" w:pos="0"/>
          <w:tab w:val="left" w:pos="720"/>
          <w:tab w:val="left" w:pos="1440"/>
          <w:tab w:val="left" w:pos="2160"/>
          <w:tab w:val="left" w:pos="2880"/>
          <w:tab w:val="left" w:pos="3600"/>
          <w:tab w:val="left" w:pos="4320"/>
        </w:tabs>
        <w:autoSpaceDE w:val="0"/>
        <w:autoSpaceDN w:val="0"/>
        <w:adjustRightInd w:val="0"/>
        <w:ind w:firstLine="708"/>
        <w:jc w:val="both"/>
        <w:rPr>
          <w:color w:val="000000"/>
          <w:sz w:val="28"/>
          <w:szCs w:val="28"/>
        </w:rPr>
      </w:pPr>
      <w:r>
        <w:rPr>
          <w:color w:val="000000"/>
          <w:sz w:val="28"/>
          <w:szCs w:val="28"/>
        </w:rPr>
        <w:t>«</w:t>
      </w:r>
      <w:r w:rsidR="00C40F65" w:rsidRPr="00C26BC3">
        <w:rPr>
          <w:color w:val="000000"/>
          <w:sz w:val="28"/>
          <w:szCs w:val="28"/>
        </w:rPr>
        <w:t>Решение о продлении срока оставления на службе руководителя Службы сверх установленного предельного возраста принимается министром юстиции</w:t>
      </w:r>
      <w:r>
        <w:rPr>
          <w:color w:val="000000"/>
          <w:sz w:val="28"/>
          <w:szCs w:val="28"/>
        </w:rPr>
        <w:t xml:space="preserve"> по согласованию с Президентом</w:t>
      </w:r>
      <w:proofErr w:type="gramStart"/>
      <w:r>
        <w:rPr>
          <w:color w:val="000000"/>
          <w:sz w:val="28"/>
          <w:szCs w:val="28"/>
        </w:rPr>
        <w:t>.»</w:t>
      </w:r>
      <w:r w:rsidR="00C40F65" w:rsidRPr="00C26BC3">
        <w:rPr>
          <w:color w:val="000000"/>
          <w:sz w:val="28"/>
          <w:szCs w:val="28"/>
        </w:rPr>
        <w:t>;</w:t>
      </w:r>
      <w:proofErr w:type="gramEnd"/>
    </w:p>
    <w:p w:rsidR="00C40F65" w:rsidRPr="00C26BC3" w:rsidRDefault="000A6F52" w:rsidP="00C26BC3">
      <w:pPr>
        <w:tabs>
          <w:tab w:val="left" w:pos="-720"/>
          <w:tab w:val="left" w:pos="0"/>
          <w:tab w:val="left" w:pos="720"/>
          <w:tab w:val="left" w:pos="1440"/>
          <w:tab w:val="left" w:pos="2160"/>
          <w:tab w:val="left" w:pos="2880"/>
          <w:tab w:val="left" w:pos="3600"/>
          <w:tab w:val="left" w:pos="4320"/>
        </w:tabs>
        <w:autoSpaceDE w:val="0"/>
        <w:autoSpaceDN w:val="0"/>
        <w:adjustRightInd w:val="0"/>
        <w:ind w:firstLine="708"/>
        <w:jc w:val="both"/>
        <w:rPr>
          <w:color w:val="000000"/>
          <w:sz w:val="28"/>
          <w:szCs w:val="28"/>
        </w:rPr>
      </w:pPr>
      <w:proofErr w:type="spellStart"/>
      <w:r>
        <w:rPr>
          <w:color w:val="000000"/>
          <w:sz w:val="28"/>
          <w:szCs w:val="28"/>
        </w:rPr>
        <w:t>д</w:t>
      </w:r>
      <w:proofErr w:type="spellEnd"/>
      <w:r>
        <w:rPr>
          <w:color w:val="000000"/>
          <w:sz w:val="28"/>
          <w:szCs w:val="28"/>
        </w:rPr>
        <w:t>) часть третью</w:t>
      </w:r>
      <w:r w:rsidR="00C40F65" w:rsidRPr="00C26BC3">
        <w:rPr>
          <w:color w:val="000000"/>
          <w:sz w:val="28"/>
          <w:szCs w:val="28"/>
        </w:rPr>
        <w:t xml:space="preserve"> пункта 50 Приложения к Указу изложить в следующей редакции:</w:t>
      </w:r>
    </w:p>
    <w:p w:rsidR="00C40F65" w:rsidRPr="00C26BC3" w:rsidRDefault="000A6F52" w:rsidP="00C26BC3">
      <w:pPr>
        <w:tabs>
          <w:tab w:val="left" w:pos="-720"/>
          <w:tab w:val="left" w:pos="0"/>
          <w:tab w:val="left" w:pos="720"/>
          <w:tab w:val="left" w:pos="1440"/>
          <w:tab w:val="left" w:pos="2160"/>
          <w:tab w:val="left" w:pos="2880"/>
          <w:tab w:val="left" w:pos="3600"/>
          <w:tab w:val="left" w:pos="4320"/>
        </w:tabs>
        <w:autoSpaceDE w:val="0"/>
        <w:autoSpaceDN w:val="0"/>
        <w:adjustRightInd w:val="0"/>
        <w:ind w:firstLine="708"/>
        <w:jc w:val="both"/>
        <w:rPr>
          <w:color w:val="000000"/>
          <w:sz w:val="28"/>
          <w:szCs w:val="28"/>
        </w:rPr>
      </w:pPr>
      <w:r>
        <w:rPr>
          <w:color w:val="000000"/>
          <w:sz w:val="28"/>
          <w:szCs w:val="28"/>
        </w:rPr>
        <w:t>«</w:t>
      </w:r>
      <w:r w:rsidR="00C40F65" w:rsidRPr="00C26BC3">
        <w:rPr>
          <w:color w:val="000000"/>
          <w:sz w:val="28"/>
          <w:szCs w:val="28"/>
        </w:rPr>
        <w:t>Решение об освобождении от должности руководителя Службы принимается министром юстиции</w:t>
      </w:r>
      <w:r>
        <w:rPr>
          <w:color w:val="000000"/>
          <w:sz w:val="28"/>
          <w:szCs w:val="28"/>
        </w:rPr>
        <w:t xml:space="preserve"> по согласованию с Президентом</w:t>
      </w:r>
      <w:proofErr w:type="gramStart"/>
      <w:r>
        <w:rPr>
          <w:color w:val="000000"/>
          <w:sz w:val="28"/>
          <w:szCs w:val="28"/>
        </w:rPr>
        <w:t>.»</w:t>
      </w:r>
      <w:r w:rsidR="00C40F65" w:rsidRPr="00C26BC3">
        <w:rPr>
          <w:color w:val="000000"/>
          <w:sz w:val="28"/>
          <w:szCs w:val="28"/>
        </w:rPr>
        <w:t>.</w:t>
      </w:r>
      <w:proofErr w:type="gramEnd"/>
    </w:p>
    <w:p w:rsidR="00C40F65" w:rsidRPr="000A6F52" w:rsidRDefault="00C40F65" w:rsidP="00C26BC3">
      <w:pPr>
        <w:tabs>
          <w:tab w:val="left" w:pos="-720"/>
          <w:tab w:val="left" w:pos="0"/>
          <w:tab w:val="left" w:pos="720"/>
          <w:tab w:val="left" w:pos="1440"/>
          <w:tab w:val="left" w:pos="2160"/>
          <w:tab w:val="left" w:pos="2880"/>
          <w:tab w:val="left" w:pos="3600"/>
          <w:tab w:val="left" w:pos="4320"/>
        </w:tabs>
        <w:autoSpaceDE w:val="0"/>
        <w:autoSpaceDN w:val="0"/>
        <w:adjustRightInd w:val="0"/>
        <w:ind w:firstLine="708"/>
        <w:jc w:val="both"/>
        <w:rPr>
          <w:color w:val="000000"/>
          <w:sz w:val="20"/>
          <w:szCs w:val="20"/>
        </w:rPr>
      </w:pPr>
    </w:p>
    <w:p w:rsidR="00C40F65" w:rsidRPr="00C26BC3" w:rsidRDefault="00C40F65" w:rsidP="00C26BC3">
      <w:pPr>
        <w:autoSpaceDE w:val="0"/>
        <w:autoSpaceDN w:val="0"/>
        <w:adjustRightInd w:val="0"/>
        <w:ind w:firstLine="708"/>
        <w:jc w:val="both"/>
        <w:rPr>
          <w:color w:val="000000"/>
          <w:sz w:val="28"/>
          <w:szCs w:val="28"/>
        </w:rPr>
      </w:pPr>
      <w:r w:rsidRPr="00C26BC3">
        <w:rPr>
          <w:color w:val="000000"/>
          <w:sz w:val="28"/>
          <w:szCs w:val="28"/>
        </w:rPr>
        <w:t>2. Настоящий Указ вступает в силу со дня, следующего за днем официального опубликования</w:t>
      </w:r>
      <w:r w:rsidR="000A6F52">
        <w:rPr>
          <w:color w:val="000000"/>
          <w:sz w:val="28"/>
          <w:szCs w:val="28"/>
        </w:rPr>
        <w:t>,</w:t>
      </w:r>
      <w:r w:rsidRPr="00C26BC3">
        <w:rPr>
          <w:color w:val="000000"/>
          <w:sz w:val="28"/>
          <w:szCs w:val="28"/>
        </w:rPr>
        <w:t xml:space="preserve"> и распространяет свое действие </w:t>
      </w:r>
      <w:r w:rsidR="000A6F52">
        <w:rPr>
          <w:color w:val="000000"/>
          <w:sz w:val="28"/>
          <w:szCs w:val="28"/>
        </w:rPr>
        <w:br/>
      </w:r>
      <w:r w:rsidRPr="00C26BC3">
        <w:rPr>
          <w:color w:val="000000"/>
          <w:sz w:val="28"/>
          <w:szCs w:val="28"/>
        </w:rPr>
        <w:t>на правоотношения, возникшие с 9 июля 2019 года.</w:t>
      </w:r>
    </w:p>
    <w:p w:rsidR="00C40F65" w:rsidRDefault="00C40F65" w:rsidP="00C26BC3">
      <w:pPr>
        <w:autoSpaceDE w:val="0"/>
        <w:autoSpaceDN w:val="0"/>
        <w:adjustRightInd w:val="0"/>
        <w:jc w:val="both"/>
        <w:rPr>
          <w:color w:val="000000"/>
          <w:sz w:val="28"/>
          <w:szCs w:val="28"/>
        </w:rPr>
      </w:pPr>
    </w:p>
    <w:p w:rsidR="00C26BC3" w:rsidRDefault="00C26BC3" w:rsidP="00C26BC3">
      <w:pPr>
        <w:autoSpaceDE w:val="0"/>
        <w:autoSpaceDN w:val="0"/>
        <w:adjustRightInd w:val="0"/>
        <w:jc w:val="both"/>
        <w:rPr>
          <w:color w:val="000000"/>
          <w:sz w:val="28"/>
          <w:szCs w:val="28"/>
        </w:rPr>
      </w:pPr>
    </w:p>
    <w:p w:rsidR="00C26BC3" w:rsidRPr="000A6F52" w:rsidRDefault="00C26BC3" w:rsidP="00C26BC3">
      <w:pPr>
        <w:autoSpaceDE w:val="0"/>
        <w:autoSpaceDN w:val="0"/>
        <w:adjustRightInd w:val="0"/>
        <w:jc w:val="both"/>
        <w:rPr>
          <w:color w:val="000000"/>
          <w:sz w:val="16"/>
          <w:szCs w:val="16"/>
        </w:rPr>
      </w:pPr>
    </w:p>
    <w:p w:rsidR="00C26BC3" w:rsidRDefault="00C26BC3" w:rsidP="00C26BC3">
      <w:pPr>
        <w:jc w:val="both"/>
      </w:pPr>
      <w:r>
        <w:t>ПРЕЗИДЕНТ                                                                                                В.КРАСНОСЕЛЬСКИЙ</w:t>
      </w:r>
    </w:p>
    <w:p w:rsidR="00C26BC3" w:rsidRPr="00861D7F" w:rsidRDefault="00C26BC3" w:rsidP="00C26BC3">
      <w:pPr>
        <w:rPr>
          <w:sz w:val="16"/>
          <w:szCs w:val="16"/>
        </w:rPr>
      </w:pPr>
    </w:p>
    <w:p w:rsidR="00C26BC3" w:rsidRPr="00861D7F" w:rsidRDefault="00C26BC3" w:rsidP="00C26BC3">
      <w:pPr>
        <w:ind w:firstLine="426"/>
        <w:rPr>
          <w:sz w:val="28"/>
          <w:szCs w:val="28"/>
        </w:rPr>
      </w:pPr>
      <w:r w:rsidRPr="00861D7F">
        <w:rPr>
          <w:sz w:val="28"/>
          <w:szCs w:val="28"/>
        </w:rPr>
        <w:t>г. Тирасполь</w:t>
      </w:r>
    </w:p>
    <w:p w:rsidR="00C26BC3" w:rsidRPr="00861D7F" w:rsidRDefault="00861D7F" w:rsidP="00C26BC3">
      <w:pPr>
        <w:rPr>
          <w:sz w:val="28"/>
          <w:szCs w:val="28"/>
        </w:rPr>
      </w:pPr>
      <w:r>
        <w:rPr>
          <w:sz w:val="28"/>
          <w:szCs w:val="28"/>
        </w:rPr>
        <w:t xml:space="preserve"> </w:t>
      </w:r>
      <w:r w:rsidR="00C26BC3" w:rsidRPr="00861D7F">
        <w:rPr>
          <w:sz w:val="28"/>
          <w:szCs w:val="28"/>
        </w:rPr>
        <w:t xml:space="preserve">  12 июля 2019 г.</w:t>
      </w:r>
    </w:p>
    <w:p w:rsidR="00C26BC3" w:rsidRPr="00861D7F" w:rsidRDefault="00861D7F" w:rsidP="00C26BC3">
      <w:pPr>
        <w:ind w:firstLine="426"/>
        <w:rPr>
          <w:sz w:val="28"/>
          <w:szCs w:val="28"/>
          <w:lang w:val="en-US"/>
        </w:rPr>
      </w:pPr>
      <w:r>
        <w:rPr>
          <w:sz w:val="28"/>
          <w:szCs w:val="28"/>
        </w:rPr>
        <w:t xml:space="preserve">     № </w:t>
      </w:r>
      <w:r w:rsidRPr="00861D7F">
        <w:rPr>
          <w:sz w:val="28"/>
          <w:szCs w:val="28"/>
        </w:rPr>
        <w:t>2</w:t>
      </w:r>
      <w:r>
        <w:rPr>
          <w:sz w:val="28"/>
          <w:szCs w:val="28"/>
          <w:lang w:val="en-US"/>
        </w:rPr>
        <w:t>28</w:t>
      </w:r>
    </w:p>
    <w:sectPr w:rsidR="00C26BC3" w:rsidRPr="00861D7F" w:rsidSect="000A6F52">
      <w:headerReference w:type="default" r:id="rId7"/>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FA6" w:rsidRDefault="00AF4FA6" w:rsidP="000A6F52">
      <w:r>
        <w:separator/>
      </w:r>
    </w:p>
  </w:endnote>
  <w:endnote w:type="continuationSeparator" w:id="0">
    <w:p w:rsidR="00AF4FA6" w:rsidRDefault="00AF4FA6" w:rsidP="000A6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FA6" w:rsidRDefault="00AF4FA6" w:rsidP="000A6F52">
      <w:r>
        <w:separator/>
      </w:r>
    </w:p>
  </w:footnote>
  <w:footnote w:type="continuationSeparator" w:id="0">
    <w:p w:rsidR="00AF4FA6" w:rsidRDefault="00AF4FA6" w:rsidP="000A6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4841"/>
      <w:docPartObj>
        <w:docPartGallery w:val="Page Numbers (Top of Page)"/>
        <w:docPartUnique/>
      </w:docPartObj>
    </w:sdtPr>
    <w:sdtContent>
      <w:p w:rsidR="000A6F52" w:rsidRDefault="00E32911">
        <w:pPr>
          <w:pStyle w:val="a7"/>
          <w:jc w:val="center"/>
        </w:pPr>
        <w:fldSimple w:instr=" PAGE   \* MERGEFORMAT ">
          <w:r w:rsidR="00861D7F">
            <w:rPr>
              <w:noProof/>
            </w:rPr>
            <w:t>- 2 -</w:t>
          </w:r>
        </w:fldSimple>
      </w:p>
    </w:sdtContent>
  </w:sdt>
  <w:p w:rsidR="000A6F52" w:rsidRDefault="000A6F5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515DE"/>
    <w:multiLevelType w:val="singleLevel"/>
    <w:tmpl w:val="11A43A1A"/>
    <w:lvl w:ilvl="0">
      <w:start w:val="1"/>
      <w:numFmt w:val="decimal"/>
      <w:lvlText w:val="%1)"/>
      <w:legacy w:legacy="1" w:legacySpace="0" w:legacyIndent="303"/>
      <w:lvlJc w:val="left"/>
      <w:rPr>
        <w:rFonts w:ascii="Times New Roman" w:hAnsi="Times New Roman" w:cs="Times New Roman" w:hint="default"/>
      </w:rPr>
    </w:lvl>
  </w:abstractNum>
  <w:abstractNum w:abstractNumId="1">
    <w:nsid w:val="339D4020"/>
    <w:multiLevelType w:val="singleLevel"/>
    <w:tmpl w:val="B14C258C"/>
    <w:lvl w:ilvl="0">
      <w:start w:val="7"/>
      <w:numFmt w:val="decimal"/>
      <w:lvlText w:val="%1)"/>
      <w:legacy w:legacy="1" w:legacySpace="0" w:legacyIndent="303"/>
      <w:lvlJc w:val="left"/>
      <w:rPr>
        <w:rFonts w:ascii="Times New Roman" w:hAnsi="Times New Roman" w:cs="Times New Roman" w:hint="default"/>
      </w:rPr>
    </w:lvl>
  </w:abstractNum>
  <w:abstractNum w:abstractNumId="2">
    <w:nsid w:val="78EA0799"/>
    <w:multiLevelType w:val="singleLevel"/>
    <w:tmpl w:val="71FC6E0E"/>
    <w:lvl w:ilvl="0">
      <w:start w:val="10"/>
      <w:numFmt w:val="decimal"/>
      <w:lvlText w:val="%1)"/>
      <w:legacy w:legacy="1" w:legacySpace="0" w:legacyIndent="422"/>
      <w:lvlJc w:val="left"/>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B13C1A"/>
    <w:rsid w:val="00003B4F"/>
    <w:rsid w:val="00031FEE"/>
    <w:rsid w:val="00041740"/>
    <w:rsid w:val="0008012F"/>
    <w:rsid w:val="0009217B"/>
    <w:rsid w:val="000A1A30"/>
    <w:rsid w:val="000A6F52"/>
    <w:rsid w:val="00106A26"/>
    <w:rsid w:val="00110051"/>
    <w:rsid w:val="00111FF9"/>
    <w:rsid w:val="001453EA"/>
    <w:rsid w:val="001527B1"/>
    <w:rsid w:val="00155A67"/>
    <w:rsid w:val="001745EA"/>
    <w:rsid w:val="001B1E85"/>
    <w:rsid w:val="001C1BE6"/>
    <w:rsid w:val="001C4DE4"/>
    <w:rsid w:val="002166F2"/>
    <w:rsid w:val="00254877"/>
    <w:rsid w:val="00280802"/>
    <w:rsid w:val="00291C10"/>
    <w:rsid w:val="002929D9"/>
    <w:rsid w:val="00295C6F"/>
    <w:rsid w:val="002B5DEF"/>
    <w:rsid w:val="002C5274"/>
    <w:rsid w:val="002D57C3"/>
    <w:rsid w:val="00330C79"/>
    <w:rsid w:val="003445AE"/>
    <w:rsid w:val="00353CA4"/>
    <w:rsid w:val="003625B6"/>
    <w:rsid w:val="00377C3D"/>
    <w:rsid w:val="003A1287"/>
    <w:rsid w:val="003C454E"/>
    <w:rsid w:val="003E68E1"/>
    <w:rsid w:val="003F0F26"/>
    <w:rsid w:val="004427BD"/>
    <w:rsid w:val="0044540C"/>
    <w:rsid w:val="004729E9"/>
    <w:rsid w:val="00495ED6"/>
    <w:rsid w:val="00497C90"/>
    <w:rsid w:val="004A617D"/>
    <w:rsid w:val="004C14EF"/>
    <w:rsid w:val="004D5532"/>
    <w:rsid w:val="005266D3"/>
    <w:rsid w:val="005403F9"/>
    <w:rsid w:val="005413D6"/>
    <w:rsid w:val="0055636D"/>
    <w:rsid w:val="005727A6"/>
    <w:rsid w:val="00577EBA"/>
    <w:rsid w:val="005A42BF"/>
    <w:rsid w:val="005D3E72"/>
    <w:rsid w:val="005F504F"/>
    <w:rsid w:val="005F6569"/>
    <w:rsid w:val="00617F9B"/>
    <w:rsid w:val="0067243B"/>
    <w:rsid w:val="0067432C"/>
    <w:rsid w:val="00692B27"/>
    <w:rsid w:val="006B38F3"/>
    <w:rsid w:val="006B500C"/>
    <w:rsid w:val="006C657A"/>
    <w:rsid w:val="006F43B0"/>
    <w:rsid w:val="00702D05"/>
    <w:rsid w:val="00787ADA"/>
    <w:rsid w:val="007A2A32"/>
    <w:rsid w:val="007A5901"/>
    <w:rsid w:val="007B366D"/>
    <w:rsid w:val="007C5A5E"/>
    <w:rsid w:val="00822585"/>
    <w:rsid w:val="008447E8"/>
    <w:rsid w:val="00861D7F"/>
    <w:rsid w:val="00876972"/>
    <w:rsid w:val="008F6426"/>
    <w:rsid w:val="008F6DAB"/>
    <w:rsid w:val="0090445F"/>
    <w:rsid w:val="00920158"/>
    <w:rsid w:val="0096257E"/>
    <w:rsid w:val="00975744"/>
    <w:rsid w:val="00993CFE"/>
    <w:rsid w:val="009F60F1"/>
    <w:rsid w:val="00A01C7B"/>
    <w:rsid w:val="00A65060"/>
    <w:rsid w:val="00A90AE2"/>
    <w:rsid w:val="00A92DB7"/>
    <w:rsid w:val="00AC3629"/>
    <w:rsid w:val="00AC3AA3"/>
    <w:rsid w:val="00AC476C"/>
    <w:rsid w:val="00AF4FA6"/>
    <w:rsid w:val="00B100F5"/>
    <w:rsid w:val="00B13C1A"/>
    <w:rsid w:val="00B2425B"/>
    <w:rsid w:val="00B366FF"/>
    <w:rsid w:val="00B3730B"/>
    <w:rsid w:val="00BA3EB2"/>
    <w:rsid w:val="00BD5D01"/>
    <w:rsid w:val="00BE3D9B"/>
    <w:rsid w:val="00BE5621"/>
    <w:rsid w:val="00BE746B"/>
    <w:rsid w:val="00BF0E38"/>
    <w:rsid w:val="00C17A37"/>
    <w:rsid w:val="00C26BC3"/>
    <w:rsid w:val="00C33B11"/>
    <w:rsid w:val="00C40F65"/>
    <w:rsid w:val="00C65DDD"/>
    <w:rsid w:val="00C67EF6"/>
    <w:rsid w:val="00CA5620"/>
    <w:rsid w:val="00CB62BA"/>
    <w:rsid w:val="00CC73EE"/>
    <w:rsid w:val="00CF1D0A"/>
    <w:rsid w:val="00CF3276"/>
    <w:rsid w:val="00CF5486"/>
    <w:rsid w:val="00D40A64"/>
    <w:rsid w:val="00DB2DE0"/>
    <w:rsid w:val="00DC58C5"/>
    <w:rsid w:val="00DE294B"/>
    <w:rsid w:val="00DF374F"/>
    <w:rsid w:val="00E32911"/>
    <w:rsid w:val="00E704C4"/>
    <w:rsid w:val="00E833DC"/>
    <w:rsid w:val="00E94FB5"/>
    <w:rsid w:val="00EA102C"/>
    <w:rsid w:val="00EB5555"/>
    <w:rsid w:val="00EF2E93"/>
    <w:rsid w:val="00F4363F"/>
    <w:rsid w:val="00FD6129"/>
    <w:rsid w:val="00FF3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C1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13C1A"/>
    <w:pPr>
      <w:spacing w:before="100" w:beforeAutospacing="1" w:after="100" w:afterAutospacing="1"/>
    </w:pPr>
  </w:style>
  <w:style w:type="table" w:styleId="a4">
    <w:name w:val="Table Grid"/>
    <w:basedOn w:val="a1"/>
    <w:uiPriority w:val="99"/>
    <w:rsid w:val="00B13C1A"/>
    <w:rPr>
      <w:rFonts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Текст Знак1,Знак Знак Знак"/>
    <w:basedOn w:val="a"/>
    <w:link w:val="a6"/>
    <w:uiPriority w:val="99"/>
    <w:rsid w:val="004C14EF"/>
    <w:rPr>
      <w:rFonts w:ascii="Courier New" w:eastAsia="Calibri" w:hAnsi="Courier New" w:cs="Courier New"/>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2 Знак Char,Текст Знак1 Знак1 Знак Char,Текст Знак Знак Знак1 Знак Char,Текст Знак1 Знак Знак Знак Знак Char,Знак3 Char,Зн Char,Текст Знак1 Char"/>
    <w:basedOn w:val="a0"/>
    <w:link w:val="a5"/>
    <w:uiPriority w:val="99"/>
    <w:semiHidden/>
    <w:rsid w:val="008A2036"/>
    <w:rPr>
      <w:rFonts w:ascii="Courier New" w:eastAsia="Times New Roman" w:hAnsi="Courier New" w:cs="Courier New"/>
      <w:sz w:val="20"/>
      <w:szCs w:val="20"/>
    </w:rPr>
  </w:style>
  <w:style w:type="character" w:customStyle="1" w:styleId="PlainTextChar8">
    <w:name w:val="Plain Text Char8"/>
    <w:aliases w:val="Текст Знак1 Знак Char8,Текст Знак Знак Знак Char8,Знак Знак Знак Знак Char8,Знак Char8,Текст Знак2 Знак Char8,Текст Знак1 Знак1 Знак Char8,Текст Знак Знак Знак1 Знак Char8,Текст Знак1 Знак Знак Знак Знак Char8,Знак3 Char8,Зн Char8"/>
    <w:basedOn w:val="a0"/>
    <w:link w:val="a5"/>
    <w:uiPriority w:val="99"/>
    <w:semiHidden/>
    <w:locked/>
    <w:rsid w:val="00F4363F"/>
    <w:rPr>
      <w:rFonts w:ascii="Courier New" w:hAnsi="Courier New" w:cs="Courier New"/>
      <w:sz w:val="20"/>
      <w:szCs w:val="20"/>
    </w:rPr>
  </w:style>
  <w:style w:type="character" w:customStyle="1" w:styleId="PlainTextChar7">
    <w:name w:val="Plain Text Char7"/>
    <w:aliases w:val="Текст Знак1 Знак Char7,Текст Знак Знак Знак Char7,Знак Знак Знак Знак Char7,Знак Char7,Текст Знак2 Знак Char7,Текст Знак1 Знак1 Знак Char7,Текст Знак Знак Знак1 Знак Char7,Текст Знак1 Знак Знак Знак Знак Char7,Знак3 Char7,Зн Char7"/>
    <w:basedOn w:val="a0"/>
    <w:link w:val="a5"/>
    <w:uiPriority w:val="99"/>
    <w:semiHidden/>
    <w:locked/>
    <w:rsid w:val="00295C6F"/>
    <w:rPr>
      <w:rFonts w:ascii="Courier New" w:hAnsi="Courier New" w:cs="Courier New"/>
      <w:sz w:val="20"/>
      <w:szCs w:val="20"/>
    </w:rPr>
  </w:style>
  <w:style w:type="character" w:customStyle="1" w:styleId="PlainTextChar6">
    <w:name w:val="Plain Text Char6"/>
    <w:aliases w:val="Текст Знак1 Знак Char6,Текст Знак Знак Знак Char6,Знак Знак Знак Знак Char6,Знак Char6,Текст Знак2 Знак Char6,Текст Знак1 Знак1 Знак Char6,Текст Знак Знак Знак1 Знак Char6,Текст Знак1 Знак Знак Знак Знак Char6,Знак3 Char6,Зн Char6"/>
    <w:basedOn w:val="a0"/>
    <w:link w:val="a5"/>
    <w:uiPriority w:val="99"/>
    <w:semiHidden/>
    <w:locked/>
    <w:rsid w:val="003C454E"/>
    <w:rPr>
      <w:rFonts w:ascii="Courier New" w:hAnsi="Courier New" w:cs="Courier New"/>
      <w:sz w:val="20"/>
      <w:szCs w:val="20"/>
    </w:rPr>
  </w:style>
  <w:style w:type="character" w:customStyle="1" w:styleId="PlainTextChar5">
    <w:name w:val="Plain Text Char5"/>
    <w:aliases w:val="Текст Знак1 Знак Char5,Текст Знак Знак Знак Char5,Знак Знак Знак Знак Char5,Знак Char5,Текст Знак2 Знак Char5,Текст Знак1 Знак1 Знак Char5,Текст Знак Знак Знак1 Знак Char5,Текст Знак1 Знак Знак Знак Знак Char5,Знак3 Char5,Зн Char5"/>
    <w:basedOn w:val="a0"/>
    <w:link w:val="a5"/>
    <w:uiPriority w:val="99"/>
    <w:semiHidden/>
    <w:locked/>
    <w:rsid w:val="00155A67"/>
    <w:rPr>
      <w:rFonts w:ascii="Courier New" w:hAnsi="Courier New" w:cs="Courier New"/>
      <w:sz w:val="20"/>
      <w:szCs w:val="20"/>
    </w:rPr>
  </w:style>
  <w:style w:type="character" w:customStyle="1" w:styleId="PlainTextChar4">
    <w:name w:val="Plain Text Char4"/>
    <w:aliases w:val="Текст Знак1 Знак Char4,Текст Знак Знак Знак Char4,Знак Знак Знак Знак Char4,Знак Char4,Текст Знак2 Знак Char4,Текст Знак1 Знак1 Знак Char4,Текст Знак Знак Знак1 Знак Char4,Текст Знак1 Знак Знак Знак Знак Char4,Знак3 Char4,Зн Char4"/>
    <w:basedOn w:val="a0"/>
    <w:link w:val="a5"/>
    <w:uiPriority w:val="99"/>
    <w:semiHidden/>
    <w:locked/>
    <w:rsid w:val="00C33B11"/>
    <w:rPr>
      <w:rFonts w:ascii="Courier New" w:hAnsi="Courier New" w:cs="Courier New"/>
      <w:sz w:val="20"/>
      <w:szCs w:val="20"/>
    </w:rPr>
  </w:style>
  <w:style w:type="character" w:customStyle="1" w:styleId="PlainTextChar3">
    <w:name w:val="Plain Text Char3"/>
    <w:aliases w:val="Текст Знак1 Знак Char3,Текст Знак Знак Знак Char3,Знак Знак Знак Знак Char3,Знак Char3,Текст Знак2 Знак Char3,Текст Знак1 Знак1 Знак Char3,Текст Знак Знак Знак1 Знак Char3,Текст Знак1 Знак Знак Знак Знак Char3,Знак3 Char3,Зн Char3"/>
    <w:basedOn w:val="a0"/>
    <w:link w:val="a5"/>
    <w:uiPriority w:val="99"/>
    <w:semiHidden/>
    <w:locked/>
    <w:rsid w:val="0090445F"/>
    <w:rPr>
      <w:rFonts w:ascii="Courier New" w:hAnsi="Courier New" w:cs="Courier New"/>
      <w:sz w:val="20"/>
      <w:szCs w:val="20"/>
    </w:rPr>
  </w:style>
  <w:style w:type="character" w:customStyle="1" w:styleId="PlainTextChar2">
    <w:name w:val="Plain Text Char2"/>
    <w:aliases w:val="Текст Знак1 Знак Char2,Текст Знак Знак Знак Char2,Знак Знак Знак Знак Char2,Знак Char2,Текст Знак2 Знак Char2,Текст Знак1 Знак1 Знак Char2,Текст Знак Знак Знак1 Знак Char2,Текст Знак1 Знак Знак Знак Знак Char2,Знак3 Char2,Зн Char2"/>
    <w:basedOn w:val="a0"/>
    <w:link w:val="a5"/>
    <w:uiPriority w:val="99"/>
    <w:semiHidden/>
    <w:locked/>
    <w:rsid w:val="00BE3D9B"/>
    <w:rPr>
      <w:rFonts w:ascii="Courier New" w:hAnsi="Courier New" w:cs="Courier New"/>
      <w:sz w:val="20"/>
      <w:szCs w:val="20"/>
    </w:rPr>
  </w:style>
  <w:style w:type="character" w:customStyle="1" w:styleId="a6">
    <w:name w:val="Текст Знак"/>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link w:val="a5"/>
    <w:uiPriority w:val="99"/>
    <w:locked/>
    <w:rsid w:val="004C14EF"/>
    <w:rPr>
      <w:rFonts w:ascii="Courier New" w:hAnsi="Courier New" w:cs="Courier New"/>
      <w:lang w:val="ru-RU" w:eastAsia="ru-RU"/>
    </w:rPr>
  </w:style>
  <w:style w:type="paragraph" w:customStyle="1" w:styleId="Style6">
    <w:name w:val="Style6"/>
    <w:basedOn w:val="a"/>
    <w:uiPriority w:val="99"/>
    <w:rsid w:val="003F0F26"/>
    <w:pPr>
      <w:widowControl w:val="0"/>
      <w:autoSpaceDE w:val="0"/>
      <w:autoSpaceDN w:val="0"/>
      <w:adjustRightInd w:val="0"/>
      <w:spacing w:line="321" w:lineRule="exact"/>
      <w:ind w:firstLine="696"/>
      <w:jc w:val="both"/>
    </w:pPr>
    <w:rPr>
      <w:rFonts w:ascii="Arial Unicode MS" w:eastAsia="Arial Unicode MS" w:cs="Arial Unicode MS"/>
    </w:rPr>
  </w:style>
  <w:style w:type="character" w:customStyle="1" w:styleId="FontStyle98">
    <w:name w:val="Font Style98"/>
    <w:uiPriority w:val="99"/>
    <w:rsid w:val="003F0F26"/>
    <w:rPr>
      <w:rFonts w:ascii="Times New Roman" w:hAnsi="Times New Roman" w:cs="Times New Roman"/>
      <w:sz w:val="26"/>
      <w:szCs w:val="26"/>
    </w:rPr>
  </w:style>
  <w:style w:type="paragraph" w:customStyle="1" w:styleId="Style7">
    <w:name w:val="Style7"/>
    <w:basedOn w:val="a"/>
    <w:uiPriority w:val="99"/>
    <w:rsid w:val="003F0F26"/>
    <w:pPr>
      <w:widowControl w:val="0"/>
      <w:autoSpaceDE w:val="0"/>
      <w:autoSpaceDN w:val="0"/>
      <w:adjustRightInd w:val="0"/>
      <w:spacing w:line="312" w:lineRule="exact"/>
      <w:ind w:firstLine="734"/>
      <w:jc w:val="both"/>
    </w:pPr>
    <w:rPr>
      <w:rFonts w:ascii="Arial Unicode MS" w:eastAsia="Arial Unicode MS" w:cs="Arial Unicode MS"/>
    </w:rPr>
  </w:style>
  <w:style w:type="paragraph" w:styleId="a7">
    <w:name w:val="header"/>
    <w:basedOn w:val="a"/>
    <w:link w:val="a8"/>
    <w:uiPriority w:val="99"/>
    <w:unhideWhenUsed/>
    <w:rsid w:val="000A6F52"/>
    <w:pPr>
      <w:tabs>
        <w:tab w:val="center" w:pos="4677"/>
        <w:tab w:val="right" w:pos="9355"/>
      </w:tabs>
    </w:pPr>
  </w:style>
  <w:style w:type="character" w:customStyle="1" w:styleId="a8">
    <w:name w:val="Верхний колонтитул Знак"/>
    <w:basedOn w:val="a0"/>
    <w:link w:val="a7"/>
    <w:uiPriority w:val="99"/>
    <w:rsid w:val="000A6F52"/>
    <w:rPr>
      <w:rFonts w:ascii="Times New Roman" w:eastAsia="Times New Roman" w:hAnsi="Times New Roman"/>
      <w:sz w:val="24"/>
      <w:szCs w:val="24"/>
    </w:rPr>
  </w:style>
  <w:style w:type="paragraph" w:styleId="a9">
    <w:name w:val="footer"/>
    <w:basedOn w:val="a"/>
    <w:link w:val="aa"/>
    <w:uiPriority w:val="99"/>
    <w:semiHidden/>
    <w:unhideWhenUsed/>
    <w:rsid w:val="000A6F52"/>
    <w:pPr>
      <w:tabs>
        <w:tab w:val="center" w:pos="4677"/>
        <w:tab w:val="right" w:pos="9355"/>
      </w:tabs>
    </w:pPr>
  </w:style>
  <w:style w:type="character" w:customStyle="1" w:styleId="aa">
    <w:name w:val="Нижний колонтитул Знак"/>
    <w:basedOn w:val="a0"/>
    <w:link w:val="a9"/>
    <w:uiPriority w:val="99"/>
    <w:semiHidden/>
    <w:rsid w:val="000A6F52"/>
    <w:rPr>
      <w:rFonts w:ascii="Times New Roman" w:eastAsia="Times New Roman" w:hAnsi="Times New Roman"/>
      <w:sz w:val="24"/>
      <w:szCs w:val="24"/>
    </w:rPr>
  </w:style>
  <w:style w:type="paragraph" w:styleId="ab">
    <w:name w:val="List Paragraph"/>
    <w:basedOn w:val="a"/>
    <w:uiPriority w:val="34"/>
    <w:qFormat/>
    <w:rsid w:val="000A6F52"/>
    <w:pPr>
      <w:ind w:left="720"/>
      <w:contextualSpacing/>
    </w:pPr>
  </w:style>
  <w:style w:type="paragraph" w:styleId="ac">
    <w:name w:val="Balloon Text"/>
    <w:basedOn w:val="a"/>
    <w:link w:val="ad"/>
    <w:uiPriority w:val="99"/>
    <w:semiHidden/>
    <w:unhideWhenUsed/>
    <w:rsid w:val="00FD6129"/>
    <w:rPr>
      <w:rFonts w:ascii="Tahoma" w:hAnsi="Tahoma" w:cs="Tahoma"/>
      <w:sz w:val="16"/>
      <w:szCs w:val="16"/>
    </w:rPr>
  </w:style>
  <w:style w:type="character" w:customStyle="1" w:styleId="ad">
    <w:name w:val="Текст выноски Знак"/>
    <w:basedOn w:val="a0"/>
    <w:link w:val="ac"/>
    <w:uiPriority w:val="99"/>
    <w:semiHidden/>
    <w:rsid w:val="00FD612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601</Words>
  <Characters>3429</Characters>
  <Application>Microsoft Office Word</Application>
  <DocSecurity>0</DocSecurity>
  <Lines>28</Lines>
  <Paragraphs>8</Paragraphs>
  <ScaleCrop>false</ScaleCrop>
  <Company>1</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g106kaa</cp:lastModifiedBy>
  <cp:revision>7</cp:revision>
  <cp:lastPrinted>2019-07-10T08:43:00Z</cp:lastPrinted>
  <dcterms:created xsi:type="dcterms:W3CDTF">2019-07-09T13:59:00Z</dcterms:created>
  <dcterms:modified xsi:type="dcterms:W3CDTF">2019-07-12T05:40:00Z</dcterms:modified>
</cp:coreProperties>
</file>