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ED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ED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0129ED" w:rsidRPr="000129ED" w:rsidRDefault="000129ED" w:rsidP="00012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1A" w:rsidRPr="000129ED" w:rsidRDefault="000129ED" w:rsidP="00AD1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131A" w:rsidRPr="0001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дополнения </w:t>
      </w:r>
      <w:r w:rsidRPr="0001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D131A" w:rsidRPr="0001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AD131A" w:rsidRDefault="00AD131A" w:rsidP="00AD131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1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Единого государственного фонда социального страхования Приднестровской Молдавской Республики на 2019 год</w:t>
      </w:r>
      <w:r w:rsidRPr="000129ED">
        <w:rPr>
          <w:rFonts w:ascii="Times New Roman" w:eastAsia="MS Mincho" w:hAnsi="Times New Roman" w:cs="Times New Roman"/>
          <w:b/>
          <w:sz w:val="28"/>
          <w:szCs w:val="28"/>
        </w:rPr>
        <w:t>»</w:t>
      </w:r>
    </w:p>
    <w:p w:rsidR="000129ED" w:rsidRDefault="000129ED" w:rsidP="00AD131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129ED" w:rsidRPr="000129ED" w:rsidRDefault="000129ED" w:rsidP="000129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129E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129ED">
        <w:rPr>
          <w:rFonts w:ascii="Times New Roman" w:hAnsi="Times New Roman" w:cs="Times New Roman"/>
          <w:sz w:val="28"/>
          <w:szCs w:val="28"/>
        </w:rPr>
        <w:t xml:space="preserve"> Верховным Советом</w:t>
      </w:r>
    </w:p>
    <w:p w:rsidR="000129ED" w:rsidRPr="000129ED" w:rsidRDefault="000129ED" w:rsidP="000129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9ED">
        <w:rPr>
          <w:rFonts w:ascii="Times New Roman" w:hAnsi="Times New Roman" w:cs="Times New Roman"/>
          <w:sz w:val="28"/>
          <w:szCs w:val="28"/>
        </w:rPr>
        <w:t>Приднестровской Молдавской Респ</w:t>
      </w:r>
      <w:r>
        <w:rPr>
          <w:rFonts w:ascii="Times New Roman" w:hAnsi="Times New Roman" w:cs="Times New Roman"/>
          <w:sz w:val="28"/>
          <w:szCs w:val="28"/>
        </w:rPr>
        <w:t>ублики                        11 декабря</w:t>
      </w:r>
      <w:r w:rsidRPr="000129ED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129ED" w:rsidRPr="000129ED" w:rsidRDefault="000129ED" w:rsidP="000129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131A" w:rsidRDefault="00AD131A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01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декабря 2018 года № 344-З-VI «О бюджете Единого государственного фонда социального страхования Приднестровской Молдавской Республики 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2019 год» (САЗ 18-52) с изменениями и дополнениями, внесенными законами Приднестровской Молдавской Республики от 16 мая 2019 года 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74-ЗИД-VI (САЗ 19-18), от 31 мая 2019 года № 99-ЗИ-</w:t>
      </w:r>
      <w:r w:rsidRPr="00012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19-20), следующие изменения и дополнение:</w:t>
      </w:r>
      <w:proofErr w:type="gramEnd"/>
    </w:p>
    <w:p w:rsidR="000129ED" w:rsidRPr="000129ED" w:rsidRDefault="000129ED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1A" w:rsidRDefault="00AD131A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C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404">
        <w:rPr>
          <w:rStyle w:val="a8"/>
          <w:rFonts w:ascii="Times New Roman" w:hAnsi="Times New Roman" w:cs="Times New Roman"/>
          <w:b w:val="0"/>
          <w:sz w:val="28"/>
          <w:szCs w:val="28"/>
        </w:rPr>
        <w:t>В подпункте а</w:t>
      </w:r>
      <w:r w:rsidR="000B7404" w:rsidRPr="000B7404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DC08E2" w:rsidRPr="00DC08E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части первой статьи 1 </w:t>
      </w:r>
      <w:r w:rsidR="00CA48B6" w:rsidRPr="00F43DC0">
        <w:rPr>
          <w:rStyle w:val="a8"/>
          <w:rFonts w:ascii="Times New Roman" w:hAnsi="Times New Roman" w:cs="Times New Roman"/>
          <w:b w:val="0"/>
          <w:sz w:val="28"/>
          <w:szCs w:val="28"/>
        </w:rPr>
        <w:t>словесно-</w:t>
      </w:r>
      <w:r w:rsidR="00DC08E2" w:rsidRPr="00F43DC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цифровое </w:t>
      </w:r>
      <w:r w:rsidR="00DC08E2" w:rsidRPr="00DC08E2">
        <w:rPr>
          <w:rStyle w:val="a8"/>
          <w:rFonts w:ascii="Times New Roman" w:hAnsi="Times New Roman" w:cs="Times New Roman"/>
          <w:b w:val="0"/>
          <w:sz w:val="28"/>
          <w:szCs w:val="28"/>
        </w:rPr>
        <w:t>обозначение «2</w:t>
      </w:r>
      <w:r w:rsidR="0006741B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DC08E2" w:rsidRPr="00DC08E2">
        <w:rPr>
          <w:rStyle w:val="a8"/>
          <w:rFonts w:ascii="Times New Roman" w:hAnsi="Times New Roman" w:cs="Times New Roman"/>
          <w:b w:val="0"/>
          <w:sz w:val="28"/>
          <w:szCs w:val="28"/>
        </w:rPr>
        <w:t>003</w:t>
      </w:r>
      <w:r w:rsidR="0006741B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DC08E2" w:rsidRPr="00DC08E2">
        <w:rPr>
          <w:rStyle w:val="a8"/>
          <w:rFonts w:ascii="Times New Roman" w:hAnsi="Times New Roman" w:cs="Times New Roman"/>
          <w:b w:val="0"/>
          <w:sz w:val="28"/>
          <w:szCs w:val="28"/>
        </w:rPr>
        <w:t>337</w:t>
      </w:r>
      <w:r w:rsidR="0006741B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DC08E2" w:rsidRPr="00DC08E2">
        <w:rPr>
          <w:rStyle w:val="a8"/>
          <w:rFonts w:ascii="Times New Roman" w:hAnsi="Times New Roman" w:cs="Times New Roman"/>
          <w:b w:val="0"/>
          <w:sz w:val="28"/>
          <w:szCs w:val="28"/>
        </w:rPr>
        <w:t>876</w:t>
      </w:r>
      <w:r w:rsidR="0006741B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CA48B6" w:rsidRPr="00F43DC0">
        <w:rPr>
          <w:rStyle w:val="a8"/>
          <w:rFonts w:ascii="Times New Roman" w:hAnsi="Times New Roman" w:cs="Times New Roman"/>
          <w:b w:val="0"/>
          <w:sz w:val="28"/>
          <w:szCs w:val="28"/>
        </w:rPr>
        <w:t>рублей</w:t>
      </w:r>
      <w:r w:rsidR="00DC08E2" w:rsidRPr="00DC08E2">
        <w:rPr>
          <w:rStyle w:val="a8"/>
          <w:rFonts w:ascii="Times New Roman" w:hAnsi="Times New Roman" w:cs="Times New Roman"/>
          <w:b w:val="0"/>
          <w:sz w:val="28"/>
          <w:szCs w:val="28"/>
        </w:rPr>
        <w:t>» заменить</w:t>
      </w:r>
      <w:r w:rsidR="00CA48B6" w:rsidRPr="00CA48B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8B6" w:rsidRPr="00F43DC0">
        <w:rPr>
          <w:rStyle w:val="a8"/>
          <w:rFonts w:ascii="Times New Roman" w:hAnsi="Times New Roman" w:cs="Times New Roman"/>
          <w:b w:val="0"/>
          <w:sz w:val="28"/>
          <w:szCs w:val="28"/>
        </w:rPr>
        <w:t>словесно-</w:t>
      </w:r>
      <w:bookmarkStart w:id="0" w:name="_GoBack"/>
      <w:bookmarkEnd w:id="0"/>
      <w:r w:rsidR="00DC08E2" w:rsidRPr="00F43DC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цифровым </w:t>
      </w:r>
      <w:r w:rsidR="00DC08E2" w:rsidRPr="00DC08E2">
        <w:rPr>
          <w:rStyle w:val="a8"/>
          <w:rFonts w:ascii="Times New Roman" w:hAnsi="Times New Roman" w:cs="Times New Roman"/>
          <w:b w:val="0"/>
          <w:sz w:val="28"/>
          <w:szCs w:val="28"/>
        </w:rPr>
        <w:t>обозначением «2 136 532</w:t>
      </w:r>
      <w:r w:rsidR="00CA48B6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DC08E2" w:rsidRPr="00DC08E2">
        <w:rPr>
          <w:rStyle w:val="a8"/>
          <w:rFonts w:ascii="Times New Roman" w:hAnsi="Times New Roman" w:cs="Times New Roman"/>
          <w:b w:val="0"/>
          <w:sz w:val="28"/>
          <w:szCs w:val="28"/>
        </w:rPr>
        <w:t>451</w:t>
      </w:r>
      <w:r w:rsidR="00CA48B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015" w:rsidRPr="00F43DC0">
        <w:rPr>
          <w:rStyle w:val="a8"/>
          <w:rFonts w:ascii="Times New Roman" w:hAnsi="Times New Roman" w:cs="Times New Roman"/>
          <w:b w:val="0"/>
          <w:sz w:val="28"/>
          <w:szCs w:val="28"/>
        </w:rPr>
        <w:t>рубль</w:t>
      </w:r>
      <w:r w:rsidRPr="00DC08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7E6C" w:rsidRPr="00DC08E2" w:rsidRDefault="00957E6C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1A" w:rsidRDefault="00AD131A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7E6C" w:rsidRPr="00957E6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B7404">
        <w:rPr>
          <w:rStyle w:val="a8"/>
          <w:rFonts w:ascii="Times New Roman" w:hAnsi="Times New Roman" w:cs="Times New Roman"/>
          <w:b w:val="0"/>
          <w:sz w:val="28"/>
          <w:szCs w:val="28"/>
        </w:rPr>
        <w:t>подпункте б</w:t>
      </w:r>
      <w:r w:rsidR="000B7404" w:rsidRPr="000B7404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957E6C" w:rsidRPr="00957E6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части первой статьи 1 словесно-цифровое обозначение «2</w:t>
      </w:r>
      <w:r w:rsidR="0006741B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957E6C" w:rsidRPr="00957E6C">
        <w:rPr>
          <w:rStyle w:val="a8"/>
          <w:rFonts w:ascii="Times New Roman" w:hAnsi="Times New Roman" w:cs="Times New Roman"/>
          <w:b w:val="0"/>
          <w:sz w:val="28"/>
          <w:szCs w:val="28"/>
        </w:rPr>
        <w:t>600</w:t>
      </w:r>
      <w:r w:rsidR="0006741B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957E6C" w:rsidRPr="00957E6C">
        <w:rPr>
          <w:rStyle w:val="a8"/>
          <w:rFonts w:ascii="Times New Roman" w:hAnsi="Times New Roman" w:cs="Times New Roman"/>
          <w:b w:val="0"/>
          <w:sz w:val="28"/>
          <w:szCs w:val="28"/>
        </w:rPr>
        <w:t>540</w:t>
      </w:r>
      <w:r w:rsidR="0006741B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957E6C" w:rsidRPr="00957E6C">
        <w:rPr>
          <w:rStyle w:val="a8"/>
          <w:rFonts w:ascii="Times New Roman" w:hAnsi="Times New Roman" w:cs="Times New Roman"/>
          <w:b w:val="0"/>
          <w:sz w:val="28"/>
          <w:szCs w:val="28"/>
        </w:rPr>
        <w:t>353 рубля» заменить словесно-цифровым обозначением «2 733 734 928 рублей</w:t>
      </w:r>
      <w:r w:rsidRPr="00957E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7E6C" w:rsidRPr="000129ED" w:rsidRDefault="00957E6C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1A" w:rsidRDefault="00AD131A" w:rsidP="000129ED">
      <w:pPr>
        <w:pStyle w:val="a5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7E6C" w:rsidRPr="00957E6C">
        <w:rPr>
          <w:rStyle w:val="a8"/>
          <w:rFonts w:ascii="Times New Roman" w:hAnsi="Times New Roman" w:cs="Times New Roman"/>
          <w:b w:val="0"/>
          <w:sz w:val="28"/>
          <w:szCs w:val="28"/>
        </w:rPr>
        <w:t>В статью 2* (секрет</w:t>
      </w:r>
      <w:r w:rsidR="00957E6C">
        <w:rPr>
          <w:rStyle w:val="a8"/>
          <w:rFonts w:ascii="Times New Roman" w:hAnsi="Times New Roman" w:cs="Times New Roman"/>
          <w:b w:val="0"/>
          <w:sz w:val="28"/>
          <w:szCs w:val="28"/>
        </w:rPr>
        <w:t>но) внести изменение (секретно).</w:t>
      </w:r>
    </w:p>
    <w:p w:rsidR="00957E6C" w:rsidRPr="000129ED" w:rsidRDefault="00957E6C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1A" w:rsidRPr="000129ED" w:rsidRDefault="00AD131A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4 дополнить подпунктом у</w:t>
      </w:r>
      <w:r w:rsidR="000B7404" w:rsidRPr="002255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AD131A" w:rsidRDefault="00AD131A" w:rsidP="0022557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>«у) по статьям расходов «Санаторно-курортное лечение и оздоровление работников и членов их семей» – в пределах общей суммы расходов данной статьи, установленной настоящим Законом».</w:t>
      </w:r>
    </w:p>
    <w:p w:rsidR="00957E6C" w:rsidRPr="000129ED" w:rsidRDefault="00957E6C" w:rsidP="000129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1A" w:rsidRDefault="00AD131A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Приложение № 1 к Закону изложить в редакции согласно 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Приложению № 1 к настоящему Закону.</w:t>
      </w:r>
    </w:p>
    <w:p w:rsidR="00957E6C" w:rsidRPr="000129ED" w:rsidRDefault="00957E6C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1A" w:rsidRPr="000129ED" w:rsidRDefault="00AD131A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№ 2 к Закону изложить в редакции согласно 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Приложению № 2 к настоящему Закону.</w:t>
      </w:r>
    </w:p>
    <w:p w:rsidR="00AD131A" w:rsidRDefault="00AD131A" w:rsidP="000129ED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131A" w:rsidRPr="000129ED" w:rsidRDefault="00AD131A" w:rsidP="000129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 w:rsidRPr="00012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правоотношения, возникшие с 1 января 2019 года.</w:t>
      </w:r>
    </w:p>
    <w:p w:rsidR="00AD131A" w:rsidRPr="000129ED" w:rsidRDefault="00AD131A" w:rsidP="000129ED">
      <w:pPr>
        <w:pStyle w:val="a5"/>
        <w:rPr>
          <w:sz w:val="28"/>
          <w:szCs w:val="28"/>
          <w:lang w:eastAsia="ru-RU"/>
        </w:rPr>
      </w:pPr>
    </w:p>
    <w:p w:rsidR="000129ED" w:rsidRPr="000129ED" w:rsidRDefault="000129ED" w:rsidP="000129ED">
      <w:pPr>
        <w:pStyle w:val="a5"/>
        <w:rPr>
          <w:sz w:val="28"/>
          <w:szCs w:val="28"/>
        </w:rPr>
      </w:pPr>
    </w:p>
    <w:p w:rsidR="000129ED" w:rsidRPr="000129ED" w:rsidRDefault="000129ED" w:rsidP="000129ED">
      <w:pPr>
        <w:pStyle w:val="a5"/>
        <w:rPr>
          <w:sz w:val="28"/>
          <w:szCs w:val="28"/>
        </w:rPr>
      </w:pPr>
    </w:p>
    <w:p w:rsidR="000129ED" w:rsidRPr="000129ED" w:rsidRDefault="000129ED" w:rsidP="000129ED">
      <w:pPr>
        <w:pStyle w:val="a5"/>
        <w:rPr>
          <w:sz w:val="28"/>
          <w:szCs w:val="28"/>
        </w:rPr>
      </w:pPr>
    </w:p>
    <w:p w:rsidR="000129ED" w:rsidRPr="000129ED" w:rsidRDefault="000129ED" w:rsidP="000129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9ED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0129ED" w:rsidRPr="000129ED" w:rsidRDefault="000129ED" w:rsidP="000129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9ED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0129ED" w:rsidRPr="000129ED" w:rsidRDefault="000129ED" w:rsidP="000129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9ED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0129ED">
        <w:rPr>
          <w:rFonts w:ascii="Times New Roman" w:hAnsi="Times New Roman" w:cs="Times New Roman"/>
          <w:sz w:val="28"/>
          <w:szCs w:val="28"/>
        </w:rPr>
        <w:tab/>
      </w:r>
      <w:r w:rsidRPr="000129ED">
        <w:rPr>
          <w:rFonts w:ascii="Times New Roman" w:hAnsi="Times New Roman" w:cs="Times New Roman"/>
          <w:sz w:val="28"/>
          <w:szCs w:val="28"/>
        </w:rPr>
        <w:tab/>
      </w:r>
      <w:r w:rsidRPr="000129ED">
        <w:rPr>
          <w:rFonts w:ascii="Times New Roman" w:hAnsi="Times New Roman" w:cs="Times New Roman"/>
          <w:sz w:val="28"/>
          <w:szCs w:val="28"/>
        </w:rPr>
        <w:tab/>
      </w:r>
      <w:r w:rsidRPr="000129ED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1D51B4" w:rsidRPr="00E936D2" w:rsidRDefault="001D51B4" w:rsidP="000129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6D2" w:rsidRPr="00E936D2" w:rsidRDefault="00E936D2" w:rsidP="000129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6D2" w:rsidRPr="00E936D2" w:rsidRDefault="00E936D2" w:rsidP="000129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6D2" w:rsidRPr="00E936D2" w:rsidRDefault="00E936D2" w:rsidP="00E93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6D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936D2" w:rsidRPr="00E936D2" w:rsidRDefault="00E936D2" w:rsidP="00E93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6D2">
        <w:rPr>
          <w:rFonts w:ascii="Times New Roman" w:hAnsi="Times New Roman" w:cs="Times New Roman"/>
          <w:sz w:val="28"/>
          <w:szCs w:val="28"/>
        </w:rPr>
        <w:t>25 декабря 2019 г.</w:t>
      </w:r>
    </w:p>
    <w:p w:rsidR="00E936D2" w:rsidRPr="00E936D2" w:rsidRDefault="00E936D2" w:rsidP="00E93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6D2">
        <w:rPr>
          <w:rFonts w:ascii="Times New Roman" w:hAnsi="Times New Roman" w:cs="Times New Roman"/>
          <w:sz w:val="28"/>
          <w:szCs w:val="28"/>
        </w:rPr>
        <w:t>№ 244-ЗИД-VI</w:t>
      </w:r>
    </w:p>
    <w:p w:rsidR="00E936D2" w:rsidRPr="00E936D2" w:rsidRDefault="00E936D2" w:rsidP="000129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936D2" w:rsidRPr="00E936D2" w:rsidSect="000129ED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30" w:rsidRDefault="003B4B30">
      <w:pPr>
        <w:spacing w:after="0" w:line="240" w:lineRule="auto"/>
      </w:pPr>
      <w:r>
        <w:separator/>
      </w:r>
    </w:p>
  </w:endnote>
  <w:endnote w:type="continuationSeparator" w:id="0">
    <w:p w:rsidR="003B4B30" w:rsidRDefault="003B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30" w:rsidRDefault="003B4B30">
      <w:pPr>
        <w:spacing w:after="0" w:line="240" w:lineRule="auto"/>
      </w:pPr>
      <w:r>
        <w:separator/>
      </w:r>
    </w:p>
  </w:footnote>
  <w:footnote w:type="continuationSeparator" w:id="0">
    <w:p w:rsidR="003B4B30" w:rsidRDefault="003B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63" w:rsidRDefault="007E0B14">
    <w:pPr>
      <w:pStyle w:val="a3"/>
      <w:jc w:val="center"/>
    </w:pPr>
    <w:r>
      <w:fldChar w:fldCharType="begin"/>
    </w:r>
    <w:r w:rsidR="00AD131A">
      <w:instrText xml:space="preserve"> PAGE   \* MERGEFORMAT </w:instrText>
    </w:r>
    <w:r>
      <w:fldChar w:fldCharType="separate"/>
    </w:r>
    <w:r w:rsidR="00E936D2">
      <w:rPr>
        <w:noProof/>
      </w:rPr>
      <w:t>2</w:t>
    </w:r>
    <w:r>
      <w:fldChar w:fldCharType="end"/>
    </w:r>
  </w:p>
  <w:p w:rsidR="005A0863" w:rsidRDefault="003B4B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058"/>
    <w:rsid w:val="000129ED"/>
    <w:rsid w:val="0006741B"/>
    <w:rsid w:val="000B7404"/>
    <w:rsid w:val="00136F07"/>
    <w:rsid w:val="001D51B4"/>
    <w:rsid w:val="00222991"/>
    <w:rsid w:val="00225570"/>
    <w:rsid w:val="003B4B30"/>
    <w:rsid w:val="00422058"/>
    <w:rsid w:val="0045176C"/>
    <w:rsid w:val="007E0B14"/>
    <w:rsid w:val="00823015"/>
    <w:rsid w:val="00957E6C"/>
    <w:rsid w:val="00AD131A"/>
    <w:rsid w:val="00B458EA"/>
    <w:rsid w:val="00BF6C51"/>
    <w:rsid w:val="00CA48B6"/>
    <w:rsid w:val="00DC08E2"/>
    <w:rsid w:val="00E936D2"/>
    <w:rsid w:val="00F43DC0"/>
    <w:rsid w:val="00F9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1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29ED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0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9ED"/>
  </w:style>
  <w:style w:type="character" w:styleId="a8">
    <w:name w:val="Strong"/>
    <w:basedOn w:val="a0"/>
    <w:qFormat/>
    <w:rsid w:val="00DC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1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29ED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0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9ED"/>
  </w:style>
  <w:style w:type="character" w:styleId="a8">
    <w:name w:val="Strong"/>
    <w:basedOn w:val="a0"/>
    <w:qFormat/>
    <w:rsid w:val="00DC0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12</cp:revision>
  <cp:lastPrinted>2019-12-20T13:47:00Z</cp:lastPrinted>
  <dcterms:created xsi:type="dcterms:W3CDTF">2019-12-11T13:35:00Z</dcterms:created>
  <dcterms:modified xsi:type="dcterms:W3CDTF">2019-12-25T07:30:00Z</dcterms:modified>
</cp:coreProperties>
</file>