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7" w:rsidRPr="00B65867" w:rsidRDefault="00B65867" w:rsidP="00B65867">
      <w:pPr>
        <w:jc w:val="center"/>
        <w:rPr>
          <w:sz w:val="28"/>
          <w:szCs w:val="28"/>
        </w:rPr>
      </w:pPr>
    </w:p>
    <w:p w:rsidR="00B65867" w:rsidRPr="00B65867" w:rsidRDefault="00B65867" w:rsidP="00B65867">
      <w:pPr>
        <w:jc w:val="center"/>
        <w:rPr>
          <w:sz w:val="28"/>
          <w:szCs w:val="28"/>
        </w:rPr>
      </w:pPr>
    </w:p>
    <w:p w:rsidR="00B65867" w:rsidRPr="00B65867" w:rsidRDefault="00B65867" w:rsidP="00B65867">
      <w:pPr>
        <w:jc w:val="center"/>
        <w:rPr>
          <w:sz w:val="28"/>
          <w:szCs w:val="28"/>
        </w:rPr>
      </w:pPr>
    </w:p>
    <w:p w:rsidR="00B65867" w:rsidRPr="00B65867" w:rsidRDefault="00B65867" w:rsidP="00B65867">
      <w:pPr>
        <w:jc w:val="center"/>
        <w:rPr>
          <w:sz w:val="28"/>
          <w:szCs w:val="28"/>
        </w:rPr>
      </w:pPr>
    </w:p>
    <w:p w:rsidR="00B65867" w:rsidRPr="00B65867" w:rsidRDefault="00B65867" w:rsidP="00B65867">
      <w:pPr>
        <w:jc w:val="center"/>
        <w:rPr>
          <w:sz w:val="28"/>
          <w:szCs w:val="28"/>
        </w:rPr>
      </w:pPr>
    </w:p>
    <w:p w:rsidR="00B65867" w:rsidRPr="00B65867" w:rsidRDefault="00B65867" w:rsidP="00B65867">
      <w:pPr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>Закон</w:t>
      </w:r>
    </w:p>
    <w:p w:rsidR="00B65867" w:rsidRPr="00B65867" w:rsidRDefault="00B65867" w:rsidP="00B65867">
      <w:pPr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 xml:space="preserve">Приднестровской Молдавской Республики </w:t>
      </w:r>
    </w:p>
    <w:p w:rsidR="00B65867" w:rsidRPr="0004094D" w:rsidRDefault="00B65867" w:rsidP="00B65867">
      <w:pPr>
        <w:jc w:val="center"/>
        <w:rPr>
          <w:sz w:val="16"/>
          <w:szCs w:val="16"/>
        </w:rPr>
      </w:pPr>
    </w:p>
    <w:p w:rsidR="00B65867" w:rsidRDefault="00B65867" w:rsidP="00B3101B">
      <w:pPr>
        <w:shd w:val="clear" w:color="auto" w:fill="FFFFFF"/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>«</w:t>
      </w:r>
      <w:r w:rsidR="00B3101B" w:rsidRPr="00B65867">
        <w:rPr>
          <w:b/>
          <w:sz w:val="28"/>
          <w:szCs w:val="28"/>
        </w:rPr>
        <w:t xml:space="preserve">О внесении изменения </w:t>
      </w:r>
    </w:p>
    <w:p w:rsidR="00B3101B" w:rsidRPr="00B65867" w:rsidRDefault="00B3101B" w:rsidP="00B3101B">
      <w:pPr>
        <w:shd w:val="clear" w:color="auto" w:fill="FFFFFF"/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B3101B" w:rsidRPr="00B65867" w:rsidRDefault="00B3101B" w:rsidP="00B3101B">
      <w:pPr>
        <w:shd w:val="clear" w:color="auto" w:fill="FFFFFF"/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 xml:space="preserve">«О приостановлении действия ряда положений </w:t>
      </w:r>
    </w:p>
    <w:p w:rsidR="00B3101B" w:rsidRPr="00B65867" w:rsidRDefault="00B3101B" w:rsidP="00B3101B">
      <w:pPr>
        <w:shd w:val="clear" w:color="auto" w:fill="FFFFFF"/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 xml:space="preserve">и </w:t>
      </w:r>
      <w:proofErr w:type="gramStart"/>
      <w:r w:rsidRPr="00B65867">
        <w:rPr>
          <w:b/>
          <w:sz w:val="28"/>
          <w:szCs w:val="28"/>
        </w:rPr>
        <w:t>внесении</w:t>
      </w:r>
      <w:proofErr w:type="gramEnd"/>
      <w:r w:rsidRPr="00B65867">
        <w:rPr>
          <w:b/>
          <w:sz w:val="28"/>
          <w:szCs w:val="28"/>
        </w:rPr>
        <w:t xml:space="preserve"> изменения в некоторые законы </w:t>
      </w:r>
    </w:p>
    <w:p w:rsidR="00B3101B" w:rsidRPr="00B65867" w:rsidRDefault="00B3101B" w:rsidP="00B3101B">
      <w:pPr>
        <w:shd w:val="clear" w:color="auto" w:fill="FFFFFF"/>
        <w:jc w:val="center"/>
        <w:rPr>
          <w:b/>
          <w:sz w:val="28"/>
          <w:szCs w:val="28"/>
        </w:rPr>
      </w:pPr>
      <w:r w:rsidRPr="00B65867">
        <w:rPr>
          <w:b/>
          <w:sz w:val="28"/>
          <w:szCs w:val="28"/>
        </w:rPr>
        <w:t>Приднестровской Молдавской Республики»</w:t>
      </w:r>
    </w:p>
    <w:p w:rsidR="00B65867" w:rsidRPr="00B65867" w:rsidRDefault="00B65867" w:rsidP="00B65867">
      <w:pPr>
        <w:rPr>
          <w:sz w:val="28"/>
          <w:szCs w:val="28"/>
        </w:rPr>
      </w:pPr>
    </w:p>
    <w:p w:rsidR="00B65867" w:rsidRPr="00B65867" w:rsidRDefault="00B65867" w:rsidP="00B65867">
      <w:pPr>
        <w:autoSpaceDE w:val="0"/>
        <w:autoSpaceDN w:val="0"/>
        <w:outlineLvl w:val="0"/>
        <w:rPr>
          <w:sz w:val="28"/>
          <w:szCs w:val="28"/>
        </w:rPr>
      </w:pPr>
      <w:proofErr w:type="gramStart"/>
      <w:r w:rsidRPr="00B65867">
        <w:rPr>
          <w:sz w:val="28"/>
          <w:szCs w:val="28"/>
        </w:rPr>
        <w:t>Принят</w:t>
      </w:r>
      <w:proofErr w:type="gramEnd"/>
      <w:r w:rsidRPr="00B65867">
        <w:rPr>
          <w:sz w:val="28"/>
          <w:szCs w:val="28"/>
        </w:rPr>
        <w:t xml:space="preserve"> Верховным Советом</w:t>
      </w:r>
    </w:p>
    <w:p w:rsidR="00B65867" w:rsidRPr="00B65867" w:rsidRDefault="00B65867" w:rsidP="00B65867">
      <w:pPr>
        <w:autoSpaceDE w:val="0"/>
        <w:autoSpaceDN w:val="0"/>
        <w:rPr>
          <w:sz w:val="28"/>
          <w:szCs w:val="28"/>
        </w:rPr>
      </w:pPr>
      <w:r w:rsidRPr="00B65867">
        <w:rPr>
          <w:sz w:val="28"/>
          <w:szCs w:val="28"/>
        </w:rPr>
        <w:t>Приднестровской Молдавской Республики                       19 февраля 2020 года</w:t>
      </w:r>
    </w:p>
    <w:p w:rsidR="00B65867" w:rsidRPr="00B65867" w:rsidRDefault="00B65867" w:rsidP="00B65867">
      <w:pPr>
        <w:jc w:val="both"/>
        <w:rPr>
          <w:sz w:val="28"/>
          <w:szCs w:val="28"/>
        </w:rPr>
      </w:pPr>
    </w:p>
    <w:p w:rsidR="00B3101B" w:rsidRPr="000067A9" w:rsidRDefault="00B3101B" w:rsidP="00B3101B">
      <w:pPr>
        <w:shd w:val="clear" w:color="auto" w:fill="FFFFFF"/>
        <w:ind w:firstLine="709"/>
        <w:jc w:val="both"/>
        <w:rPr>
          <w:sz w:val="28"/>
          <w:szCs w:val="28"/>
        </w:rPr>
      </w:pPr>
      <w:r w:rsidRPr="00CB0266">
        <w:rPr>
          <w:b/>
          <w:sz w:val="28"/>
          <w:szCs w:val="28"/>
        </w:rPr>
        <w:t>Статья 1</w:t>
      </w:r>
      <w:r w:rsidRPr="000067A9">
        <w:rPr>
          <w:sz w:val="28"/>
          <w:szCs w:val="28"/>
        </w:rPr>
        <w:t xml:space="preserve">. </w:t>
      </w:r>
      <w:proofErr w:type="gramStart"/>
      <w:r w:rsidRPr="000067A9"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</w:r>
      <w:r w:rsidRPr="000067A9">
        <w:rPr>
          <w:sz w:val="28"/>
          <w:szCs w:val="28"/>
        </w:rPr>
        <w:t>от 18 декабря 2017 года № 370-З-</w:t>
      </w:r>
      <w:r w:rsidRPr="000067A9">
        <w:rPr>
          <w:sz w:val="28"/>
          <w:szCs w:val="28"/>
          <w:lang w:val="en-US"/>
        </w:rPr>
        <w:t>VI</w:t>
      </w:r>
      <w:r w:rsidRPr="000067A9">
        <w:rPr>
          <w:sz w:val="28"/>
          <w:szCs w:val="28"/>
        </w:rPr>
        <w:t xml:space="preserve"> «О приостановлении действия ряда положений и внесении изменения в некоторые законы Приднестровской Молдавской Республики» (САЗ 17-52) с дополнением и изменением, внесенными законами Приднестровской Молдавской Республики от 31 июля 2018 года № 253-ЗД-VI (САЗ 18-31)</w:t>
      </w:r>
      <w:r w:rsidR="004000FD">
        <w:rPr>
          <w:sz w:val="28"/>
          <w:szCs w:val="28"/>
        </w:rPr>
        <w:t>;</w:t>
      </w:r>
      <w:r w:rsidRPr="000067A9">
        <w:rPr>
          <w:sz w:val="28"/>
          <w:szCs w:val="28"/>
        </w:rPr>
        <w:t xml:space="preserve"> от 28 декабря 2018 года № 353-ЗИ-VI </w:t>
      </w:r>
      <w:r>
        <w:rPr>
          <w:sz w:val="28"/>
          <w:szCs w:val="28"/>
        </w:rPr>
        <w:br/>
      </w:r>
      <w:r w:rsidRPr="000067A9">
        <w:rPr>
          <w:sz w:val="28"/>
          <w:szCs w:val="28"/>
        </w:rPr>
        <w:t>(САЗ 18</w:t>
      </w:r>
      <w:r w:rsidR="006F671A">
        <w:rPr>
          <w:sz w:val="28"/>
          <w:szCs w:val="28"/>
        </w:rPr>
        <w:t>-52</w:t>
      </w:r>
      <w:r w:rsidR="00775EE0">
        <w:rPr>
          <w:sz w:val="28"/>
          <w:szCs w:val="28"/>
        </w:rPr>
        <w:t>,1</w:t>
      </w:r>
      <w:r w:rsidR="006F671A">
        <w:rPr>
          <w:sz w:val="28"/>
          <w:szCs w:val="28"/>
        </w:rPr>
        <w:t>), следующее изменение.</w:t>
      </w:r>
      <w:proofErr w:type="gramEnd"/>
    </w:p>
    <w:p w:rsidR="00B3101B" w:rsidRPr="000067A9" w:rsidRDefault="00B3101B" w:rsidP="00B310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101B" w:rsidRPr="00744AC9" w:rsidRDefault="006F671A" w:rsidP="00B3101B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744AC9">
        <w:rPr>
          <w:sz w:val="28"/>
          <w:szCs w:val="28"/>
        </w:rPr>
        <w:t>П</w:t>
      </w:r>
      <w:r w:rsidR="00B3101B" w:rsidRPr="00744AC9">
        <w:rPr>
          <w:sz w:val="28"/>
          <w:szCs w:val="28"/>
        </w:rPr>
        <w:t>одпункт 3</w:t>
      </w:r>
      <w:r w:rsidR="00850E8D">
        <w:rPr>
          <w:sz w:val="28"/>
          <w:szCs w:val="28"/>
        </w:rPr>
        <w:t>)</w:t>
      </w:r>
      <w:bookmarkStart w:id="0" w:name="_GoBack"/>
      <w:bookmarkEnd w:id="0"/>
      <w:r w:rsidR="00B3101B" w:rsidRPr="00744AC9">
        <w:rPr>
          <w:sz w:val="28"/>
          <w:szCs w:val="28"/>
        </w:rPr>
        <w:t xml:space="preserve"> подпункта </w:t>
      </w:r>
      <w:proofErr w:type="spellStart"/>
      <w:r w:rsidR="00B3101B" w:rsidRPr="00744AC9">
        <w:rPr>
          <w:sz w:val="28"/>
          <w:szCs w:val="28"/>
        </w:rPr>
        <w:t>д</w:t>
      </w:r>
      <w:proofErr w:type="spellEnd"/>
      <w:r w:rsidRPr="00744AC9">
        <w:rPr>
          <w:sz w:val="28"/>
          <w:szCs w:val="28"/>
        </w:rPr>
        <w:t>)</w:t>
      </w:r>
      <w:r w:rsidR="00B3101B" w:rsidRPr="00744AC9">
        <w:rPr>
          <w:sz w:val="28"/>
          <w:szCs w:val="28"/>
        </w:rPr>
        <w:t xml:space="preserve"> статьи 1 исключить.</w:t>
      </w:r>
    </w:p>
    <w:p w:rsidR="00B3101B" w:rsidRPr="00744AC9" w:rsidRDefault="00B3101B" w:rsidP="00B310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101B" w:rsidRPr="00744AC9" w:rsidRDefault="00CB0266" w:rsidP="00B3101B">
      <w:pPr>
        <w:shd w:val="clear" w:color="auto" w:fill="FFFFFF"/>
        <w:ind w:firstLine="709"/>
        <w:jc w:val="both"/>
        <w:rPr>
          <w:sz w:val="28"/>
          <w:szCs w:val="28"/>
        </w:rPr>
      </w:pPr>
      <w:r w:rsidRPr="00744AC9">
        <w:rPr>
          <w:b/>
          <w:sz w:val="28"/>
          <w:szCs w:val="28"/>
        </w:rPr>
        <w:t>Статья 2.</w:t>
      </w:r>
      <w:r w:rsidRPr="00744AC9">
        <w:rPr>
          <w:sz w:val="28"/>
          <w:szCs w:val="28"/>
        </w:rPr>
        <w:t xml:space="preserve"> Настоящий Закон вступает в силу </w:t>
      </w:r>
      <w:r w:rsidRPr="00744AC9">
        <w:rPr>
          <w:sz w:val="28"/>
          <w:szCs w:val="28"/>
          <w:shd w:val="clear" w:color="auto" w:fill="FFFFFF"/>
        </w:rPr>
        <w:t>со дня, следующего за днем официального опубликования, и распространяет свое действие на правоотношения, возникшие с 1 января 2020 года</w:t>
      </w:r>
      <w:r w:rsidR="00B3101B" w:rsidRPr="00744AC9">
        <w:rPr>
          <w:sz w:val="28"/>
          <w:szCs w:val="28"/>
        </w:rPr>
        <w:t xml:space="preserve">. </w:t>
      </w:r>
    </w:p>
    <w:p w:rsidR="00B3101B" w:rsidRPr="00744AC9" w:rsidRDefault="00B3101B" w:rsidP="00B3101B">
      <w:pPr>
        <w:ind w:firstLine="709"/>
        <w:jc w:val="center"/>
        <w:rPr>
          <w:sz w:val="28"/>
          <w:szCs w:val="28"/>
        </w:rPr>
      </w:pPr>
    </w:p>
    <w:p w:rsidR="00B65867" w:rsidRPr="00B65867" w:rsidRDefault="00B65867" w:rsidP="00B65867">
      <w:pPr>
        <w:ind w:firstLine="709"/>
        <w:jc w:val="center"/>
        <w:rPr>
          <w:sz w:val="28"/>
          <w:szCs w:val="28"/>
        </w:rPr>
      </w:pPr>
    </w:p>
    <w:p w:rsidR="00B65867" w:rsidRDefault="00B65867" w:rsidP="00B65867">
      <w:pPr>
        <w:ind w:firstLine="709"/>
        <w:jc w:val="center"/>
        <w:rPr>
          <w:sz w:val="28"/>
          <w:szCs w:val="28"/>
        </w:rPr>
      </w:pPr>
    </w:p>
    <w:p w:rsidR="00B65867" w:rsidRPr="00B65867" w:rsidRDefault="00B65867" w:rsidP="00B65867">
      <w:pPr>
        <w:autoSpaceDE w:val="0"/>
        <w:autoSpaceDN w:val="0"/>
        <w:outlineLvl w:val="0"/>
        <w:rPr>
          <w:sz w:val="28"/>
          <w:szCs w:val="28"/>
        </w:rPr>
      </w:pPr>
      <w:r w:rsidRPr="00B65867">
        <w:rPr>
          <w:sz w:val="28"/>
          <w:szCs w:val="28"/>
        </w:rPr>
        <w:t xml:space="preserve">Президент </w:t>
      </w:r>
    </w:p>
    <w:p w:rsidR="00B65867" w:rsidRPr="00B65867" w:rsidRDefault="00B65867" w:rsidP="00B65867">
      <w:pPr>
        <w:autoSpaceDE w:val="0"/>
        <w:autoSpaceDN w:val="0"/>
        <w:rPr>
          <w:sz w:val="28"/>
          <w:szCs w:val="28"/>
        </w:rPr>
      </w:pPr>
      <w:r w:rsidRPr="00B65867">
        <w:rPr>
          <w:sz w:val="28"/>
          <w:szCs w:val="28"/>
        </w:rPr>
        <w:t xml:space="preserve">Приднестровской </w:t>
      </w:r>
    </w:p>
    <w:p w:rsidR="00B65867" w:rsidRPr="00B65867" w:rsidRDefault="00B65867" w:rsidP="00B65867">
      <w:pPr>
        <w:autoSpaceDE w:val="0"/>
        <w:autoSpaceDN w:val="0"/>
        <w:rPr>
          <w:sz w:val="28"/>
          <w:szCs w:val="28"/>
        </w:rPr>
      </w:pPr>
      <w:r w:rsidRPr="00B65867">
        <w:rPr>
          <w:sz w:val="28"/>
          <w:szCs w:val="28"/>
        </w:rPr>
        <w:t xml:space="preserve">Молдавской Республики </w:t>
      </w:r>
      <w:r w:rsidRPr="00B65867">
        <w:rPr>
          <w:sz w:val="28"/>
          <w:szCs w:val="28"/>
        </w:rPr>
        <w:tab/>
      </w:r>
      <w:r w:rsidRPr="00B65867">
        <w:rPr>
          <w:sz w:val="28"/>
          <w:szCs w:val="28"/>
        </w:rPr>
        <w:tab/>
      </w:r>
      <w:r w:rsidRPr="00B65867">
        <w:rPr>
          <w:sz w:val="28"/>
          <w:szCs w:val="28"/>
        </w:rPr>
        <w:tab/>
      </w:r>
      <w:r w:rsidRPr="00B65867">
        <w:rPr>
          <w:sz w:val="28"/>
          <w:szCs w:val="28"/>
        </w:rPr>
        <w:tab/>
        <w:t xml:space="preserve">     В. Н. КРАСНОСЕЛЬСКИЙ</w:t>
      </w:r>
    </w:p>
    <w:p w:rsidR="00B65867" w:rsidRPr="002B684B" w:rsidRDefault="00B65867" w:rsidP="00B65867">
      <w:pPr>
        <w:jc w:val="both"/>
        <w:outlineLvl w:val="0"/>
        <w:rPr>
          <w:sz w:val="28"/>
          <w:szCs w:val="28"/>
        </w:rPr>
      </w:pPr>
    </w:p>
    <w:p w:rsidR="00904765" w:rsidRPr="002B684B" w:rsidRDefault="00904765">
      <w:pPr>
        <w:rPr>
          <w:sz w:val="28"/>
          <w:szCs w:val="28"/>
        </w:rPr>
      </w:pPr>
    </w:p>
    <w:p w:rsidR="002B684B" w:rsidRPr="002B684B" w:rsidRDefault="002B684B" w:rsidP="002B684B">
      <w:pPr>
        <w:rPr>
          <w:sz w:val="28"/>
          <w:szCs w:val="28"/>
          <w:lang w:val="en-US"/>
        </w:rPr>
      </w:pPr>
    </w:p>
    <w:p w:rsidR="002B684B" w:rsidRPr="00DC787F" w:rsidRDefault="002B684B" w:rsidP="002B684B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2B684B" w:rsidRDefault="002B684B" w:rsidP="002B684B">
      <w:pPr>
        <w:ind w:left="28" w:hanging="28"/>
        <w:rPr>
          <w:sz w:val="28"/>
          <w:szCs w:val="28"/>
        </w:rPr>
      </w:pPr>
      <w:r w:rsidRPr="002B684B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2020</w:t>
      </w:r>
      <w:r w:rsidRPr="00DC787F">
        <w:rPr>
          <w:sz w:val="28"/>
          <w:szCs w:val="28"/>
        </w:rPr>
        <w:t xml:space="preserve"> г.</w:t>
      </w:r>
    </w:p>
    <w:p w:rsidR="002B684B" w:rsidRPr="007A7A5A" w:rsidRDefault="002B684B" w:rsidP="002B684B">
      <w:pPr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39-ЗИ</w:t>
      </w:r>
      <w:r w:rsidRPr="00DC787F">
        <w:rPr>
          <w:sz w:val="28"/>
          <w:szCs w:val="28"/>
        </w:rPr>
        <w:t>-VI</w:t>
      </w:r>
    </w:p>
    <w:p w:rsidR="002B684B" w:rsidRDefault="002B684B"/>
    <w:sectPr w:rsidR="002B684B" w:rsidSect="00B3101B">
      <w:headerReference w:type="default" r:id="rId6"/>
      <w:pgSz w:w="11906" w:h="16838" w:code="9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60" w:rsidRDefault="006B6760">
      <w:r>
        <w:separator/>
      </w:r>
    </w:p>
  </w:endnote>
  <w:endnote w:type="continuationSeparator" w:id="0">
    <w:p w:rsidR="006B6760" w:rsidRDefault="006B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60" w:rsidRDefault="006B6760">
      <w:r>
        <w:separator/>
      </w:r>
    </w:p>
  </w:footnote>
  <w:footnote w:type="continuationSeparator" w:id="0">
    <w:p w:rsidR="006B6760" w:rsidRDefault="006B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A9" w:rsidRDefault="006337B3">
    <w:pPr>
      <w:pStyle w:val="a3"/>
      <w:jc w:val="center"/>
    </w:pPr>
    <w:r>
      <w:fldChar w:fldCharType="begin"/>
    </w:r>
    <w:r w:rsidR="00775EE0">
      <w:instrText xml:space="preserve"> PAGE   \* MERGEFORMAT </w:instrText>
    </w:r>
    <w:r>
      <w:fldChar w:fldCharType="separate"/>
    </w:r>
    <w:r w:rsidR="00775EE0">
      <w:rPr>
        <w:noProof/>
      </w:rPr>
      <w:t>- 2 -</w:t>
    </w:r>
    <w:r>
      <w:fldChar w:fldCharType="end"/>
    </w:r>
  </w:p>
  <w:p w:rsidR="000067A9" w:rsidRDefault="006B6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1B"/>
    <w:rsid w:val="0004094D"/>
    <w:rsid w:val="001C5DB8"/>
    <w:rsid w:val="001E5314"/>
    <w:rsid w:val="002B684B"/>
    <w:rsid w:val="00336A40"/>
    <w:rsid w:val="004000FD"/>
    <w:rsid w:val="006337B3"/>
    <w:rsid w:val="00690460"/>
    <w:rsid w:val="006B6760"/>
    <w:rsid w:val="006F671A"/>
    <w:rsid w:val="00744AC9"/>
    <w:rsid w:val="00775EE0"/>
    <w:rsid w:val="00850E8D"/>
    <w:rsid w:val="00904765"/>
    <w:rsid w:val="00916BC5"/>
    <w:rsid w:val="00B3101B"/>
    <w:rsid w:val="00B65867"/>
    <w:rsid w:val="00C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g30bea</cp:lastModifiedBy>
  <cp:revision>12</cp:revision>
  <dcterms:created xsi:type="dcterms:W3CDTF">2020-02-14T12:30:00Z</dcterms:created>
  <dcterms:modified xsi:type="dcterms:W3CDTF">2020-03-06T10:08:00Z</dcterms:modified>
</cp:coreProperties>
</file>