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C" w:rsidRDefault="00E442BC" w:rsidP="003510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1018" w:rsidRDefault="00351018" w:rsidP="003510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1018" w:rsidRPr="00351018" w:rsidRDefault="00351018" w:rsidP="0035101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02AA" w:rsidRDefault="009B02AA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P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P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Pr="00351018" w:rsidRDefault="00351018" w:rsidP="00351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2AA" w:rsidRPr="00351018" w:rsidRDefault="009B02AA" w:rsidP="003510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Стратегии противодействия экстремизму </w:t>
      </w:r>
    </w:p>
    <w:p w:rsidR="009B02AA" w:rsidRPr="00351018" w:rsidRDefault="009B02AA" w:rsidP="003510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в Приднестровской Молдавской Республике</w:t>
      </w:r>
      <w:r w:rsidR="00D13DD9"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D13DD9" w:rsidRPr="00351018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</w:p>
    <w:p w:rsidR="009B02AA" w:rsidRDefault="009B02AA" w:rsidP="00351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Pr="00351018" w:rsidRDefault="00351018" w:rsidP="00351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6BF" w:rsidRDefault="00EC075B" w:rsidP="00351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59, 65 Конституции Приднестровской Молдавской Республики, Законом Приднестровской Молдавской Республики от 27 июля 2007 года № 262-З-IV «О противодействии экстремистской деятельности» (САЗ 07-31),</w:t>
      </w:r>
      <w:r w:rsidRPr="00351018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Указом Президента Приднестровской Молдавской Республики от 12 декабря 2018 года № 460 «Об утверждении Стратегии развития Приднестровско</w:t>
      </w:r>
      <w:r w:rsidR="009546BF">
        <w:rPr>
          <w:rFonts w:ascii="Times New Roman" w:eastAsia="Times New Roman" w:hAnsi="Times New Roman"/>
          <w:sz w:val="28"/>
          <w:szCs w:val="28"/>
          <w:lang w:eastAsia="ru-RU"/>
        </w:rPr>
        <w:t xml:space="preserve">й Молдавской Республики на 2019 – 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годы» </w:t>
      </w:r>
      <w:r w:rsidR="009546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(САЗ 18-50), в целях координации деятельности органов государственной власти, органов местного самоуправления</w:t>
      </w:r>
      <w:proofErr w:type="gramEnd"/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Приднестровской Молдавской Республики, обеспечения их взаимодействия с институтами гражданского общества Приднестровской Молдавской Республики в сфере противодействия экстремизму, </w:t>
      </w:r>
    </w:p>
    <w:p w:rsidR="00EC075B" w:rsidRPr="00351018" w:rsidRDefault="009546BF" w:rsidP="00954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9B02AA" w:rsidRPr="00351018" w:rsidRDefault="009B02AA" w:rsidP="00351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2AA" w:rsidRPr="00351018" w:rsidRDefault="009B02AA" w:rsidP="009546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123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Утвердить Стратегию противодействия экстремизму в Приднестровской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Молдавской</w:t>
      </w:r>
      <w:r w:rsidR="00206A00"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</w:t>
      </w:r>
      <w:r w:rsidR="00EC075B"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6BF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530C9A" w:rsidRPr="00F123DA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="00530C9A"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A00" w:rsidRPr="0035101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к настоящему Указу.</w:t>
      </w:r>
    </w:p>
    <w:p w:rsidR="009B02AA" w:rsidRPr="00351018" w:rsidRDefault="009B02AA" w:rsidP="00954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51018">
        <w:rPr>
          <w:rFonts w:ascii="Times New Roman" w:hAnsi="Times New Roman"/>
          <w:sz w:val="28"/>
          <w:szCs w:val="28"/>
        </w:rPr>
        <w:t xml:space="preserve">Органам государственной власти и управления Приднестровской Молдавской Республики в течение 60 (шестидесяти) дней со дня вступления </w:t>
      </w:r>
      <w:r w:rsidR="00F123D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в силу настоящего Указа:</w:t>
      </w:r>
    </w:p>
    <w:p w:rsidR="009B02AA" w:rsidRPr="00351018" w:rsidRDefault="009B02AA" w:rsidP="00954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а) разработать и направить на </w:t>
      </w:r>
      <w:r w:rsidR="00EC075B" w:rsidRPr="00351018">
        <w:rPr>
          <w:rFonts w:ascii="Times New Roman" w:hAnsi="Times New Roman"/>
          <w:sz w:val="28"/>
          <w:szCs w:val="28"/>
        </w:rPr>
        <w:t>согласование</w:t>
      </w:r>
      <w:r w:rsidR="007A5967" w:rsidRPr="00351018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 xml:space="preserve">Президенту Приднестровской Молдавской Республики </w:t>
      </w:r>
      <w:r w:rsidR="001F73E8" w:rsidRPr="00351018">
        <w:rPr>
          <w:rFonts w:ascii="Times New Roman" w:hAnsi="Times New Roman"/>
          <w:sz w:val="28"/>
          <w:szCs w:val="28"/>
        </w:rPr>
        <w:t>п</w:t>
      </w:r>
      <w:r w:rsidRPr="00351018">
        <w:rPr>
          <w:rFonts w:ascii="Times New Roman" w:hAnsi="Times New Roman"/>
          <w:sz w:val="28"/>
          <w:szCs w:val="28"/>
        </w:rPr>
        <w:t>лан</w:t>
      </w:r>
      <w:r w:rsidR="001F73E8" w:rsidRPr="00351018">
        <w:rPr>
          <w:rFonts w:ascii="Times New Roman" w:hAnsi="Times New Roman"/>
          <w:sz w:val="28"/>
          <w:szCs w:val="28"/>
        </w:rPr>
        <w:t>ы</w:t>
      </w:r>
      <w:r w:rsidRPr="00351018">
        <w:rPr>
          <w:rFonts w:ascii="Times New Roman" w:hAnsi="Times New Roman"/>
          <w:sz w:val="28"/>
          <w:szCs w:val="28"/>
        </w:rPr>
        <w:t xml:space="preserve"> мероприятий, направленны</w:t>
      </w:r>
      <w:r w:rsidR="001F73E8" w:rsidRPr="00351018">
        <w:rPr>
          <w:rFonts w:ascii="Times New Roman" w:hAnsi="Times New Roman"/>
          <w:sz w:val="28"/>
          <w:szCs w:val="28"/>
        </w:rPr>
        <w:t>е</w:t>
      </w:r>
      <w:r w:rsidRPr="00351018">
        <w:rPr>
          <w:rFonts w:ascii="Times New Roman" w:hAnsi="Times New Roman"/>
          <w:sz w:val="28"/>
          <w:szCs w:val="28"/>
        </w:rPr>
        <w:t xml:space="preserve"> на реализацию Стратегии противодействия экстремизму в Приднестровской Молдавской Республике</w:t>
      </w:r>
      <w:r w:rsidR="00530C9A" w:rsidRPr="00351018">
        <w:rPr>
          <w:rFonts w:ascii="Times New Roman" w:hAnsi="Times New Roman"/>
          <w:sz w:val="28"/>
          <w:szCs w:val="28"/>
        </w:rPr>
        <w:t xml:space="preserve"> </w:t>
      </w:r>
      <w:r w:rsid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530C9A" w:rsidRPr="00F123DA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Pr="00351018">
        <w:rPr>
          <w:rFonts w:ascii="Times New Roman" w:hAnsi="Times New Roman"/>
          <w:sz w:val="28"/>
          <w:szCs w:val="28"/>
        </w:rPr>
        <w:t>;</w:t>
      </w:r>
    </w:p>
    <w:p w:rsidR="009B02AA" w:rsidRPr="00351018" w:rsidRDefault="009B02AA" w:rsidP="00954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б) привести свои нормативные правовые акты в соответствие </w:t>
      </w:r>
      <w:r w:rsidR="00F123D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с настоящим Указом</w:t>
      </w:r>
      <w:r w:rsidR="001478CA" w:rsidRPr="00351018">
        <w:rPr>
          <w:rFonts w:ascii="Times New Roman" w:hAnsi="Times New Roman"/>
          <w:sz w:val="28"/>
          <w:szCs w:val="28"/>
        </w:rPr>
        <w:t>;</w:t>
      </w:r>
    </w:p>
    <w:p w:rsidR="001478CA" w:rsidRDefault="001478CA" w:rsidP="00954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3DA">
        <w:rPr>
          <w:rFonts w:ascii="Times New Roman" w:hAnsi="Times New Roman"/>
          <w:sz w:val="28"/>
          <w:szCs w:val="28"/>
        </w:rPr>
        <w:t xml:space="preserve">в) </w:t>
      </w:r>
      <w:r w:rsidR="007F6373" w:rsidRPr="00F123DA">
        <w:rPr>
          <w:rFonts w:ascii="Times New Roman" w:hAnsi="Times New Roman"/>
          <w:sz w:val="28"/>
          <w:szCs w:val="28"/>
        </w:rPr>
        <w:t xml:space="preserve">ежегодно </w:t>
      </w:r>
      <w:r w:rsidRPr="00F123DA">
        <w:rPr>
          <w:rFonts w:ascii="Times New Roman" w:hAnsi="Times New Roman"/>
          <w:sz w:val="28"/>
          <w:szCs w:val="28"/>
        </w:rPr>
        <w:t xml:space="preserve">в 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>срок до 15 декабря представлять</w:t>
      </w:r>
      <w:r w:rsidR="007F6373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Президента Приднестровской Молдавской Республики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3E8" w:rsidRPr="00F123DA">
        <w:rPr>
          <w:rFonts w:ascii="Times New Roman" w:eastAsia="Times New Roman" w:hAnsi="Times New Roman"/>
          <w:sz w:val="28"/>
          <w:szCs w:val="28"/>
          <w:lang w:eastAsia="ru-RU"/>
        </w:rPr>
        <w:t>отчеты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F73E8" w:rsidRPr="00F123DA">
        <w:rPr>
          <w:rFonts w:ascii="Times New Roman" w:eastAsia="Times New Roman" w:hAnsi="Times New Roman"/>
          <w:sz w:val="28"/>
          <w:szCs w:val="28"/>
          <w:lang w:eastAsia="ru-RU"/>
        </w:rPr>
        <w:t>выполнении п</w:t>
      </w:r>
      <w:r w:rsidR="001F73E8" w:rsidRPr="00F123DA">
        <w:rPr>
          <w:rFonts w:ascii="Times New Roman" w:hAnsi="Times New Roman"/>
          <w:sz w:val="28"/>
          <w:szCs w:val="28"/>
        </w:rPr>
        <w:t>ланов мероприятий, направленны</w:t>
      </w:r>
      <w:r w:rsidR="00ED2A6A" w:rsidRPr="00F123DA">
        <w:rPr>
          <w:rFonts w:ascii="Times New Roman" w:hAnsi="Times New Roman"/>
          <w:sz w:val="28"/>
          <w:szCs w:val="28"/>
        </w:rPr>
        <w:t>х</w:t>
      </w:r>
      <w:r w:rsidR="001F73E8" w:rsidRPr="00F123DA">
        <w:rPr>
          <w:rFonts w:ascii="Times New Roman" w:hAnsi="Times New Roman"/>
          <w:sz w:val="28"/>
          <w:szCs w:val="28"/>
        </w:rPr>
        <w:t xml:space="preserve"> на реализацию Стратегии противодействия экстремизму в Приднестровской Молдавской Республике</w:t>
      </w:r>
      <w:r w:rsidR="00530C9A" w:rsidRPr="00F123DA">
        <w:rPr>
          <w:rFonts w:ascii="Times New Roman" w:hAnsi="Times New Roman"/>
          <w:sz w:val="28"/>
          <w:szCs w:val="28"/>
        </w:rPr>
        <w:t xml:space="preserve"> </w:t>
      </w:r>
      <w:r w:rsidR="00F123DA" w:rsidRPr="00F123DA">
        <w:rPr>
          <w:rFonts w:ascii="Times New Roman" w:hAnsi="Times New Roman"/>
          <w:sz w:val="28"/>
          <w:szCs w:val="28"/>
        </w:rPr>
        <w:t xml:space="preserve">на 2020 – </w:t>
      </w:r>
      <w:r w:rsidR="00530C9A" w:rsidRPr="00F123DA">
        <w:rPr>
          <w:rFonts w:ascii="Times New Roman" w:hAnsi="Times New Roman"/>
          <w:sz w:val="28"/>
          <w:szCs w:val="28"/>
        </w:rPr>
        <w:t>2026 годы</w:t>
      </w:r>
      <w:r w:rsidR="007F6373" w:rsidRPr="00F123DA">
        <w:rPr>
          <w:rFonts w:ascii="Times New Roman" w:hAnsi="Times New Roman"/>
          <w:sz w:val="28"/>
          <w:szCs w:val="28"/>
        </w:rPr>
        <w:t>.</w:t>
      </w:r>
    </w:p>
    <w:p w:rsidR="00F123DA" w:rsidRPr="00351018" w:rsidRDefault="00F123DA" w:rsidP="0095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48" w:rsidRDefault="00DB5D9D" w:rsidP="0095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1478CA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5348" w:rsidRPr="00F123D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15348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D9D" w:rsidRPr="00F123D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215348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Указа </w:t>
      </w:r>
      <w:r w:rsidR="00F335B8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r w:rsidR="00F123DA" w:rsidRPr="00F123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335B8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D2A6A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 w:rsidR="001E751E" w:rsidRPr="00F123D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D2A6A" w:rsidRPr="00F123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751E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</w:t>
      </w:r>
      <w:r w:rsidR="001478CA" w:rsidRPr="00F123DA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</w:t>
      </w:r>
      <w:r w:rsid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="001478CA" w:rsidRPr="00F123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3DA" w:rsidRPr="00351018" w:rsidRDefault="00F123DA" w:rsidP="0095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2AA" w:rsidRPr="00351018" w:rsidRDefault="00B32DA8" w:rsidP="00954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02AA" w:rsidRPr="00351018">
        <w:rPr>
          <w:rFonts w:ascii="Times New Roman" w:eastAsia="Times New Roman" w:hAnsi="Times New Roman"/>
          <w:sz w:val="28"/>
          <w:szCs w:val="28"/>
          <w:lang w:eastAsia="ru-RU"/>
        </w:rPr>
        <w:t>. Настоящий Указ вступает в силу со дня, следующего за днем официального опубликования.</w:t>
      </w:r>
    </w:p>
    <w:p w:rsidR="009B02AA" w:rsidRDefault="009B02AA" w:rsidP="0035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6BF" w:rsidRDefault="009546BF" w:rsidP="0035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Default="00351018" w:rsidP="0035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018" w:rsidRPr="00351018" w:rsidRDefault="00351018" w:rsidP="00351018">
      <w:pPr>
        <w:jc w:val="both"/>
        <w:rPr>
          <w:rFonts w:ascii="Times New Roman" w:hAnsi="Times New Roman"/>
          <w:sz w:val="24"/>
          <w:szCs w:val="24"/>
        </w:rPr>
      </w:pPr>
      <w:r w:rsidRPr="0035101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51018" w:rsidRPr="00B43751" w:rsidRDefault="00351018" w:rsidP="00351018">
      <w:pPr>
        <w:ind w:firstLine="708"/>
        <w:rPr>
          <w:rFonts w:ascii="Times New Roman" w:hAnsi="Times New Roman"/>
          <w:sz w:val="28"/>
          <w:szCs w:val="28"/>
        </w:rPr>
      </w:pPr>
    </w:p>
    <w:p w:rsidR="00351018" w:rsidRPr="00B43751" w:rsidRDefault="00351018" w:rsidP="003510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43751">
        <w:rPr>
          <w:rFonts w:ascii="Times New Roman" w:hAnsi="Times New Roman"/>
          <w:sz w:val="28"/>
          <w:szCs w:val="28"/>
        </w:rPr>
        <w:t>г. Тирасполь</w:t>
      </w:r>
    </w:p>
    <w:p w:rsidR="00351018" w:rsidRPr="00B43751" w:rsidRDefault="00B43751" w:rsidP="00351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20</w:t>
      </w:r>
      <w:r w:rsidR="00351018" w:rsidRPr="00B43751">
        <w:rPr>
          <w:rFonts w:ascii="Times New Roman" w:hAnsi="Times New Roman"/>
          <w:sz w:val="28"/>
          <w:szCs w:val="28"/>
        </w:rPr>
        <w:t xml:space="preserve"> марта 2020 г.</w:t>
      </w:r>
      <w:proofErr w:type="gramEnd"/>
    </w:p>
    <w:p w:rsidR="00351018" w:rsidRPr="00B43751" w:rsidRDefault="00B43751" w:rsidP="00351018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109</w:t>
      </w:r>
    </w:p>
    <w:p w:rsidR="00351018" w:rsidRPr="00B43751" w:rsidRDefault="00351018" w:rsidP="0035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Pr="00B43751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Pr="00B43751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Pr="00B43751" w:rsidRDefault="00F123DA" w:rsidP="003510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3DA" w:rsidRPr="00B43751" w:rsidRDefault="00F123DA" w:rsidP="00F123D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B4375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23DA" w:rsidRPr="00B43751" w:rsidRDefault="00F123DA" w:rsidP="00F123D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43751">
        <w:rPr>
          <w:rFonts w:ascii="Times New Roman" w:hAnsi="Times New Roman"/>
          <w:sz w:val="28"/>
          <w:szCs w:val="28"/>
        </w:rPr>
        <w:t>к Указу Президента</w:t>
      </w:r>
    </w:p>
    <w:p w:rsidR="00F123DA" w:rsidRPr="00B43751" w:rsidRDefault="00F123DA" w:rsidP="00F123D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43751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F123DA" w:rsidRPr="00B43751" w:rsidRDefault="00F123DA" w:rsidP="00F123D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43751">
        <w:rPr>
          <w:rFonts w:ascii="Times New Roman" w:hAnsi="Times New Roman"/>
          <w:sz w:val="28"/>
          <w:szCs w:val="28"/>
        </w:rPr>
        <w:t>Республики</w:t>
      </w:r>
    </w:p>
    <w:p w:rsidR="00F123DA" w:rsidRPr="00B43751" w:rsidRDefault="00F123DA" w:rsidP="00F123D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43751">
        <w:rPr>
          <w:rFonts w:ascii="Times New Roman" w:hAnsi="Times New Roman"/>
          <w:sz w:val="28"/>
          <w:szCs w:val="28"/>
        </w:rPr>
        <w:t xml:space="preserve">от </w:t>
      </w:r>
      <w:r w:rsidR="005914E9">
        <w:rPr>
          <w:rFonts w:ascii="Times New Roman" w:hAnsi="Times New Roman"/>
          <w:sz w:val="28"/>
          <w:szCs w:val="28"/>
          <w:lang w:val="en-US"/>
        </w:rPr>
        <w:t xml:space="preserve">20 </w:t>
      </w:r>
      <w:r w:rsidR="005914E9">
        <w:rPr>
          <w:rFonts w:ascii="Times New Roman" w:hAnsi="Times New Roman"/>
          <w:sz w:val="28"/>
          <w:szCs w:val="28"/>
        </w:rPr>
        <w:t>марта</w:t>
      </w:r>
      <w:r w:rsidRPr="00B43751">
        <w:rPr>
          <w:rFonts w:ascii="Times New Roman" w:hAnsi="Times New Roman"/>
          <w:sz w:val="28"/>
          <w:szCs w:val="28"/>
        </w:rPr>
        <w:t xml:space="preserve"> 2020 года №</w:t>
      </w:r>
      <w:r w:rsidR="005914E9">
        <w:rPr>
          <w:rFonts w:ascii="Times New Roman" w:hAnsi="Times New Roman"/>
          <w:sz w:val="28"/>
          <w:szCs w:val="28"/>
        </w:rPr>
        <w:t xml:space="preserve"> 109</w:t>
      </w:r>
    </w:p>
    <w:p w:rsidR="00AF716B" w:rsidRPr="00B43751" w:rsidRDefault="00AF716B" w:rsidP="003510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6FF" w:rsidRDefault="00A256FF" w:rsidP="003510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2AA" w:rsidRPr="00F123DA" w:rsidRDefault="009B02AA" w:rsidP="00F123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>СТРАТЕГИЯ</w:t>
      </w:r>
    </w:p>
    <w:p w:rsidR="00F123DA" w:rsidRDefault="009B02AA" w:rsidP="00F123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экстремизму</w:t>
      </w:r>
      <w:r w:rsidR="006564AC"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64AC" w:rsidRPr="00351018" w:rsidRDefault="009B02AA" w:rsidP="00F123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в Приднестровской Молдавской Республике</w:t>
      </w:r>
    </w:p>
    <w:p w:rsidR="009B02AA" w:rsidRPr="00351018" w:rsidRDefault="00F123DA" w:rsidP="00F123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="006564AC" w:rsidRPr="00F123DA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</w:p>
    <w:p w:rsidR="009B02AA" w:rsidRDefault="009B02AA" w:rsidP="00F12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2AA" w:rsidRPr="00351018" w:rsidRDefault="009B02AA" w:rsidP="00F123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B02AA" w:rsidRPr="00351018" w:rsidRDefault="009B02AA" w:rsidP="00351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AC" w:rsidRPr="00351018" w:rsidRDefault="006564AC" w:rsidP="00F123D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444444"/>
          <w:kern w:val="36"/>
          <w:sz w:val="28"/>
          <w:szCs w:val="28"/>
          <w:lang w:eastAsia="ru-RU"/>
        </w:rPr>
      </w:pPr>
      <w:proofErr w:type="gramStart"/>
      <w:r w:rsidRPr="00351018">
        <w:rPr>
          <w:rFonts w:ascii="Times New Roman" w:hAnsi="Times New Roman"/>
          <w:sz w:val="28"/>
          <w:szCs w:val="28"/>
        </w:rPr>
        <w:t xml:space="preserve">Настоящая 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противодействия экстремизму </w:t>
      </w:r>
      <w:r w:rsidR="00F123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Приднестровской Молдавской Республике </w:t>
      </w:r>
      <w:r w:rsidR="00F123DA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– 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>2026 годы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AF716B"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3D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23D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Стратегия)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является основополагающим документом, который определяет цель, задачи и основные направления государственной политики в сфере противодействия экстремизму и направлен на объединение усилий органов государственной власти Приднестровской Молдавской Республики, институтов гражданского общества, организаций и физических лиц в целях пресечения экстремистской деятельности, укрепления гражданского единства, формирования в обществе обстановки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нетерпимости к экстремистской деятельности и распространению экстремистских идей.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Для целей настоящей Стратегии используются следующие термины </w:t>
      </w:r>
      <w:r w:rsidR="00F123D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их определения:</w:t>
      </w:r>
    </w:p>
    <w:p w:rsidR="009B02AA" w:rsidRPr="00351018" w:rsidRDefault="009B02AA" w:rsidP="00F123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идеология экстремизма (экстремистская идеология) – система взглядов и идей, представляющих насильственные и иные противоправные действия </w:t>
      </w:r>
      <w:r w:rsidR="00F123D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как основное средство разрешения социальных, расовых, национальных, религиозных и политических конфликтов;</w:t>
      </w:r>
    </w:p>
    <w:p w:rsidR="009B02AA" w:rsidRPr="00351018" w:rsidRDefault="009B02AA" w:rsidP="00F123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проявления экстремизма (экстремистские проявления) – общественно опасные и противоправные деяния, совершаемые по мотивам политической, идеологической, расовой, национальной или религиозной ненависти </w:t>
      </w:r>
      <w:r w:rsidR="00F123D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9B02AA" w:rsidRPr="00351018" w:rsidRDefault="009B02AA" w:rsidP="00F123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субъекты противодействия экстремизму – органы государственной власти, органы местного самоуправления, институты гражданского общества, организации и граждане;</w:t>
      </w:r>
    </w:p>
    <w:p w:rsidR="009B02AA" w:rsidRPr="00351018" w:rsidRDefault="009B02AA" w:rsidP="00F123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противодействие экстремизму –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9B02AA" w:rsidRPr="00351018" w:rsidRDefault="009B02AA" w:rsidP="00F123D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радикализм – глубокая приверженность идеологии экстремизма, способствующая совершению действий, направленных на насильственное </w:t>
      </w:r>
      <w:r w:rsidRPr="00351018">
        <w:rPr>
          <w:rFonts w:ascii="Times New Roman" w:hAnsi="Times New Roman"/>
          <w:sz w:val="28"/>
          <w:szCs w:val="28"/>
        </w:rPr>
        <w:lastRenderedPageBreak/>
        <w:t>изменение основ конституционного строя и нарушение целостности Приднестровской Молдавской Республики.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02AA" w:rsidRPr="00351018" w:rsidRDefault="009B02AA" w:rsidP="00A256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2. СОВРЕМЕННЫЙ ЭКСТРЕМИЗМ 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Современная история развития приднестровского общества насчитывает более 25 </w:t>
      </w:r>
      <w:r w:rsidR="00206A00" w:rsidRPr="00351018">
        <w:rPr>
          <w:rFonts w:ascii="Times New Roman" w:hAnsi="Times New Roman"/>
          <w:sz w:val="28"/>
          <w:szCs w:val="28"/>
        </w:rPr>
        <w:t xml:space="preserve">(двадцати пяти) </w:t>
      </w:r>
      <w:r w:rsidRPr="00351018">
        <w:rPr>
          <w:rFonts w:ascii="Times New Roman" w:hAnsi="Times New Roman"/>
          <w:sz w:val="28"/>
          <w:szCs w:val="28"/>
        </w:rPr>
        <w:t>лет, за которые Приднестровье сумело отстоять свою независимость, создать необходимые условия для развития государственности и ее защиты от внешних и внутренних угроз.</w:t>
      </w: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Происходящие в мире геополитические изменения инициируют новый спектр вызовов и рисков в сфере государственной безопасности, которые становятся все более разнообразными и исходят от большего числа источников. Этим обусловлена сложность и актуальность задач по системному предупреждению угроз экстремизма и терроризма.</w:t>
      </w:r>
      <w:bookmarkStart w:id="1" w:name="SUB300"/>
      <w:bookmarkEnd w:id="1"/>
      <w:r w:rsidRPr="00351018">
        <w:rPr>
          <w:rFonts w:ascii="Times New Roman" w:hAnsi="Times New Roman"/>
          <w:sz w:val="28"/>
          <w:szCs w:val="28"/>
        </w:rPr>
        <w:t xml:space="preserve"> В этих условиях система противодействия экстремизму и терроризму нуждается в дальнейшем совершенствовании в контексте создания механизма надежной защиты личности, общества и государства от экстремистских проявлений и угроз терроризма. </w:t>
      </w: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Настоящая Стратегия разработана на пятилетний период и учитывает опыт, накопленный субъектами противодействия проявлениям экстремизма </w:t>
      </w:r>
      <w:r w:rsidR="00892CB6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терроризма, в Российской Федерации, Республике Беларусь, Республике Казахстан. 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 учетом наработок этих стран </w:t>
      </w:r>
      <w:r w:rsidR="0021703C" w:rsidRPr="00351018">
        <w:rPr>
          <w:rFonts w:ascii="Times New Roman" w:hAnsi="Times New Roman"/>
          <w:sz w:val="28"/>
          <w:szCs w:val="28"/>
        </w:rPr>
        <w:t xml:space="preserve">настоящая </w:t>
      </w:r>
      <w:r w:rsidRPr="00351018">
        <w:rPr>
          <w:rFonts w:ascii="Times New Roman" w:hAnsi="Times New Roman"/>
          <w:sz w:val="28"/>
          <w:szCs w:val="28"/>
        </w:rPr>
        <w:t xml:space="preserve">Стратегия сориентирована </w:t>
      </w:r>
      <w:r w:rsidR="00892CB6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на целенаправленное противодействие проявлениям экстремистского характера и терроризму, носителям радикальных взглядов. Разграничены формы и методы профилактики религиозного экстремизма и терроризма в зависимости </w:t>
      </w:r>
      <w:r w:rsidR="00892CB6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от степени </w:t>
      </w:r>
      <w:proofErr w:type="spellStart"/>
      <w:r w:rsidRPr="00351018">
        <w:rPr>
          <w:rFonts w:ascii="Times New Roman" w:hAnsi="Times New Roman"/>
          <w:sz w:val="28"/>
          <w:szCs w:val="28"/>
        </w:rPr>
        <w:t>радикализации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лиц. Созданы условия для активного привлечения </w:t>
      </w:r>
      <w:r w:rsidR="00892CB6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к профилактике экстремизма и терроризма возможностей общественных объединений.</w:t>
      </w:r>
    </w:p>
    <w:p w:rsidR="009B02AA" w:rsidRPr="00351018" w:rsidRDefault="0021703C" w:rsidP="00F123D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Настоящая </w:t>
      </w:r>
      <w:r w:rsidR="009B02AA" w:rsidRPr="00351018">
        <w:rPr>
          <w:rFonts w:ascii="Times New Roman" w:hAnsi="Times New Roman"/>
          <w:sz w:val="28"/>
          <w:szCs w:val="28"/>
        </w:rPr>
        <w:t>Стратегия является нормативно-организационной основой решения актуальных задач и имеющихся проблем в сфере предупреждения экстремистских проявлений и предотвращения угроз терроризма.</w:t>
      </w:r>
    </w:p>
    <w:p w:rsidR="009B02AA" w:rsidRPr="00351018" w:rsidRDefault="009B02AA" w:rsidP="00F123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Положения</w:t>
      </w:r>
      <w:r w:rsidR="0021703C" w:rsidRPr="00351018">
        <w:rPr>
          <w:rFonts w:ascii="Times New Roman" w:hAnsi="Times New Roman"/>
          <w:sz w:val="28"/>
          <w:szCs w:val="28"/>
        </w:rPr>
        <w:t xml:space="preserve"> настоящей</w:t>
      </w:r>
      <w:r w:rsidRPr="00351018">
        <w:rPr>
          <w:rFonts w:ascii="Times New Roman" w:hAnsi="Times New Roman"/>
          <w:sz w:val="28"/>
          <w:szCs w:val="28"/>
        </w:rPr>
        <w:t xml:space="preserve"> Стратегии выработаны с учетом неприкосновенности гарантированных Конституцией Приднестровской Молдавской Республики основополагающих прав человека и гражданина. </w:t>
      </w: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Усилия государства, общества и граждан посредством реализации настоящей Стратегии будут направлены на создание, поддержание и раз</w:t>
      </w:r>
      <w:r w:rsidR="0021703C" w:rsidRPr="00351018">
        <w:rPr>
          <w:rFonts w:ascii="Times New Roman" w:hAnsi="Times New Roman"/>
          <w:sz w:val="28"/>
          <w:szCs w:val="28"/>
        </w:rPr>
        <w:t>витие необходимых и достаточных</w:t>
      </w:r>
      <w:r w:rsidRPr="00351018">
        <w:rPr>
          <w:rFonts w:ascii="Times New Roman" w:hAnsi="Times New Roman"/>
          <w:sz w:val="28"/>
          <w:szCs w:val="28"/>
        </w:rPr>
        <w:t xml:space="preserve"> условий для формирования в обществе устойчивого неприятия радикальных взглядов, снижения количества радикально настроенных лиц и нейтрализации факторов, способствующих их появлению</w:t>
      </w:r>
      <w:r w:rsidRPr="0035101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9B02AA" w:rsidRPr="00351018" w:rsidRDefault="009B02AA" w:rsidP="00F123DA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92CB6" w:rsidRDefault="00892CB6" w:rsidP="00F123D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CB6" w:rsidRDefault="00892CB6" w:rsidP="00F123D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>3. АНАЛИЗ ТЕКУЩЕЙ СИТУАЦИИ</w:t>
      </w:r>
    </w:p>
    <w:p w:rsidR="009B02AA" w:rsidRPr="00351018" w:rsidRDefault="009B02AA" w:rsidP="00F123DA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Анализ вызовов и угроз, стоящих перед Приднестровской Молд</w:t>
      </w:r>
      <w:r w:rsidR="00892CB6">
        <w:rPr>
          <w:rFonts w:ascii="Times New Roman" w:hAnsi="Times New Roman"/>
          <w:sz w:val="28"/>
          <w:szCs w:val="28"/>
        </w:rPr>
        <w:t>авской Республикой, актуализируе</w:t>
      </w:r>
      <w:r w:rsidRPr="00351018">
        <w:rPr>
          <w:rFonts w:ascii="Times New Roman" w:hAnsi="Times New Roman"/>
          <w:sz w:val="28"/>
          <w:szCs w:val="28"/>
        </w:rPr>
        <w:t xml:space="preserve">т задачи по выявлению, предупреждению, пресечению и ликвидации экстремистских проявлений </w:t>
      </w:r>
      <w:r w:rsidR="00892CB6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терроризма на территории Приднестровской Молдавской Республики. 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Внешними событиями, актуализирующими проблему экстремизма</w:t>
      </w:r>
      <w:r w:rsidR="00892CB6">
        <w:rPr>
          <w:rFonts w:ascii="Times New Roman" w:hAnsi="Times New Roman"/>
          <w:sz w:val="28"/>
          <w:szCs w:val="28"/>
        </w:rPr>
        <w:t>,</w:t>
      </w:r>
      <w:r w:rsidRPr="00351018">
        <w:rPr>
          <w:rFonts w:ascii="Times New Roman" w:hAnsi="Times New Roman"/>
          <w:sz w:val="28"/>
          <w:szCs w:val="28"/>
        </w:rPr>
        <w:t xml:space="preserve"> стали волны переворотов в ряде стран арабского мира и внутриполитическая нестабильность в ряде восточноевропейских стран. Эти события являются отражением применения модели свержения легитимных режимов путем оказания внешней поддержки внутригосударственным организациям экстремистского толка. Опыт дружественных стран свидетельствует о том, </w:t>
      </w:r>
      <w:r w:rsidR="00110878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что рост числа экстремистских организаций связан с ослаблением государственного влияния, уходом государства от решения значимых проблем, их консервацией. События на Ближнем Востоке и в ряде восточноевропейских стран активизировали деятельность экстремистских радикальных организаций. </w:t>
      </w:r>
    </w:p>
    <w:p w:rsidR="009B02AA" w:rsidRPr="004025CD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025CD">
        <w:rPr>
          <w:rFonts w:ascii="Times New Roman" w:hAnsi="Times New Roman"/>
          <w:spacing w:val="-4"/>
          <w:sz w:val="28"/>
          <w:szCs w:val="28"/>
        </w:rPr>
        <w:t xml:space="preserve">Экстремизм является одной из наиболее сложных проблем современного общества, что связано в первую очередь с многообразием его проявлений, неоднородным составом экстремистских организаций. </w:t>
      </w:r>
      <w:r w:rsidR="004025CD" w:rsidRPr="004025CD">
        <w:rPr>
          <w:rFonts w:ascii="Times New Roman" w:hAnsi="Times New Roman"/>
          <w:spacing w:val="-4"/>
          <w:sz w:val="28"/>
          <w:szCs w:val="28"/>
        </w:rPr>
        <w:br/>
      </w:r>
      <w:r w:rsidRPr="004025CD">
        <w:rPr>
          <w:rFonts w:ascii="Times New Roman" w:hAnsi="Times New Roman"/>
          <w:spacing w:val="-4"/>
          <w:sz w:val="28"/>
          <w:szCs w:val="28"/>
        </w:rPr>
        <w:t>За последние годы увеличилось число внешних и вну</w:t>
      </w:r>
      <w:r w:rsidR="004025CD" w:rsidRPr="004025CD">
        <w:rPr>
          <w:rFonts w:ascii="Times New Roman" w:hAnsi="Times New Roman"/>
          <w:spacing w:val="-4"/>
          <w:sz w:val="28"/>
          <w:szCs w:val="28"/>
        </w:rPr>
        <w:t xml:space="preserve">тренних экстремистских угроз. К </w:t>
      </w:r>
      <w:r w:rsidRPr="004025CD">
        <w:rPr>
          <w:rFonts w:ascii="Times New Roman" w:hAnsi="Times New Roman"/>
          <w:spacing w:val="-4"/>
          <w:sz w:val="28"/>
          <w:szCs w:val="28"/>
        </w:rPr>
        <w:t>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обстановки, а также деятельность международных экстремистских и террористических орг</w:t>
      </w:r>
      <w:r w:rsidR="004025CD" w:rsidRPr="004025CD">
        <w:rPr>
          <w:rFonts w:ascii="Times New Roman" w:hAnsi="Times New Roman"/>
          <w:spacing w:val="-4"/>
          <w:sz w:val="28"/>
          <w:szCs w:val="28"/>
        </w:rPr>
        <w:t>анизаций. К внутренним угрозам –</w:t>
      </w:r>
      <w:r w:rsidRPr="004025CD">
        <w:rPr>
          <w:rFonts w:ascii="Times New Roman" w:hAnsi="Times New Roman"/>
          <w:spacing w:val="-4"/>
          <w:sz w:val="28"/>
          <w:szCs w:val="28"/>
        </w:rPr>
        <w:t xml:space="preserve">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Серьезную угрозу представляют участившиеся в иностранных государствах случаи умышленного искажения истории, возрождения идей нацизма и фашизма. 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018">
        <w:rPr>
          <w:rFonts w:ascii="Times New Roman" w:hAnsi="Times New Roman"/>
          <w:sz w:val="28"/>
          <w:szCs w:val="28"/>
        </w:rPr>
        <w:t>Наиболее опасные виды экстр</w:t>
      </w:r>
      <w:r w:rsidR="004025CD">
        <w:rPr>
          <w:rFonts w:ascii="Times New Roman" w:hAnsi="Times New Roman"/>
          <w:sz w:val="28"/>
          <w:szCs w:val="28"/>
        </w:rPr>
        <w:t>емизма –</w:t>
      </w:r>
      <w:r w:rsidRPr="00351018">
        <w:rPr>
          <w:rFonts w:ascii="Times New Roman" w:hAnsi="Times New Roman"/>
          <w:sz w:val="28"/>
          <w:szCs w:val="28"/>
        </w:rPr>
        <w:t xml:space="preserve"> националистическ</w:t>
      </w:r>
      <w:r w:rsidR="004025CD">
        <w:rPr>
          <w:rFonts w:ascii="Times New Roman" w:hAnsi="Times New Roman"/>
          <w:sz w:val="28"/>
          <w:szCs w:val="28"/>
        </w:rPr>
        <w:t>ий, религиозный и политический –</w:t>
      </w:r>
      <w:r w:rsidRPr="00351018">
        <w:rPr>
          <w:rFonts w:ascii="Times New Roman" w:hAnsi="Times New Roman"/>
          <w:sz w:val="28"/>
          <w:szCs w:val="28"/>
        </w:rPr>
        <w:t xml:space="preserve"> проявляются в возбуждении ненависти </w:t>
      </w:r>
      <w:r w:rsidR="004025CD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глобальную сеть Интернет, в вовлечении граждан в деятельность экстремистских организаций или групп, организации массовых беспорядков </w:t>
      </w:r>
      <w:r w:rsidR="004025CD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совершении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террористических актов.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Информационно-телекоммуникационные сети, включая глобальную сеть Интернет, стали основным средством коммуникации для экстремистских </w:t>
      </w:r>
      <w:r w:rsidR="004025CD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 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 xml:space="preserve">Многие экстремистские организации стремятся использовать религию как инструмент для вовлечения в свои ряды новых членов, средство </w:t>
      </w:r>
      <w:r w:rsidR="00CE4200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для разжигания и обострения межконфессиональных и межэтнических конфликтов. Особую тревогу вызывает проникновение из других государств идеологов радикальных религиозных течений, проповедующих исключительность их религиозных взглядов и насильственные методы </w:t>
      </w:r>
      <w:r w:rsidR="00A1578E">
        <w:rPr>
          <w:rFonts w:ascii="Times New Roman" w:hAnsi="Times New Roman"/>
          <w:sz w:val="28"/>
          <w:szCs w:val="28"/>
        </w:rPr>
        <w:t>их</w:t>
      </w:r>
      <w:r w:rsidRPr="00351018">
        <w:rPr>
          <w:rFonts w:ascii="Times New Roman" w:hAnsi="Times New Roman"/>
          <w:sz w:val="28"/>
          <w:szCs w:val="28"/>
        </w:rPr>
        <w:t xml:space="preserve"> распространения. Идеологами радикальных религиозных течений являются, прежде всего, члены международных экстремистских и террористических организаций и выпускники зарубежных теологических центров, </w:t>
      </w:r>
      <w:r w:rsidR="00CE4200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где преподаются основы этих религиозных течений. 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Внедрение радикальных идей и экстремистских взглядов в сознание отдельных категорий сограждан грозит проявлением крайних форм агрессии, </w:t>
      </w:r>
      <w:r w:rsidR="00CE4200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а также создает предпосылки к утрате чувства патриотизма и национальной идентичности, культурно-нравственных и семейных ценностей. Развитие этих процессов чревато увеличением количества лиц, разделяющих радикальные идеи, эскалацией насилия в обществе.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Прямые или косвенные последствия экстремизма затрагивают все основные сферы общественной жизни: политическую, экономическую, духовную и социальную. Это выдвигает новые требования к организации деятельности по противодействию экстремизму на всех уровнях, а также </w:t>
      </w:r>
      <w:r w:rsidR="00CE4200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по минимизации его последствий.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200" w:rsidRDefault="009B02AA" w:rsidP="00CE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 xml:space="preserve">4. ЦЕЛИ И ЗАДАЧИ ГОСУДАРСТВЕННОЙ ПОЛИТИКИ </w:t>
      </w:r>
    </w:p>
    <w:p w:rsidR="009B02AA" w:rsidRPr="00351018" w:rsidRDefault="009B02AA" w:rsidP="00CE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>В СФЕРЕ ПРОТИВОДЕЙСТВИЯ ЭКСТРЕМИЗМУ</w:t>
      </w:r>
    </w:p>
    <w:p w:rsidR="009B02AA" w:rsidRPr="00351018" w:rsidRDefault="009B02AA" w:rsidP="00F123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>Целью государственной политики в сфере противодействия экстремизму является защита от экстремистских угроз основ конституционного строя Приднестровской Молдавской Республики, общественной безопасности, прав и свобод граждан.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 xml:space="preserve">Достижение указанной цели должно осуществляться путем реализации мер организационного и правового характера, разрабатываемых </w:t>
      </w:r>
      <w:r w:rsidR="00C66D35">
        <w:rPr>
          <w:rFonts w:ascii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hAnsi="Times New Roman"/>
          <w:sz w:val="28"/>
          <w:szCs w:val="28"/>
          <w:lang w:eastAsia="ru-RU"/>
        </w:rPr>
        <w:t>с учетом результатов мониторинга в сфере противодействия экстремизму.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>Основными задачами государственной политики в сфере противодействия экстремизму являются: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>б) совершенствование законодательства Приднестровской Молдавской Республики и правоприменительной практики в сфере противодействия экстремизму;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 xml:space="preserve">в) консолидация усилий органов государственной власти, органов местного самоуправления, институтов гражданского общества и организаций </w:t>
      </w:r>
      <w:r w:rsidR="00C66D35">
        <w:rPr>
          <w:rFonts w:ascii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hAnsi="Times New Roman"/>
          <w:sz w:val="28"/>
          <w:szCs w:val="28"/>
          <w:lang w:eastAsia="ru-RU"/>
        </w:rPr>
        <w:t>в целях противодействия проявлениям экстремизма;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18">
        <w:rPr>
          <w:rFonts w:ascii="Times New Roman" w:hAnsi="Times New Roman"/>
          <w:sz w:val="28"/>
          <w:szCs w:val="28"/>
          <w:lang w:eastAsia="ru-RU"/>
        </w:rPr>
        <w:t xml:space="preserve">г) организация в средствах массовой информации, информационно-телекоммуникационных сетях, включая глобальную сеть Интернет, </w:t>
      </w:r>
      <w:r w:rsidRPr="00351018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информационного сопровождения деятельности органов государственной власти,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9B02AA" w:rsidRPr="00351018" w:rsidRDefault="009B02AA" w:rsidP="00F1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101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351018">
        <w:rPr>
          <w:rFonts w:ascii="Times New Roman" w:hAnsi="Times New Roman"/>
          <w:sz w:val="28"/>
          <w:szCs w:val="28"/>
          <w:lang w:eastAsia="ru-RU"/>
        </w:rPr>
        <w:t xml:space="preserve">) разработка и осуществление комплекса мер по повышению эффективности профилактики, выявления и пресечения правонарушений </w:t>
      </w:r>
      <w:r w:rsidR="00C66D35">
        <w:rPr>
          <w:rFonts w:ascii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hAnsi="Times New Roman"/>
          <w:sz w:val="28"/>
          <w:szCs w:val="28"/>
          <w:lang w:eastAsia="ru-RU"/>
        </w:rPr>
        <w:t>и преступлений экстремистской направленности.</w:t>
      </w:r>
    </w:p>
    <w:p w:rsidR="009B02AA" w:rsidRPr="00351018" w:rsidRDefault="009B02AA" w:rsidP="00F123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6D35" w:rsidRDefault="009B02AA" w:rsidP="00C6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5. ОСНОВЫ ОРГАНИЗАЦИИ ПРОТИВОДЕЙСТВИЯ ЭКСТРЕМИЗМУ </w:t>
      </w:r>
    </w:p>
    <w:p w:rsidR="009B02AA" w:rsidRPr="00351018" w:rsidRDefault="009B02AA" w:rsidP="00C6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ПРИДНЕСТРОВСКОЙ МОЛДАВСКОЙ РЕСПУБЛИКЕ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Противодействие экстремизму является неотъемлемой частью деятельности органов государственной власти и управления</w:t>
      </w:r>
      <w:r w:rsidR="00576EA4" w:rsidRPr="00351018">
        <w:rPr>
          <w:rFonts w:ascii="Times New Roman" w:hAnsi="Times New Roman"/>
          <w:sz w:val="28"/>
          <w:szCs w:val="28"/>
        </w:rPr>
        <w:t xml:space="preserve"> </w:t>
      </w:r>
      <w:r w:rsidR="00576EA4" w:rsidRPr="00C66D3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351018">
        <w:rPr>
          <w:rFonts w:ascii="Times New Roman" w:hAnsi="Times New Roman"/>
          <w:sz w:val="28"/>
          <w:szCs w:val="28"/>
        </w:rPr>
        <w:t>, организаций и граждан по обеспечению безопасности Приднестровской Молдавской Республики.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Основными принцип</w:t>
      </w:r>
      <w:r w:rsidR="008E0B4D" w:rsidRPr="00351018">
        <w:rPr>
          <w:rFonts w:ascii="Times New Roman" w:hAnsi="Times New Roman"/>
          <w:sz w:val="28"/>
          <w:szCs w:val="28"/>
        </w:rPr>
        <w:t>ами противодействия экстремизму</w:t>
      </w:r>
      <w:r w:rsidRPr="00351018">
        <w:rPr>
          <w:rFonts w:ascii="Times New Roman" w:hAnsi="Times New Roman"/>
          <w:sz w:val="28"/>
          <w:szCs w:val="28"/>
        </w:rPr>
        <w:t xml:space="preserve"> являются: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а) признание, соблюдение и защита прав и свобод человека и гражданина, а равно их законных интересов;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б) законность;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в) гласность;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г) приоритет обеспечения безопасности Приднестровской Молдавской Республики;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) приоритет мер, направленных на предупреждение экстремистской деятельности;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е)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ж) неотвратимость наказания за экстремистскую деятельность.</w:t>
      </w:r>
    </w:p>
    <w:p w:rsidR="009B02AA" w:rsidRPr="00351018" w:rsidRDefault="009B02AA" w:rsidP="00F12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35" w:rsidRDefault="009B02AA" w:rsidP="00C66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66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ГОСУДАРСТВЕННОЙ ПОЛИТИКИ </w:t>
      </w:r>
    </w:p>
    <w:p w:rsidR="009B02AA" w:rsidRPr="00351018" w:rsidRDefault="009B02AA" w:rsidP="00C66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ПО ПРОТИВОДЕЙСТВИЮ ЭКСТРЕМИЗМУ</w:t>
      </w:r>
    </w:p>
    <w:p w:rsidR="009B02AA" w:rsidRPr="00351018" w:rsidRDefault="009B02AA" w:rsidP="00F123D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сфере правотворческой и правоприменительной деятельности:</w:t>
      </w:r>
    </w:p>
    <w:p w:rsidR="009B02AA" w:rsidRPr="00351018" w:rsidRDefault="009B02AA" w:rsidP="00C66D35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обеспечение эффективного применения норм законодательства Приднестровской Молдавской Республики в сфере противодействия экстремизму;</w:t>
      </w:r>
    </w:p>
    <w:p w:rsidR="009B02AA" w:rsidRPr="00351018" w:rsidRDefault="009B02AA" w:rsidP="00F123D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проведение систематического мониторинга правоприменительной практики в сфере противодействия экстремизму;</w:t>
      </w:r>
    </w:p>
    <w:p w:rsidR="009B02AA" w:rsidRPr="00351018" w:rsidRDefault="009B02AA" w:rsidP="00F123D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совершенствование законодательства Приднестровской Молдавской Республики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глобальную сеть Интернет;</w:t>
      </w:r>
    </w:p>
    <w:p w:rsidR="009B02AA" w:rsidRPr="00351018" w:rsidRDefault="009B02AA" w:rsidP="00F123D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 xml:space="preserve">принятие на </w:t>
      </w:r>
      <w:r w:rsidR="002C009C" w:rsidRPr="00351018">
        <w:rPr>
          <w:rFonts w:ascii="Times New Roman" w:hAnsi="Times New Roman"/>
          <w:sz w:val="28"/>
          <w:szCs w:val="28"/>
        </w:rPr>
        <w:t xml:space="preserve">муниципальном </w:t>
      </w:r>
      <w:r w:rsidRPr="00351018">
        <w:rPr>
          <w:rFonts w:ascii="Times New Roman" w:hAnsi="Times New Roman"/>
          <w:sz w:val="28"/>
          <w:szCs w:val="28"/>
        </w:rPr>
        <w:t>уровне</w:t>
      </w:r>
      <w:r w:rsidR="00C66D35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 xml:space="preserve">целевых программ, предусматривающих формирование системы профилактики экстремизма </w:t>
      </w:r>
      <w:r w:rsidR="00C66D35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терроризма;</w:t>
      </w:r>
    </w:p>
    <w:p w:rsidR="009B02AA" w:rsidRPr="00C66D35" w:rsidRDefault="009B02AA" w:rsidP="00F123D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66D35">
        <w:rPr>
          <w:rFonts w:ascii="Times New Roman" w:hAnsi="Times New Roman"/>
          <w:spacing w:val="-4"/>
          <w:sz w:val="28"/>
          <w:szCs w:val="28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 и конфессиональных факторов.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сфере правоохранительной деятельности и миграционной политики: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координация действий правоохранительных органов, органов государственной власти, органов местного самоуправления, общественных </w:t>
      </w:r>
      <w:r w:rsidR="00740659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религиозных объединений по пресечению экстремистских проявлений;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проведение профилактической работы с лицами, подверженными влиянию идеологии экстремизма;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реализация принципа неотвратимости наказания за осуществление экстремистской деятельности;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обеспечение подготовки сотрудников правоохранительных органов </w:t>
      </w:r>
      <w:r w:rsidR="00740659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получения ими дополнительного профессионального образования по вопросам выявления, пресечения, раскрытия, профилактики и квалификации экстремистских проявлений;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обеспечение совместно с органами государственной власти,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выявление и устранение источников и каналов финансирования экстремистской деятельности;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пресечение криминальных и коррупционных механизмов в процессе реализации миграционной политики и оперативное реагирование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на выявленные факты нарушений в этой области;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совершенствование мер по противодействию незаконной миграции;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совершенствование механизмов депортации, </w:t>
      </w:r>
      <w:proofErr w:type="gramStart"/>
      <w:r w:rsidRPr="00351018">
        <w:rPr>
          <w:rFonts w:ascii="Times New Roman" w:hAnsi="Times New Roman"/>
          <w:sz w:val="28"/>
          <w:szCs w:val="28"/>
        </w:rPr>
        <w:t>выдворения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иностранных граждан, нарушивших законодательство Приднестровской Молдавской Республики, а также механизма установления запрета на въезд таких граждан на территорию Приднестровской Молдавской Республики;</w:t>
      </w:r>
    </w:p>
    <w:p w:rsidR="009B02AA" w:rsidRPr="00351018" w:rsidRDefault="009B02AA" w:rsidP="00F123DA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усиление пограничного контроля и создание информационных систем учета иностранных граждан, пребывание которых на территории Приднестровской Молдавской Республики является нежелательным.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сфере государственной информационной политики: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осуществление мониторинга средств массовой информации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информационно-телекоммуникационных сетей, включая глобальную сеть Интернет,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совершенствование процедуры ограничения доступа на территории Приднестровской Молдавской Республики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>принятие эффективных мер по недопущению ввоза на территорию Приднестровской Молдавской Республики экстремистских материалов, а также по их изготовлению и распространению внутри страны;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использование возможностей государственных республиканских</w:t>
      </w:r>
      <w:r w:rsidR="003E2C14">
        <w:rPr>
          <w:rFonts w:ascii="Times New Roman" w:hAnsi="Times New Roman"/>
          <w:sz w:val="28"/>
          <w:szCs w:val="28"/>
        </w:rPr>
        <w:t xml:space="preserve"> с</w:t>
      </w:r>
      <w:r w:rsidRPr="00351018">
        <w:rPr>
          <w:rFonts w:ascii="Times New Roman" w:hAnsi="Times New Roman"/>
          <w:sz w:val="28"/>
          <w:szCs w:val="28"/>
        </w:rPr>
        <w:t xml:space="preserve">редств массовой информации в целях сохранения традиционных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для Приднестровской Молдавской Республики нравственных ориентиров, межнационального и межконфессионального согласия, а также приобщения молодежи к ценностям многонациональной культуры Приднестровья;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оказание содействия средствам массовой информации в широком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объективном освещении деятельности по противодействию экстремизму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терроризму в целях формирования в обществе нетерпимого отношения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к распространению экстремизма;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351018">
        <w:rPr>
          <w:rFonts w:ascii="Times New Roman" w:hAnsi="Times New Roman"/>
          <w:sz w:val="28"/>
          <w:szCs w:val="28"/>
        </w:rPr>
        <w:t>интернет-сообщества</w:t>
      </w:r>
      <w:proofErr w:type="spellEnd"/>
      <w:proofErr w:type="gramEnd"/>
      <w:r w:rsidRPr="00351018">
        <w:rPr>
          <w:rFonts w:ascii="Times New Roman" w:hAnsi="Times New Roman"/>
          <w:sz w:val="28"/>
          <w:szCs w:val="28"/>
        </w:rPr>
        <w:t xml:space="preserve"> в целях противодействия распространению идеологии экстремизма;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подготовка и размещение в государственных республиканских</w:t>
      </w:r>
      <w:r w:rsidR="003E2C14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 xml:space="preserve">средствах массовой информации социальной рекламы, направленной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на патриотическое воспитание молодежи;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координация осуществления мер информационного противодействия распространению экстремистской идеологии в глобальной сети Интернет, в том числе в социальных сетях,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351018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и национальных общин по разъяснению сути противоправной деятельности экстремистских организаций;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информирование граждан посредством государственных республиканских средств массовой информации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Приднестровской Молдавской Республике и способствуют возникновению конфликтов </w:t>
      </w:r>
      <w:proofErr w:type="gramStart"/>
      <w:r w:rsidRPr="00351018">
        <w:rPr>
          <w:rFonts w:ascii="Times New Roman" w:hAnsi="Times New Roman"/>
          <w:sz w:val="28"/>
          <w:szCs w:val="28"/>
        </w:rPr>
        <w:t>между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традиционными </w:t>
      </w:r>
      <w:proofErr w:type="spellStart"/>
      <w:r w:rsidRPr="00351018">
        <w:rPr>
          <w:rFonts w:ascii="Times New Roman" w:hAnsi="Times New Roman"/>
          <w:sz w:val="28"/>
          <w:szCs w:val="28"/>
        </w:rPr>
        <w:t>конфессиями</w:t>
      </w:r>
      <w:proofErr w:type="spellEnd"/>
      <w:r w:rsidRPr="00351018">
        <w:rPr>
          <w:rFonts w:ascii="Times New Roman" w:hAnsi="Times New Roman"/>
          <w:sz w:val="28"/>
          <w:szCs w:val="28"/>
        </w:rPr>
        <w:t>;</w:t>
      </w:r>
    </w:p>
    <w:p w:rsidR="009B02AA" w:rsidRPr="003E2C14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3E2C14">
        <w:rPr>
          <w:rFonts w:ascii="Times New Roman" w:hAnsi="Times New Roman"/>
          <w:spacing w:val="-4"/>
          <w:sz w:val="28"/>
          <w:szCs w:val="28"/>
        </w:rPr>
        <w:t xml:space="preserve">подготовка и распространение информационных материалов </w:t>
      </w:r>
      <w:r w:rsidR="003E2C14">
        <w:rPr>
          <w:rFonts w:ascii="Times New Roman" w:hAnsi="Times New Roman"/>
          <w:spacing w:val="-4"/>
          <w:sz w:val="28"/>
          <w:szCs w:val="28"/>
        </w:rPr>
        <w:br/>
      </w:r>
      <w:r w:rsidRPr="003E2C14">
        <w:rPr>
          <w:rFonts w:ascii="Times New Roman" w:hAnsi="Times New Roman"/>
          <w:spacing w:val="-4"/>
          <w:sz w:val="28"/>
          <w:szCs w:val="28"/>
        </w:rPr>
        <w:t>о предупреждении и пресечении экстремистской деятельности, ориентированных на повышение бдительности приднестровских граждан, формирование у них чувства заинтересованности в противодействии экстремизму, а также чувства сопричастности к деятельности государства в этой сфере;</w:t>
      </w:r>
    </w:p>
    <w:p w:rsidR="009B02AA" w:rsidRPr="00351018" w:rsidRDefault="009B02AA" w:rsidP="003E2C14">
      <w:pPr>
        <w:numPr>
          <w:ilvl w:val="0"/>
          <w:numId w:val="5"/>
        </w:numPr>
        <w:tabs>
          <w:tab w:val="left" w:pos="-1418"/>
          <w:tab w:val="left" w:pos="-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(или) информационно-телекоммуникационных сетях, включая глобальную сеть Интернет, экстремистских материалов, символики и атрибутики экстремистских организаций, иных материалов, содержащих призывы </w:t>
      </w:r>
      <w:r w:rsidR="003E2C1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к религиозной и национальной вражде;</w:t>
      </w:r>
    </w:p>
    <w:p w:rsidR="009B02AA" w:rsidRPr="00351018" w:rsidRDefault="009B02AA" w:rsidP="00F123DA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экстремизму.</w:t>
      </w:r>
    </w:p>
    <w:p w:rsidR="009B02AA" w:rsidRPr="00351018" w:rsidRDefault="009B02AA" w:rsidP="00F123D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Реализация направлений государственной политики в сфере информационной безопасности, закрепленных в подпунктах г), </w:t>
      </w:r>
      <w:proofErr w:type="spellStart"/>
      <w:r w:rsidRPr="00351018">
        <w:rPr>
          <w:rFonts w:ascii="Times New Roman" w:hAnsi="Times New Roman"/>
          <w:sz w:val="28"/>
          <w:szCs w:val="28"/>
        </w:rPr>
        <w:t>д</w:t>
      </w:r>
      <w:proofErr w:type="spellEnd"/>
      <w:r w:rsidRPr="00351018">
        <w:rPr>
          <w:rFonts w:ascii="Times New Roman" w:hAnsi="Times New Roman"/>
          <w:sz w:val="28"/>
          <w:szCs w:val="28"/>
        </w:rPr>
        <w:t>), ж), и) настоящего пункта</w:t>
      </w:r>
      <w:r w:rsidR="003E2C14">
        <w:rPr>
          <w:rFonts w:ascii="Times New Roman" w:hAnsi="Times New Roman"/>
          <w:sz w:val="28"/>
          <w:szCs w:val="28"/>
        </w:rPr>
        <w:t>,</w:t>
      </w:r>
      <w:r w:rsidRPr="00351018">
        <w:rPr>
          <w:rFonts w:ascii="Times New Roman" w:hAnsi="Times New Roman"/>
          <w:sz w:val="28"/>
          <w:szCs w:val="28"/>
        </w:rPr>
        <w:t xml:space="preserve"> возлагается на исполнительный орган государственной власти</w:t>
      </w:r>
      <w:r w:rsidR="001846B1" w:rsidRPr="00351018">
        <w:rPr>
          <w:rFonts w:ascii="Times New Roman" w:hAnsi="Times New Roman"/>
          <w:sz w:val="28"/>
          <w:szCs w:val="28"/>
        </w:rPr>
        <w:t>,</w:t>
      </w:r>
      <w:r w:rsidRPr="00351018">
        <w:rPr>
          <w:rFonts w:ascii="Times New Roman" w:hAnsi="Times New Roman"/>
          <w:sz w:val="28"/>
          <w:szCs w:val="28"/>
        </w:rPr>
        <w:t xml:space="preserve"> осуществляющий выработку и реализацию государственной политики, в том числе в сфере средств массовой информации.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сфере образования, государственной молодежной и культурной политики: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включение </w:t>
      </w:r>
      <w:r w:rsidR="00EE1A0E" w:rsidRPr="00351018">
        <w:rPr>
          <w:rFonts w:ascii="Times New Roman" w:hAnsi="Times New Roman"/>
          <w:sz w:val="28"/>
          <w:szCs w:val="28"/>
        </w:rPr>
        <w:t xml:space="preserve">в </w:t>
      </w:r>
      <w:r w:rsidRPr="00351018">
        <w:rPr>
          <w:rFonts w:ascii="Times New Roman" w:hAnsi="Times New Roman"/>
          <w:sz w:val="28"/>
          <w:szCs w:val="28"/>
        </w:rPr>
        <w:t>программы по развитию образования и воспитанию подрастающего поколения мероприятий по формированию уважительного отношения ко всем этносам и религиям;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научного, творческого и спортивного потенциала, культурного роста граждан;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351018">
        <w:rPr>
          <w:rFonts w:ascii="Times New Roman" w:hAnsi="Times New Roman"/>
          <w:sz w:val="28"/>
          <w:szCs w:val="28"/>
        </w:rPr>
        <w:t>мер государственной поддержки системы воспитания молодежи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на основе традиционных духовных, нравственных и патриотических ценностей;</w:t>
      </w:r>
    </w:p>
    <w:p w:rsidR="009B02AA" w:rsidRPr="00960797" w:rsidRDefault="00960797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797">
        <w:rPr>
          <w:rFonts w:ascii="Times New Roman" w:hAnsi="Times New Roman"/>
          <w:sz w:val="28"/>
          <w:szCs w:val="28"/>
        </w:rPr>
        <w:t xml:space="preserve">проведение в организациях образования мероприятий, направленных на воспитание детей, подростков и молодежи на основе традиционных </w:t>
      </w:r>
      <w:r>
        <w:rPr>
          <w:rFonts w:ascii="Times New Roman" w:hAnsi="Times New Roman"/>
          <w:sz w:val="28"/>
          <w:szCs w:val="28"/>
        </w:rPr>
        <w:br/>
      </w:r>
      <w:r w:rsidRPr="00960797">
        <w:rPr>
          <w:rFonts w:ascii="Times New Roman" w:hAnsi="Times New Roman"/>
          <w:sz w:val="28"/>
          <w:szCs w:val="28"/>
        </w:rPr>
        <w:t>для приднестровской культуры ценностей;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проведение социологических исследований социальной обстановки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в образовательных организациях, мониторинга </w:t>
      </w:r>
      <w:proofErr w:type="spellStart"/>
      <w:r w:rsidRPr="0035101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поведения молодежи, анализа деятельности молодежных субкультур в целях выявления случаев распространения экстремистской идеологии;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усилени</w:t>
      </w:r>
      <w:r w:rsidR="00960797">
        <w:rPr>
          <w:rFonts w:ascii="Times New Roman" w:hAnsi="Times New Roman"/>
          <w:sz w:val="28"/>
          <w:szCs w:val="28"/>
        </w:rPr>
        <w:t>е роли общественных С</w:t>
      </w:r>
      <w:r w:rsidRPr="00351018">
        <w:rPr>
          <w:rFonts w:ascii="Times New Roman" w:hAnsi="Times New Roman"/>
          <w:sz w:val="28"/>
          <w:szCs w:val="28"/>
        </w:rPr>
        <w:t xml:space="preserve">оветов городов (районов)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в деятельности по воспитанию патриотизма и формированию гражданского самосознания у молодежи;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взаимодействие с молодежными общественными объединениями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использование потенциала институтов гражданского общества, в том числе ветеранских и молодежных организаций, в целях воспитания граждан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в духе патриотизма, обеспечения единства приднестровского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9B02AA" w:rsidRPr="00351018" w:rsidRDefault="009B02AA" w:rsidP="00F123DA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 xml:space="preserve">государственная поддержка создания телевизионных программ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художественных произведений, направленных на профилактику экстремистских проявлений.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 сфере международного сотрудничества:</w:t>
      </w:r>
    </w:p>
    <w:p w:rsidR="009B02AA" w:rsidRPr="00351018" w:rsidRDefault="009B02AA" w:rsidP="00F123D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укрепление связей Приднестровской Молдавской Республики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с международными организациями, деятельность которых направлена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на противодействие экстремизму и терроризму;</w:t>
      </w:r>
    </w:p>
    <w:p w:rsidR="009B02AA" w:rsidRPr="00351018" w:rsidRDefault="009B02AA" w:rsidP="00F123D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9B02AA" w:rsidRPr="00351018" w:rsidRDefault="009B02AA" w:rsidP="00F123D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351018">
        <w:rPr>
          <w:rFonts w:ascii="Times New Roman" w:hAnsi="Times New Roman"/>
          <w:sz w:val="28"/>
          <w:szCs w:val="28"/>
        </w:rPr>
        <w:t>рств в сф</w:t>
      </w:r>
      <w:proofErr w:type="gramEnd"/>
      <w:r w:rsidRPr="00351018">
        <w:rPr>
          <w:rFonts w:ascii="Times New Roman" w:hAnsi="Times New Roman"/>
          <w:sz w:val="28"/>
          <w:szCs w:val="28"/>
        </w:rPr>
        <w:t>ере противодействия экстремизму;</w:t>
      </w:r>
    </w:p>
    <w:p w:rsidR="009B02AA" w:rsidRPr="00351018" w:rsidRDefault="009B02AA" w:rsidP="00F123D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9B02AA" w:rsidRPr="00351018" w:rsidRDefault="009B02AA" w:rsidP="00F123D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заключение при наличии взаимной заинтересованности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с иностранными государствами соглашений, направленных на решение задач </w:t>
      </w:r>
      <w:r w:rsidR="00960797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в сфере противодействия экстремизму и терроризму.</w:t>
      </w:r>
    </w:p>
    <w:p w:rsidR="009B02AA" w:rsidRPr="00351018" w:rsidRDefault="009B02AA" w:rsidP="00F123D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960797">
      <w:pPr>
        <w:tabs>
          <w:tab w:val="left" w:pos="-1276"/>
          <w:tab w:val="left" w:pos="-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7. МЕХАНИЗМ РЕАЛИЗАЦИИ</w:t>
      </w:r>
      <w:r w:rsidR="00066F4B" w:rsidRPr="00351018">
        <w:rPr>
          <w:rFonts w:ascii="Times New Roman" w:hAnsi="Times New Roman"/>
          <w:sz w:val="28"/>
          <w:szCs w:val="28"/>
        </w:rPr>
        <w:t xml:space="preserve"> НАСТОЯЩЕЙ</w:t>
      </w:r>
      <w:r w:rsidR="0075764A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СТРАТЕГИИ</w:t>
      </w:r>
    </w:p>
    <w:p w:rsidR="009B02AA" w:rsidRPr="00351018" w:rsidRDefault="009B02AA" w:rsidP="00F123D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Совершенствование мер профилактики экстремизма и терроризма, направленных на формирование в обществе иммунитета к радикальной идеологии и нулевой терпимости к радикальным проявлениям, будет достигаться путем: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повышения качества проводимых информационно-разъяснительных мероприятий за счет:</w:t>
      </w:r>
    </w:p>
    <w:p w:rsidR="009B02AA" w:rsidRPr="00351018" w:rsidRDefault="009B02AA" w:rsidP="00F123D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внедрения в деятельность субъектов информационно-разъяснительной работы всех уровней эффективных форм и методов формирования </w:t>
      </w:r>
      <w:r w:rsidR="008A562D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у приднестровских граждан антитеррористического сознания и иммунитета </w:t>
      </w:r>
      <w:r w:rsidR="008A562D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к радикальной идеологии;</w:t>
      </w:r>
    </w:p>
    <w:p w:rsidR="009B02AA" w:rsidRPr="00351018" w:rsidRDefault="009B02AA" w:rsidP="00F123D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повышения профессиональных компетенций работников субъектов информационно-разъяснительной работы </w:t>
      </w:r>
      <w:r w:rsidR="00017AA9" w:rsidRPr="008A562D">
        <w:rPr>
          <w:rFonts w:ascii="Times New Roman" w:hAnsi="Times New Roman"/>
          <w:sz w:val="28"/>
          <w:szCs w:val="28"/>
        </w:rPr>
        <w:t>в</w:t>
      </w:r>
      <w:r w:rsidR="00017AA9" w:rsidRPr="003510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технология</w:t>
      </w:r>
      <w:r w:rsidR="00017AA9" w:rsidRPr="0075764A">
        <w:rPr>
          <w:rFonts w:ascii="Times New Roman" w:hAnsi="Times New Roman"/>
          <w:sz w:val="28"/>
          <w:szCs w:val="28"/>
        </w:rPr>
        <w:t>х</w:t>
      </w:r>
      <w:r w:rsidRPr="00351018">
        <w:rPr>
          <w:rFonts w:ascii="Times New Roman" w:hAnsi="Times New Roman"/>
          <w:b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информационного воздействия;</w:t>
      </w:r>
    </w:p>
    <w:p w:rsidR="009B02AA" w:rsidRPr="00351018" w:rsidRDefault="009B02AA" w:rsidP="00F123D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создания и развития единой электронной базы </w:t>
      </w:r>
      <w:proofErr w:type="spellStart"/>
      <w:r w:rsidRPr="00351018">
        <w:rPr>
          <w:rFonts w:ascii="Times New Roman" w:hAnsi="Times New Roman"/>
          <w:sz w:val="28"/>
          <w:szCs w:val="28"/>
        </w:rPr>
        <w:t>контрпропагандистских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и методических материалов, используемых в информационно-разъяснительной работе, направленной на формирование иммунитета к радикальной идеологии, нулевой терпимости к любым радикальным проявлениям;</w:t>
      </w:r>
    </w:p>
    <w:p w:rsidR="009B02AA" w:rsidRPr="00351018" w:rsidRDefault="009B02AA" w:rsidP="00F123D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оценки проводимой профилактической работы с отражением конкретных достижений в вопросах улучшения обстановки;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размещения государственного социального заказа по вопросам противодействия экстремизму и терроризму, предусматривающего проведение публичных мероприятий (круглые столы, семинары), научно-прикладных, </w:t>
      </w:r>
      <w:r w:rsidRPr="00351018">
        <w:rPr>
          <w:rFonts w:ascii="Times New Roman" w:hAnsi="Times New Roman"/>
          <w:sz w:val="28"/>
          <w:szCs w:val="28"/>
        </w:rPr>
        <w:lastRenderedPageBreak/>
        <w:t>аналитических, социологических исследований, экспертных исследований продукции средств массовой информации и иных информационных материалов, а также подготовку информационных материалов (</w:t>
      </w:r>
      <w:proofErr w:type="spellStart"/>
      <w:r w:rsidRPr="00351018">
        <w:rPr>
          <w:rFonts w:ascii="Times New Roman" w:hAnsi="Times New Roman"/>
          <w:sz w:val="28"/>
          <w:szCs w:val="28"/>
        </w:rPr>
        <w:t>топиков</w:t>
      </w:r>
      <w:proofErr w:type="spellEnd"/>
      <w:r w:rsidRPr="00351018">
        <w:rPr>
          <w:rFonts w:ascii="Times New Roman" w:hAnsi="Times New Roman"/>
          <w:sz w:val="28"/>
          <w:szCs w:val="28"/>
        </w:rPr>
        <w:t>, буклетов, роликов)</w:t>
      </w:r>
      <w:r w:rsidR="00CE333A" w:rsidRPr="00351018">
        <w:rPr>
          <w:rFonts w:ascii="Times New Roman" w:hAnsi="Times New Roman"/>
          <w:sz w:val="28"/>
          <w:szCs w:val="28"/>
        </w:rPr>
        <w:t>;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проведения мероприятий по духовно-нравственному воспитанию учащихся в организациях образования, реализующих общеобразовательные программы, образовательные программы начального, среднего и высшего профессионального образования;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ведения информационно-разъяснительной работы посредством глобальной сети Интернет и социальных сетей, направленной на формирование иммунитета к радикальной идеологии, нулевой терпимости к радикальным проявлениям, в том числе путем:</w:t>
      </w:r>
    </w:p>
    <w:p w:rsidR="009B02AA" w:rsidRPr="00351018" w:rsidRDefault="009B02AA" w:rsidP="00F123D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разъяснения опасности терроризма и экстремистских идей, разоблачения форм, методов и приемов пропаганды идеологии терроризма </w:t>
      </w:r>
      <w:r w:rsidR="00E468D5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экстремизма;</w:t>
      </w:r>
    </w:p>
    <w:p w:rsidR="009B02AA" w:rsidRPr="00351018" w:rsidRDefault="009B02AA" w:rsidP="00F123D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привлечения неправительственных организаций посредством государственного социального заказа;</w:t>
      </w:r>
    </w:p>
    <w:p w:rsidR="009B02AA" w:rsidRPr="00E468D5" w:rsidRDefault="009B02AA" w:rsidP="00F123D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468D5">
        <w:rPr>
          <w:rFonts w:ascii="Times New Roman" w:hAnsi="Times New Roman"/>
          <w:spacing w:val="-4"/>
          <w:sz w:val="28"/>
          <w:szCs w:val="28"/>
        </w:rPr>
        <w:t xml:space="preserve">распространения информационно-разъяснительных и </w:t>
      </w:r>
      <w:proofErr w:type="spellStart"/>
      <w:r w:rsidRPr="00E468D5">
        <w:rPr>
          <w:rFonts w:ascii="Times New Roman" w:hAnsi="Times New Roman"/>
          <w:spacing w:val="-4"/>
          <w:sz w:val="28"/>
          <w:szCs w:val="28"/>
        </w:rPr>
        <w:t>контрпропагандистских</w:t>
      </w:r>
      <w:proofErr w:type="spellEnd"/>
      <w:r w:rsidRPr="00E468D5">
        <w:rPr>
          <w:rFonts w:ascii="Times New Roman" w:hAnsi="Times New Roman"/>
          <w:spacing w:val="-4"/>
          <w:sz w:val="28"/>
          <w:szCs w:val="28"/>
        </w:rPr>
        <w:t xml:space="preserve"> материалов на новостных порталах и в социальных сетях;</w:t>
      </w:r>
    </w:p>
    <w:p w:rsidR="009B02AA" w:rsidRPr="00351018" w:rsidRDefault="009B02AA" w:rsidP="00F123D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8D5">
        <w:rPr>
          <w:rFonts w:ascii="Times New Roman" w:hAnsi="Times New Roman"/>
          <w:spacing w:val="-4"/>
          <w:sz w:val="28"/>
          <w:szCs w:val="28"/>
        </w:rPr>
        <w:t xml:space="preserve">использования методов визуализации информационно-разъяснительных и </w:t>
      </w:r>
      <w:proofErr w:type="spellStart"/>
      <w:r w:rsidRPr="00E468D5">
        <w:rPr>
          <w:rFonts w:ascii="Times New Roman" w:hAnsi="Times New Roman"/>
          <w:spacing w:val="-4"/>
          <w:sz w:val="28"/>
          <w:szCs w:val="28"/>
        </w:rPr>
        <w:t>контрпропагандистских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материалов для молодежи (ролики, видеоматериалы), игровых элементов и интерактивных методик;</w:t>
      </w:r>
    </w:p>
    <w:p w:rsidR="009B02AA" w:rsidRPr="00351018" w:rsidRDefault="009B02AA" w:rsidP="00F123DA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организации сопровождения </w:t>
      </w:r>
      <w:proofErr w:type="spellStart"/>
      <w:r w:rsidRPr="00351018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в социальных сетях </w:t>
      </w:r>
      <w:r w:rsidR="00E468D5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размещения на </w:t>
      </w:r>
      <w:proofErr w:type="spellStart"/>
      <w:r w:rsidRPr="00351018">
        <w:rPr>
          <w:rFonts w:ascii="Times New Roman" w:hAnsi="Times New Roman"/>
          <w:sz w:val="28"/>
          <w:szCs w:val="28"/>
        </w:rPr>
        <w:t>видеохостингах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выступлений представителей органов государственной власти и управления, научно-экспертного сообщества </w:t>
      </w:r>
      <w:r w:rsidR="00E468D5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религиозных объединений по </w:t>
      </w:r>
      <w:proofErr w:type="spellStart"/>
      <w:r w:rsidRPr="00351018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тематике;</w:t>
      </w:r>
    </w:p>
    <w:p w:rsidR="009B02AA" w:rsidRPr="00E468D5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468D5">
        <w:rPr>
          <w:rFonts w:ascii="Times New Roman" w:hAnsi="Times New Roman"/>
          <w:spacing w:val="-4"/>
          <w:sz w:val="28"/>
          <w:szCs w:val="28"/>
        </w:rPr>
        <w:t xml:space="preserve">формирования навыков проведения информационно-разъяснительной </w:t>
      </w:r>
      <w:r w:rsidR="00E468D5">
        <w:rPr>
          <w:rFonts w:ascii="Times New Roman" w:hAnsi="Times New Roman"/>
          <w:spacing w:val="-4"/>
          <w:sz w:val="28"/>
          <w:szCs w:val="28"/>
        </w:rPr>
        <w:br/>
      </w:r>
      <w:r w:rsidRPr="00E468D5">
        <w:rPr>
          <w:rFonts w:ascii="Times New Roman" w:hAnsi="Times New Roman"/>
          <w:spacing w:val="-4"/>
          <w:sz w:val="28"/>
          <w:szCs w:val="28"/>
        </w:rPr>
        <w:t xml:space="preserve">и </w:t>
      </w:r>
      <w:proofErr w:type="spellStart"/>
      <w:r w:rsidRPr="00E468D5">
        <w:rPr>
          <w:rFonts w:ascii="Times New Roman" w:hAnsi="Times New Roman"/>
          <w:spacing w:val="-4"/>
          <w:sz w:val="28"/>
          <w:szCs w:val="28"/>
        </w:rPr>
        <w:t>контрпропагандистской</w:t>
      </w:r>
      <w:proofErr w:type="spellEnd"/>
      <w:r w:rsidRPr="00E468D5">
        <w:rPr>
          <w:rFonts w:ascii="Times New Roman" w:hAnsi="Times New Roman"/>
          <w:spacing w:val="-4"/>
          <w:sz w:val="28"/>
          <w:szCs w:val="28"/>
        </w:rPr>
        <w:t xml:space="preserve"> работы у студентов, окончивших </w:t>
      </w:r>
      <w:proofErr w:type="gramStart"/>
      <w:r w:rsidRPr="00E468D5">
        <w:rPr>
          <w:rFonts w:ascii="Times New Roman" w:hAnsi="Times New Roman"/>
          <w:spacing w:val="-4"/>
          <w:sz w:val="28"/>
          <w:szCs w:val="28"/>
        </w:rPr>
        <w:t xml:space="preserve">обучение </w:t>
      </w:r>
      <w:r w:rsidR="00E468D5">
        <w:rPr>
          <w:rFonts w:ascii="Times New Roman" w:hAnsi="Times New Roman"/>
          <w:spacing w:val="-4"/>
          <w:sz w:val="28"/>
          <w:szCs w:val="28"/>
        </w:rPr>
        <w:br/>
      </w:r>
      <w:r w:rsidRPr="00E468D5">
        <w:rPr>
          <w:rFonts w:ascii="Times New Roman" w:hAnsi="Times New Roman"/>
          <w:spacing w:val="-4"/>
          <w:sz w:val="28"/>
          <w:szCs w:val="28"/>
        </w:rPr>
        <w:t>по специальностям</w:t>
      </w:r>
      <w:proofErr w:type="gramEnd"/>
      <w:r w:rsidRPr="00E468D5">
        <w:rPr>
          <w:rFonts w:ascii="Times New Roman" w:hAnsi="Times New Roman"/>
          <w:spacing w:val="-4"/>
          <w:sz w:val="28"/>
          <w:szCs w:val="28"/>
        </w:rPr>
        <w:t xml:space="preserve"> «Журналистика», «История», «Политология» и «Социология»;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выработки рекомендаций для совершенствования профилактики экстремизма и терроризма, в том числе с использованием глобальной сети Интернет, по результатам социологических исследований по вопросам</w:t>
      </w:r>
      <w:r w:rsidR="00E468D5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отражения в общественном сознании угрозы экстремизма, а также степени эффективности контрпропаганды идеологии экстремизма и терроризма;</w:t>
      </w:r>
    </w:p>
    <w:p w:rsidR="009B02AA" w:rsidRPr="00351018" w:rsidRDefault="009B02AA" w:rsidP="00F123DA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предотвращения проникновения экстремистской и террористической идеологии в</w:t>
      </w:r>
      <w:r w:rsidR="00E468D5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  <w:lang w:eastAsia="ru-RU"/>
        </w:rPr>
        <w:t>органы государственной власти</w:t>
      </w:r>
      <w:r w:rsidRPr="00351018">
        <w:rPr>
          <w:rFonts w:ascii="Times New Roman" w:hAnsi="Times New Roman"/>
          <w:sz w:val="28"/>
          <w:szCs w:val="28"/>
        </w:rPr>
        <w:t>, а также в среду военнослужащих, п</w:t>
      </w:r>
      <w:r w:rsidR="00E468D5">
        <w:rPr>
          <w:rFonts w:ascii="Times New Roman" w:hAnsi="Times New Roman"/>
          <w:sz w:val="28"/>
          <w:szCs w:val="28"/>
        </w:rPr>
        <w:t>роходящих службу в Вооруженных с</w:t>
      </w:r>
      <w:r w:rsidRPr="00351018">
        <w:rPr>
          <w:rFonts w:ascii="Times New Roman" w:hAnsi="Times New Roman"/>
          <w:sz w:val="28"/>
          <w:szCs w:val="28"/>
        </w:rPr>
        <w:t>илах Приднестровской Молдавской Республики, других войсках и воинских формированиях, в том числе путем:</w:t>
      </w:r>
    </w:p>
    <w:p w:rsidR="009B02AA" w:rsidRPr="00351018" w:rsidRDefault="009B02AA" w:rsidP="00F123D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пресечения религиозной деятельности и распространения религиозной литературы и иных информационных материалов экстремистского характера </w:t>
      </w:r>
      <w:r w:rsidR="00B1512B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в органах </w:t>
      </w:r>
      <w:r w:rsidRPr="00351018">
        <w:rPr>
          <w:rFonts w:ascii="Times New Roman" w:hAnsi="Times New Roman"/>
          <w:sz w:val="28"/>
          <w:szCs w:val="28"/>
          <w:lang w:eastAsia="ru-RU"/>
        </w:rPr>
        <w:t>государственной власти</w:t>
      </w:r>
      <w:r w:rsidRPr="00351018">
        <w:rPr>
          <w:rFonts w:ascii="Times New Roman" w:hAnsi="Times New Roman"/>
          <w:sz w:val="28"/>
          <w:szCs w:val="28"/>
        </w:rPr>
        <w:t>, а также в воинских частях;</w:t>
      </w:r>
    </w:p>
    <w:p w:rsidR="009B02AA" w:rsidRPr="00351018" w:rsidRDefault="009B02AA" w:rsidP="00F123D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выявления и пресечения попыток вовлечения сотрудников </w:t>
      </w:r>
      <w:r w:rsidRPr="00351018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</w:t>
      </w:r>
      <w:r w:rsidRPr="00351018">
        <w:rPr>
          <w:rFonts w:ascii="Times New Roman" w:hAnsi="Times New Roman"/>
          <w:sz w:val="28"/>
          <w:szCs w:val="28"/>
        </w:rPr>
        <w:t>, а также военнослужащих в экстремистскую деятельность;</w:t>
      </w:r>
    </w:p>
    <w:p w:rsidR="009B02AA" w:rsidRPr="00351018" w:rsidRDefault="009B02AA" w:rsidP="00F123D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 xml:space="preserve">усиления воспитательной и идеологической работы, направленной </w:t>
      </w:r>
      <w:r w:rsidR="00B1512B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на предупреждение распространения среди военнослужащих, сотрудников </w:t>
      </w:r>
      <w:r w:rsidRPr="00351018"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 </w:t>
      </w:r>
      <w:r w:rsidRPr="00351018">
        <w:rPr>
          <w:rFonts w:ascii="Times New Roman" w:hAnsi="Times New Roman"/>
          <w:sz w:val="28"/>
          <w:szCs w:val="28"/>
        </w:rPr>
        <w:t>идей экстремизма и терроризма.</w:t>
      </w:r>
    </w:p>
    <w:p w:rsidR="009B02AA" w:rsidRPr="00351018" w:rsidRDefault="009B02AA" w:rsidP="00F123DA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Снижение влияния внешних факторов на </w:t>
      </w:r>
      <w:proofErr w:type="spellStart"/>
      <w:r w:rsidRPr="00351018">
        <w:rPr>
          <w:rFonts w:ascii="Times New Roman" w:hAnsi="Times New Roman"/>
          <w:sz w:val="28"/>
          <w:szCs w:val="28"/>
        </w:rPr>
        <w:t>радикализацию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населения Приднестровской Молдавской Республики будет достигаться путем:</w:t>
      </w:r>
    </w:p>
    <w:p w:rsidR="009B02AA" w:rsidRPr="00351018" w:rsidRDefault="009B02AA" w:rsidP="00F123D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совершенствования технических средств и мер для выявления </w:t>
      </w:r>
      <w:r w:rsidR="00B1512B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нейтрализации фактов пропаганды терроризма и экстремизма в глобальной сети Интернет;</w:t>
      </w:r>
    </w:p>
    <w:p w:rsidR="009B02AA" w:rsidRPr="00351018" w:rsidRDefault="009B02AA" w:rsidP="00F123D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обеспечения постоянного мониторинга средств массовой информации, информационных ресурсов глобальной сети Интернет, в том числе социальных сетей, на предмет выявления материалов, содержащих пропаганду идей экстремизма и терроризма, и принятия в установленном законом порядке мер судебного и внесудебного (по предписаниям уполномоченных органов) запрета по их распространению;</w:t>
      </w:r>
    </w:p>
    <w:p w:rsidR="009B02AA" w:rsidRPr="00351018" w:rsidRDefault="009B02AA" w:rsidP="00F123D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обеспечения пограничного контроля, а также выявления и пресечения каналов (маршрутов) и способов проникновения экстремистов и террористов </w:t>
      </w:r>
      <w:r w:rsidR="00B1512B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на территорию Приднестровской Молдавской Республики либо ввоза запрещенных материалов на территорию страны, в том числе с использованием каналов незаконной миграции;</w:t>
      </w:r>
    </w:p>
    <w:p w:rsidR="009B02AA" w:rsidRPr="00351018" w:rsidRDefault="009B02AA" w:rsidP="00F123D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укрепления инфраструктуры на участках государственной границы Приднестровской Молдавской Республики, а также укомплектования</w:t>
      </w:r>
      <w:r w:rsidR="00153E2E" w:rsidRPr="00351018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техническими средствами пограничного контроля;</w:t>
      </w:r>
    </w:p>
    <w:p w:rsidR="009B02AA" w:rsidRPr="00351018" w:rsidRDefault="009B02AA" w:rsidP="00F123D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интегрирова</w:t>
      </w:r>
      <w:r w:rsidR="00B1512B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B1512B">
        <w:rPr>
          <w:rFonts w:ascii="Times New Roman" w:hAnsi="Times New Roman"/>
          <w:sz w:val="28"/>
          <w:szCs w:val="28"/>
        </w:rPr>
        <w:t>санкционных</w:t>
      </w:r>
      <w:proofErr w:type="spellEnd"/>
      <w:r w:rsidR="00B1512B">
        <w:rPr>
          <w:rFonts w:ascii="Times New Roman" w:hAnsi="Times New Roman"/>
          <w:sz w:val="28"/>
          <w:szCs w:val="28"/>
        </w:rPr>
        <w:t xml:space="preserve"> списков Совета Б</w:t>
      </w:r>
      <w:r w:rsidRPr="00351018">
        <w:rPr>
          <w:rFonts w:ascii="Times New Roman" w:hAnsi="Times New Roman"/>
          <w:sz w:val="28"/>
          <w:szCs w:val="28"/>
        </w:rPr>
        <w:t xml:space="preserve">езопасности Организации Объединенных </w:t>
      </w:r>
      <w:r w:rsidR="00153E2E" w:rsidRPr="00B1512B">
        <w:rPr>
          <w:rFonts w:ascii="Times New Roman" w:hAnsi="Times New Roman"/>
          <w:sz w:val="28"/>
          <w:szCs w:val="28"/>
        </w:rPr>
        <w:t>Н</w:t>
      </w:r>
      <w:r w:rsidRPr="00B1512B">
        <w:rPr>
          <w:rFonts w:ascii="Times New Roman" w:hAnsi="Times New Roman"/>
          <w:sz w:val="28"/>
          <w:szCs w:val="28"/>
        </w:rPr>
        <w:t>аций</w:t>
      </w:r>
      <w:r w:rsidRPr="00351018">
        <w:rPr>
          <w:rFonts w:ascii="Times New Roman" w:hAnsi="Times New Roman"/>
          <w:sz w:val="28"/>
          <w:szCs w:val="28"/>
        </w:rPr>
        <w:t xml:space="preserve"> по лицам, причастным к</w:t>
      </w:r>
      <w:r w:rsidR="002C1C94" w:rsidRPr="00351018">
        <w:rPr>
          <w:rFonts w:ascii="Times New Roman" w:hAnsi="Times New Roman"/>
          <w:sz w:val="28"/>
          <w:szCs w:val="28"/>
        </w:rPr>
        <w:t xml:space="preserve"> терроризму, </w:t>
      </w:r>
      <w:r w:rsidR="00B1512B">
        <w:rPr>
          <w:rFonts w:ascii="Times New Roman" w:hAnsi="Times New Roman"/>
          <w:sz w:val="28"/>
          <w:szCs w:val="28"/>
        </w:rPr>
        <w:br/>
      </w:r>
      <w:r w:rsidR="002C1C94" w:rsidRPr="00351018">
        <w:rPr>
          <w:rFonts w:ascii="Times New Roman" w:hAnsi="Times New Roman"/>
          <w:sz w:val="28"/>
          <w:szCs w:val="28"/>
        </w:rPr>
        <w:t xml:space="preserve">в национальную базу </w:t>
      </w:r>
      <w:r w:rsidRPr="00351018">
        <w:rPr>
          <w:rFonts w:ascii="Times New Roman" w:hAnsi="Times New Roman"/>
          <w:sz w:val="28"/>
          <w:szCs w:val="28"/>
        </w:rPr>
        <w:t>данных в целях предотвращения въезда или транзитного перемещения иностранных боевиков-террористов через территорию Придне</w:t>
      </w:r>
      <w:r w:rsidR="00B3657F">
        <w:rPr>
          <w:rFonts w:ascii="Times New Roman" w:hAnsi="Times New Roman"/>
          <w:sz w:val="28"/>
          <w:szCs w:val="28"/>
        </w:rPr>
        <w:t>стровской Молдавской Республики.</w:t>
      </w: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выявления и пресечения фактов экстремизма и терроризма, в том числе путем совершенствования системы обеспечения деятельности </w:t>
      </w:r>
      <w:r w:rsidRPr="00351018">
        <w:rPr>
          <w:rFonts w:ascii="Times New Roman" w:hAnsi="Times New Roman"/>
          <w:sz w:val="28"/>
          <w:szCs w:val="28"/>
          <w:lang w:eastAsia="ru-RU"/>
        </w:rPr>
        <w:t>исполнительных органов государственной власти</w:t>
      </w:r>
      <w:r w:rsidRPr="00351018">
        <w:rPr>
          <w:rFonts w:ascii="Times New Roman" w:eastAsia="Times New Roman" w:hAnsi="Times New Roman"/>
          <w:sz w:val="28"/>
          <w:szCs w:val="28"/>
          <w:lang w:eastAsia="ru-RU"/>
        </w:rPr>
        <w:t>, будет достигаться путем: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повышения </w:t>
      </w:r>
      <w:proofErr w:type="gramStart"/>
      <w:r w:rsidRPr="00351018">
        <w:rPr>
          <w:rFonts w:ascii="Times New Roman" w:hAnsi="Times New Roman"/>
          <w:sz w:val="28"/>
          <w:szCs w:val="28"/>
        </w:rPr>
        <w:t xml:space="preserve">уровня профессиональной квалификации кадрового состава </w:t>
      </w:r>
      <w:r w:rsidR="00BE6912" w:rsidRPr="00B3657F">
        <w:rPr>
          <w:rFonts w:ascii="Times New Roman" w:hAnsi="Times New Roman"/>
          <w:sz w:val="28"/>
          <w:szCs w:val="28"/>
        </w:rPr>
        <w:t>специализированных</w:t>
      </w:r>
      <w:r w:rsidR="00BE6912" w:rsidRPr="00351018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субъектов противодействия</w:t>
      </w:r>
      <w:proofErr w:type="gramEnd"/>
      <w:r w:rsidRPr="00351018">
        <w:rPr>
          <w:rFonts w:ascii="Times New Roman" w:hAnsi="Times New Roman"/>
          <w:sz w:val="28"/>
          <w:szCs w:val="28"/>
        </w:rPr>
        <w:t xml:space="preserve"> экстремизму и терроризму; 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выработки мер по обеспечению оптимальной штатной численности специальных подразделений органов, задействованных в противодействии экстремизму и терроризму;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развития кинологической службы в части подготовки инспекторов-кинологов и служебно-розыскных собак по обнаружению взрывчатых веществ и оружия;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оснащения современным вооружением, специальной техникой </w:t>
      </w:r>
      <w:r w:rsidR="00C53F8A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оборудованием, в том числе путем обеспечения материально-технического оснащения подразделений Министерства государственной безопасности Приднестровской Молдавской Республики, Государственной </w:t>
      </w:r>
      <w:r w:rsidR="00FE459E" w:rsidRPr="00351018">
        <w:rPr>
          <w:rFonts w:ascii="Times New Roman" w:hAnsi="Times New Roman"/>
          <w:sz w:val="28"/>
          <w:szCs w:val="28"/>
        </w:rPr>
        <w:t>с</w:t>
      </w:r>
      <w:r w:rsidRPr="00351018">
        <w:rPr>
          <w:rFonts w:ascii="Times New Roman" w:hAnsi="Times New Roman"/>
          <w:sz w:val="28"/>
          <w:szCs w:val="28"/>
        </w:rPr>
        <w:t xml:space="preserve">лужбы </w:t>
      </w:r>
      <w:r w:rsidR="00FE459E" w:rsidRPr="00351018">
        <w:rPr>
          <w:rFonts w:ascii="Times New Roman" w:hAnsi="Times New Roman"/>
          <w:sz w:val="28"/>
          <w:szCs w:val="28"/>
        </w:rPr>
        <w:t>о</w:t>
      </w:r>
      <w:r w:rsidRPr="00351018">
        <w:rPr>
          <w:rFonts w:ascii="Times New Roman" w:hAnsi="Times New Roman"/>
          <w:sz w:val="28"/>
          <w:szCs w:val="28"/>
        </w:rPr>
        <w:t xml:space="preserve">храны Приднестровской Молдавской Республики и Министерства внутренних дел </w:t>
      </w:r>
      <w:r w:rsidRPr="00351018">
        <w:rPr>
          <w:rFonts w:ascii="Times New Roman" w:hAnsi="Times New Roman"/>
          <w:sz w:val="28"/>
          <w:szCs w:val="28"/>
        </w:rPr>
        <w:lastRenderedPageBreak/>
        <w:t>Приднестровской Молдавской Республики и внутренних войск Министерства юстиции Приднестровской Молдавской Республики, осуществляющих противодействие экстремизму и терроризму;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повышения уровня взаимодействия уполномоченных</w:t>
      </w:r>
      <w:r w:rsidR="00351018" w:rsidRPr="00351018">
        <w:rPr>
          <w:rFonts w:ascii="Times New Roman" w:hAnsi="Times New Roman"/>
          <w:sz w:val="28"/>
          <w:szCs w:val="28"/>
        </w:rPr>
        <w:t xml:space="preserve"> </w:t>
      </w:r>
      <w:r w:rsidRPr="00351018">
        <w:rPr>
          <w:rFonts w:ascii="Times New Roman" w:hAnsi="Times New Roman"/>
          <w:sz w:val="28"/>
          <w:szCs w:val="28"/>
          <w:lang w:eastAsia="ru-RU"/>
        </w:rPr>
        <w:t>исполнительных органов государственной власти</w:t>
      </w:r>
      <w:r w:rsidR="00561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018">
        <w:rPr>
          <w:rFonts w:ascii="Times New Roman" w:hAnsi="Times New Roman"/>
          <w:sz w:val="28"/>
          <w:szCs w:val="28"/>
        </w:rPr>
        <w:t>при выявлении и пресечении фактов финансирования экстремистской и террористической деятельности;</w:t>
      </w:r>
    </w:p>
    <w:p w:rsidR="009B02AA" w:rsidRPr="00351018" w:rsidRDefault="009B02AA" w:rsidP="00F123DA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совершенствования отдельных механизмов обеспечения общественного порядка за счет обеспечения охвата территорий населенных пу</w:t>
      </w:r>
      <w:r w:rsidR="005615B1">
        <w:rPr>
          <w:rFonts w:ascii="Times New Roman" w:hAnsi="Times New Roman"/>
          <w:sz w:val="28"/>
          <w:szCs w:val="28"/>
        </w:rPr>
        <w:t>нктов системами видеонаблюдения.</w:t>
      </w:r>
    </w:p>
    <w:p w:rsidR="009B02AA" w:rsidRPr="00351018" w:rsidRDefault="009B02AA" w:rsidP="00F123DA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Совершенствование системы реагирования на акты экстремизма </w:t>
      </w:r>
      <w:r w:rsidR="005615B1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терроризма, а также минимизации и </w:t>
      </w:r>
      <w:r w:rsidR="005615B1">
        <w:rPr>
          <w:rFonts w:ascii="Times New Roman" w:hAnsi="Times New Roman"/>
          <w:sz w:val="28"/>
          <w:szCs w:val="28"/>
        </w:rPr>
        <w:t>(или) ликвидации их последствий</w:t>
      </w:r>
      <w:r w:rsidRPr="00351018">
        <w:rPr>
          <w:rFonts w:ascii="Times New Roman" w:hAnsi="Times New Roman"/>
          <w:sz w:val="28"/>
          <w:szCs w:val="28"/>
        </w:rPr>
        <w:t xml:space="preserve"> будет достигаться путем: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обеспечения посредством проведения </w:t>
      </w:r>
      <w:proofErr w:type="spellStart"/>
      <w:r w:rsidRPr="00351018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антитеррористических учений, тренировок и экспериментов готовности сил </w:t>
      </w:r>
      <w:r w:rsidR="005615B1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средств подразделений </w:t>
      </w:r>
      <w:r w:rsidRPr="00351018">
        <w:rPr>
          <w:rFonts w:ascii="Times New Roman" w:hAnsi="Times New Roman"/>
          <w:sz w:val="28"/>
          <w:szCs w:val="28"/>
          <w:lang w:eastAsia="ru-RU"/>
        </w:rPr>
        <w:t xml:space="preserve">исполнительных органов государственной власти </w:t>
      </w:r>
      <w:r w:rsidR="005615B1">
        <w:rPr>
          <w:rFonts w:ascii="Times New Roman" w:hAnsi="Times New Roman"/>
          <w:sz w:val="28"/>
          <w:szCs w:val="28"/>
          <w:lang w:eastAsia="ru-RU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к проведению антитеррористической операции, минимизации </w:t>
      </w:r>
      <w:r w:rsidR="005615B1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 xml:space="preserve">и (или) ликвидации последствий акта терроризма; 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совершенствования механизмов взаимодействия и управления силами, привлекаемыми к подготовке и проведению антитеррористической операции;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обеспечения технической реализации незамедлительного оповещения населения, непрерывности работы экстренных слу</w:t>
      </w:r>
      <w:proofErr w:type="gramStart"/>
      <w:r w:rsidRPr="00351018">
        <w:rPr>
          <w:rFonts w:ascii="Times New Roman" w:hAnsi="Times New Roman"/>
          <w:sz w:val="28"/>
          <w:szCs w:val="28"/>
        </w:rPr>
        <w:t>жб в кр</w:t>
      </w:r>
      <w:proofErr w:type="gramEnd"/>
      <w:r w:rsidRPr="00351018">
        <w:rPr>
          <w:rFonts w:ascii="Times New Roman" w:hAnsi="Times New Roman"/>
          <w:sz w:val="28"/>
          <w:szCs w:val="28"/>
        </w:rPr>
        <w:t>изисных ситуациях;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повышения эффективности работы в рамках минимизации </w:t>
      </w:r>
      <w:r w:rsidR="005615B1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и (или) ликвидации последствий проявлений акта терроризма;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оснащения подразделений государственных органов, задействованных в минимизации и (или) ликвидации последствий акта (актов) терроризма, материально-техническими средствами;</w:t>
      </w:r>
    </w:p>
    <w:p w:rsidR="009B02AA" w:rsidRPr="00351018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укрепления системы безопасности объектов, уязвимых </w:t>
      </w:r>
      <w:r w:rsidR="005615B1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в террористическом отношении (далее – объекты УТО), в том числе путем:</w:t>
      </w:r>
    </w:p>
    <w:p w:rsidR="009B02AA" w:rsidRPr="00351018" w:rsidRDefault="009B02AA" w:rsidP="00F123D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разработки методического пособия для сотрудников правоохранительных органов по вопросам организации деятельности </w:t>
      </w:r>
      <w:r w:rsidR="00134D9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по обеспечению мер антитеррористической защищенности объектов УТО;</w:t>
      </w:r>
    </w:p>
    <w:p w:rsidR="009B02AA" w:rsidRPr="00351018" w:rsidRDefault="009B02AA" w:rsidP="00F123D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организации работы по технической </w:t>
      </w:r>
      <w:proofErr w:type="spellStart"/>
      <w:r w:rsidRPr="00351018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351018">
        <w:rPr>
          <w:rFonts w:ascii="Times New Roman" w:hAnsi="Times New Roman"/>
          <w:sz w:val="28"/>
          <w:szCs w:val="28"/>
        </w:rPr>
        <w:t xml:space="preserve"> объектов УТО, подведомственных органам государственной власти, а также проведения контроля состояния их антитеррористической защищенности; </w:t>
      </w:r>
    </w:p>
    <w:p w:rsidR="009B02AA" w:rsidRPr="00351018" w:rsidRDefault="009B02AA" w:rsidP="00F123D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 xml:space="preserve">осуществления анализа практики привлечения к административной ответственности собственников, владельцев и руководителей объектов УТО, </w:t>
      </w:r>
      <w:r w:rsidR="00134D94">
        <w:rPr>
          <w:rFonts w:ascii="Times New Roman" w:hAnsi="Times New Roman"/>
          <w:sz w:val="28"/>
          <w:szCs w:val="28"/>
        </w:rPr>
        <w:br/>
      </w:r>
      <w:r w:rsidRPr="00351018">
        <w:rPr>
          <w:rFonts w:ascii="Times New Roman" w:hAnsi="Times New Roman"/>
          <w:sz w:val="28"/>
          <w:szCs w:val="28"/>
        </w:rPr>
        <w:t>а также субъектов охранной деятельности, обеспечивающих их охрану;</w:t>
      </w:r>
    </w:p>
    <w:p w:rsidR="009B02AA" w:rsidRPr="00351018" w:rsidRDefault="009B02AA" w:rsidP="00F123D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проведения разъяснительной работы с руководителями (собственниками, владельцами) и персоналом объектов УТО, а также субъектами охранной деятельности по вопросам обеспечения антитеррористической защиты этих объектов;</w:t>
      </w:r>
    </w:p>
    <w:p w:rsidR="009B02AA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усиления безопасности военных объектов и государственных организаций, в том числе путем:</w:t>
      </w:r>
    </w:p>
    <w:p w:rsidR="00134D94" w:rsidRPr="00351018" w:rsidRDefault="00134D94" w:rsidP="00134D94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2AA" w:rsidRPr="00351018" w:rsidRDefault="009B02AA" w:rsidP="00F123DA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lastRenderedPageBreak/>
        <w:t>инженерного оборудования и обеспечения техническими средствами охраны мест хранения оружия и боеприпасов;</w:t>
      </w:r>
    </w:p>
    <w:p w:rsidR="009B02AA" w:rsidRPr="00351018" w:rsidRDefault="009B02AA" w:rsidP="00F123DA">
      <w:pPr>
        <w:widowControl w:val="0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18">
        <w:rPr>
          <w:rFonts w:ascii="Times New Roman" w:hAnsi="Times New Roman"/>
          <w:sz w:val="28"/>
          <w:szCs w:val="28"/>
        </w:rPr>
        <w:t>обеспечения средствами индивидуальной защиты дежурных служб, нарядов и караулов воинских частей;</w:t>
      </w:r>
    </w:p>
    <w:p w:rsidR="009B02AA" w:rsidRPr="00134D94" w:rsidRDefault="009B02AA" w:rsidP="00F123DA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134D94">
        <w:rPr>
          <w:rFonts w:ascii="Times New Roman" w:hAnsi="Times New Roman"/>
          <w:spacing w:val="-4"/>
          <w:sz w:val="28"/>
          <w:szCs w:val="28"/>
        </w:rPr>
        <w:t>проведения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терроризма.</w:t>
      </w:r>
    </w:p>
    <w:p w:rsidR="009B02AA" w:rsidRPr="00351018" w:rsidRDefault="009B02AA" w:rsidP="0035101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0F85" w:rsidRPr="00351018" w:rsidRDefault="00AA0F85" w:rsidP="00351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0F85" w:rsidRPr="00351018" w:rsidSect="0035101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67" w:rsidRDefault="00BD7E67" w:rsidP="00351018">
      <w:pPr>
        <w:spacing w:after="0" w:line="240" w:lineRule="auto"/>
      </w:pPr>
      <w:r>
        <w:separator/>
      </w:r>
    </w:p>
  </w:endnote>
  <w:endnote w:type="continuationSeparator" w:id="0">
    <w:p w:rsidR="00BD7E67" w:rsidRDefault="00BD7E67" w:rsidP="0035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67" w:rsidRDefault="00BD7E67" w:rsidP="00351018">
      <w:pPr>
        <w:spacing w:after="0" w:line="240" w:lineRule="auto"/>
      </w:pPr>
      <w:r>
        <w:separator/>
      </w:r>
    </w:p>
  </w:footnote>
  <w:footnote w:type="continuationSeparator" w:id="0">
    <w:p w:rsidR="00BD7E67" w:rsidRDefault="00BD7E67" w:rsidP="0035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1018" w:rsidRPr="00351018" w:rsidRDefault="00DE025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351018">
          <w:rPr>
            <w:rFonts w:ascii="Times New Roman" w:hAnsi="Times New Roman"/>
            <w:sz w:val="24"/>
            <w:szCs w:val="24"/>
          </w:rPr>
          <w:fldChar w:fldCharType="begin"/>
        </w:r>
        <w:r w:rsidR="00351018" w:rsidRPr="003510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51018">
          <w:rPr>
            <w:rFonts w:ascii="Times New Roman" w:hAnsi="Times New Roman"/>
            <w:sz w:val="24"/>
            <w:szCs w:val="24"/>
          </w:rPr>
          <w:fldChar w:fldCharType="separate"/>
        </w:r>
        <w:r w:rsidR="005914E9">
          <w:rPr>
            <w:rFonts w:ascii="Times New Roman" w:hAnsi="Times New Roman"/>
            <w:noProof/>
            <w:sz w:val="24"/>
            <w:szCs w:val="24"/>
          </w:rPr>
          <w:t>- 3 -</w:t>
        </w:r>
        <w:r w:rsidRPr="003510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1018" w:rsidRDefault="003510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D5"/>
    <w:multiLevelType w:val="hybridMultilevel"/>
    <w:tmpl w:val="70307C4C"/>
    <w:lvl w:ilvl="0" w:tplc="00122F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564C0"/>
    <w:multiLevelType w:val="hybridMultilevel"/>
    <w:tmpl w:val="3EEE7F84"/>
    <w:lvl w:ilvl="0" w:tplc="75B65D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8E4"/>
    <w:multiLevelType w:val="hybridMultilevel"/>
    <w:tmpl w:val="0C6CDB2E"/>
    <w:lvl w:ilvl="0" w:tplc="3600036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5C9"/>
    <w:multiLevelType w:val="hybridMultilevel"/>
    <w:tmpl w:val="1976079C"/>
    <w:lvl w:ilvl="0" w:tplc="3020C4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00C3"/>
    <w:multiLevelType w:val="hybridMultilevel"/>
    <w:tmpl w:val="42843702"/>
    <w:lvl w:ilvl="0" w:tplc="CF741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160E"/>
    <w:multiLevelType w:val="hybridMultilevel"/>
    <w:tmpl w:val="01F80A46"/>
    <w:lvl w:ilvl="0" w:tplc="924E4C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84F"/>
    <w:multiLevelType w:val="hybridMultilevel"/>
    <w:tmpl w:val="70A00FD6"/>
    <w:lvl w:ilvl="0" w:tplc="D5F221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54C0"/>
    <w:multiLevelType w:val="hybridMultilevel"/>
    <w:tmpl w:val="ABE0416C"/>
    <w:lvl w:ilvl="0" w:tplc="47D0655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07470"/>
    <w:multiLevelType w:val="hybridMultilevel"/>
    <w:tmpl w:val="93D24394"/>
    <w:lvl w:ilvl="0" w:tplc="17EE8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78AE"/>
    <w:multiLevelType w:val="hybridMultilevel"/>
    <w:tmpl w:val="7F0A3F46"/>
    <w:lvl w:ilvl="0" w:tplc="E5D813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294801"/>
    <w:multiLevelType w:val="hybridMultilevel"/>
    <w:tmpl w:val="6476916C"/>
    <w:lvl w:ilvl="0" w:tplc="5E00912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30B5"/>
    <w:multiLevelType w:val="hybridMultilevel"/>
    <w:tmpl w:val="6C881272"/>
    <w:lvl w:ilvl="0" w:tplc="F4306F9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F9D"/>
    <w:multiLevelType w:val="hybridMultilevel"/>
    <w:tmpl w:val="8FDA11F6"/>
    <w:lvl w:ilvl="0" w:tplc="54744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C26A0"/>
    <w:multiLevelType w:val="hybridMultilevel"/>
    <w:tmpl w:val="C95A14D4"/>
    <w:lvl w:ilvl="0" w:tplc="CCE4F22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34037F"/>
    <w:multiLevelType w:val="hybridMultilevel"/>
    <w:tmpl w:val="BAC6ACC0"/>
    <w:lvl w:ilvl="0" w:tplc="CE3C85AA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A564EF"/>
    <w:multiLevelType w:val="hybridMultilevel"/>
    <w:tmpl w:val="601CADF8"/>
    <w:lvl w:ilvl="0" w:tplc="840AD1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D9"/>
    <w:rsid w:val="00015E53"/>
    <w:rsid w:val="00017AA9"/>
    <w:rsid w:val="000227AC"/>
    <w:rsid w:val="000330E3"/>
    <w:rsid w:val="0005419D"/>
    <w:rsid w:val="000630D3"/>
    <w:rsid w:val="00066F4B"/>
    <w:rsid w:val="00072924"/>
    <w:rsid w:val="000B6496"/>
    <w:rsid w:val="000E2514"/>
    <w:rsid w:val="000F7EE1"/>
    <w:rsid w:val="00110878"/>
    <w:rsid w:val="00120527"/>
    <w:rsid w:val="00134D94"/>
    <w:rsid w:val="001478CA"/>
    <w:rsid w:val="00153973"/>
    <w:rsid w:val="00153E2E"/>
    <w:rsid w:val="00170D9D"/>
    <w:rsid w:val="001846B1"/>
    <w:rsid w:val="001E751E"/>
    <w:rsid w:val="001F73E8"/>
    <w:rsid w:val="00206A00"/>
    <w:rsid w:val="00215348"/>
    <w:rsid w:val="0021703C"/>
    <w:rsid w:val="00270B1A"/>
    <w:rsid w:val="00294C8A"/>
    <w:rsid w:val="002B75F5"/>
    <w:rsid w:val="002C009C"/>
    <w:rsid w:val="002C1C94"/>
    <w:rsid w:val="002C2CD9"/>
    <w:rsid w:val="002C5C9C"/>
    <w:rsid w:val="003048EB"/>
    <w:rsid w:val="003311D2"/>
    <w:rsid w:val="00333B41"/>
    <w:rsid w:val="00336549"/>
    <w:rsid w:val="003443F3"/>
    <w:rsid w:val="00351018"/>
    <w:rsid w:val="00394814"/>
    <w:rsid w:val="003A5879"/>
    <w:rsid w:val="003E2C14"/>
    <w:rsid w:val="004025CD"/>
    <w:rsid w:val="00457C1F"/>
    <w:rsid w:val="004A5E8A"/>
    <w:rsid w:val="00511971"/>
    <w:rsid w:val="00526417"/>
    <w:rsid w:val="00530C9A"/>
    <w:rsid w:val="005615B1"/>
    <w:rsid w:val="00576EA4"/>
    <w:rsid w:val="005914E9"/>
    <w:rsid w:val="005F2CE2"/>
    <w:rsid w:val="006564AC"/>
    <w:rsid w:val="00667019"/>
    <w:rsid w:val="006B4936"/>
    <w:rsid w:val="006C4B84"/>
    <w:rsid w:val="00740659"/>
    <w:rsid w:val="0075764A"/>
    <w:rsid w:val="007A5967"/>
    <w:rsid w:val="007F3F19"/>
    <w:rsid w:val="007F6373"/>
    <w:rsid w:val="00842934"/>
    <w:rsid w:val="008447AB"/>
    <w:rsid w:val="00867FD2"/>
    <w:rsid w:val="0088240A"/>
    <w:rsid w:val="00892CB6"/>
    <w:rsid w:val="008A562D"/>
    <w:rsid w:val="008C6E08"/>
    <w:rsid w:val="008E0B4D"/>
    <w:rsid w:val="00913DD9"/>
    <w:rsid w:val="009546BF"/>
    <w:rsid w:val="00960797"/>
    <w:rsid w:val="009B02AA"/>
    <w:rsid w:val="00A11DC3"/>
    <w:rsid w:val="00A1578E"/>
    <w:rsid w:val="00A256FF"/>
    <w:rsid w:val="00A70842"/>
    <w:rsid w:val="00AA0F85"/>
    <w:rsid w:val="00AC4CE8"/>
    <w:rsid w:val="00AF716B"/>
    <w:rsid w:val="00B1512B"/>
    <w:rsid w:val="00B235AB"/>
    <w:rsid w:val="00B32DA8"/>
    <w:rsid w:val="00B3657F"/>
    <w:rsid w:val="00B43751"/>
    <w:rsid w:val="00B71586"/>
    <w:rsid w:val="00B84CAD"/>
    <w:rsid w:val="00B910F7"/>
    <w:rsid w:val="00BD7E67"/>
    <w:rsid w:val="00BE6912"/>
    <w:rsid w:val="00C23D31"/>
    <w:rsid w:val="00C53E44"/>
    <w:rsid w:val="00C53F8A"/>
    <w:rsid w:val="00C613D7"/>
    <w:rsid w:val="00C66D35"/>
    <w:rsid w:val="00CB3158"/>
    <w:rsid w:val="00CE333A"/>
    <w:rsid w:val="00CE4200"/>
    <w:rsid w:val="00D13DD9"/>
    <w:rsid w:val="00D22AF3"/>
    <w:rsid w:val="00D462A8"/>
    <w:rsid w:val="00D815CC"/>
    <w:rsid w:val="00DB5D9D"/>
    <w:rsid w:val="00DE0258"/>
    <w:rsid w:val="00DE7568"/>
    <w:rsid w:val="00E04FC4"/>
    <w:rsid w:val="00E07A66"/>
    <w:rsid w:val="00E442BC"/>
    <w:rsid w:val="00E444E8"/>
    <w:rsid w:val="00E468D5"/>
    <w:rsid w:val="00E960FD"/>
    <w:rsid w:val="00EB59F8"/>
    <w:rsid w:val="00EC075B"/>
    <w:rsid w:val="00ED2A6A"/>
    <w:rsid w:val="00EE1A0E"/>
    <w:rsid w:val="00F113F3"/>
    <w:rsid w:val="00F123DA"/>
    <w:rsid w:val="00F335B8"/>
    <w:rsid w:val="00F46013"/>
    <w:rsid w:val="00FD21E3"/>
    <w:rsid w:val="00FE270A"/>
    <w:rsid w:val="00FE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A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3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27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1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0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0F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0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1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6564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5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01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5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10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60F6-7353-4490-B88C-046D662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39</cp:revision>
  <cp:lastPrinted>2020-03-13T08:42:00Z</cp:lastPrinted>
  <dcterms:created xsi:type="dcterms:W3CDTF">2020-02-06T12:40:00Z</dcterms:created>
  <dcterms:modified xsi:type="dcterms:W3CDTF">2020-03-20T13:18:00Z</dcterms:modified>
</cp:coreProperties>
</file>