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AD" w:rsidRPr="00066AE9" w:rsidRDefault="00DA0BAD" w:rsidP="00DA0BAD">
      <w:pPr>
        <w:jc w:val="both"/>
        <w:rPr>
          <w:rFonts w:eastAsiaTheme="minorHAnsi"/>
          <w:sz w:val="28"/>
          <w:szCs w:val="28"/>
          <w:lang w:eastAsia="en-US"/>
        </w:rPr>
      </w:pPr>
    </w:p>
    <w:p w:rsidR="00DA0BAD" w:rsidRPr="00066AE9" w:rsidRDefault="00DA0BAD" w:rsidP="00DA0BAD">
      <w:pPr>
        <w:jc w:val="both"/>
        <w:rPr>
          <w:rFonts w:eastAsiaTheme="minorHAnsi"/>
          <w:sz w:val="28"/>
          <w:szCs w:val="28"/>
          <w:lang w:eastAsia="en-US"/>
        </w:rPr>
      </w:pPr>
    </w:p>
    <w:p w:rsidR="00DA0BAD" w:rsidRPr="00066AE9" w:rsidRDefault="00DA0BAD" w:rsidP="00DA0BAD">
      <w:pPr>
        <w:jc w:val="both"/>
        <w:rPr>
          <w:rFonts w:eastAsiaTheme="minorHAnsi"/>
          <w:sz w:val="28"/>
          <w:szCs w:val="28"/>
          <w:lang w:eastAsia="en-US"/>
        </w:rPr>
      </w:pPr>
    </w:p>
    <w:p w:rsidR="00DA0BAD" w:rsidRPr="00066AE9" w:rsidRDefault="00DA0BAD" w:rsidP="00DA0BAD">
      <w:pPr>
        <w:jc w:val="both"/>
        <w:rPr>
          <w:rFonts w:eastAsiaTheme="minorHAnsi"/>
          <w:sz w:val="28"/>
          <w:szCs w:val="28"/>
          <w:lang w:eastAsia="en-US"/>
        </w:rPr>
      </w:pPr>
    </w:p>
    <w:p w:rsidR="00DA0BAD" w:rsidRPr="00066AE9" w:rsidRDefault="00DA0BAD" w:rsidP="00DA0BAD">
      <w:pPr>
        <w:jc w:val="both"/>
        <w:rPr>
          <w:rFonts w:eastAsiaTheme="minorHAnsi"/>
          <w:sz w:val="28"/>
          <w:szCs w:val="28"/>
          <w:lang w:eastAsia="en-US"/>
        </w:rPr>
      </w:pPr>
    </w:p>
    <w:p w:rsidR="00DA0BAD" w:rsidRPr="00066AE9" w:rsidRDefault="00DA0BAD" w:rsidP="00DA0BAD">
      <w:pPr>
        <w:jc w:val="center"/>
        <w:rPr>
          <w:rFonts w:eastAsiaTheme="minorHAnsi"/>
          <w:b/>
          <w:sz w:val="28"/>
          <w:szCs w:val="28"/>
          <w:lang w:eastAsia="en-US"/>
        </w:rPr>
      </w:pPr>
      <w:r w:rsidRPr="00066AE9">
        <w:rPr>
          <w:rFonts w:eastAsiaTheme="minorHAnsi"/>
          <w:b/>
          <w:sz w:val="28"/>
          <w:szCs w:val="28"/>
          <w:lang w:eastAsia="en-US"/>
        </w:rPr>
        <w:t>Закон</w:t>
      </w:r>
    </w:p>
    <w:p w:rsidR="00DA0BAD" w:rsidRPr="00066AE9" w:rsidRDefault="00DA0BAD" w:rsidP="00DA0BAD">
      <w:pPr>
        <w:jc w:val="center"/>
        <w:rPr>
          <w:rFonts w:eastAsiaTheme="minorHAnsi"/>
          <w:b/>
          <w:sz w:val="28"/>
          <w:szCs w:val="28"/>
          <w:lang w:eastAsia="en-US"/>
        </w:rPr>
      </w:pPr>
      <w:r w:rsidRPr="00066AE9">
        <w:rPr>
          <w:rFonts w:eastAsiaTheme="minorHAnsi"/>
          <w:b/>
          <w:sz w:val="28"/>
          <w:szCs w:val="28"/>
          <w:lang w:eastAsia="en-US"/>
        </w:rPr>
        <w:t>Приднестровской Молдавской Республики</w:t>
      </w:r>
    </w:p>
    <w:p w:rsidR="00DA0BAD" w:rsidRPr="00066AE9" w:rsidRDefault="00DA0BAD" w:rsidP="00DA0BAD">
      <w:pPr>
        <w:jc w:val="center"/>
        <w:rPr>
          <w:rFonts w:eastAsiaTheme="minorHAnsi"/>
          <w:sz w:val="28"/>
          <w:szCs w:val="28"/>
          <w:lang w:eastAsia="en-US"/>
        </w:rPr>
      </w:pPr>
    </w:p>
    <w:p w:rsidR="00DA0BAD" w:rsidRPr="00066AE9" w:rsidRDefault="00DA0BAD" w:rsidP="00ED6D06">
      <w:pPr>
        <w:autoSpaceDE w:val="0"/>
        <w:autoSpaceDN w:val="0"/>
        <w:adjustRightInd w:val="0"/>
        <w:jc w:val="center"/>
        <w:rPr>
          <w:rFonts w:eastAsiaTheme="minorHAnsi"/>
          <w:b/>
          <w:sz w:val="28"/>
          <w:szCs w:val="28"/>
          <w:lang w:eastAsia="en-US"/>
        </w:rPr>
      </w:pPr>
      <w:r w:rsidRPr="00066AE9">
        <w:rPr>
          <w:rFonts w:eastAsiaTheme="minorHAnsi"/>
          <w:b/>
          <w:sz w:val="28"/>
          <w:szCs w:val="28"/>
          <w:lang w:eastAsia="en-US"/>
        </w:rPr>
        <w:t>«</w:t>
      </w:r>
      <w:r w:rsidR="00ED6D06" w:rsidRPr="00066AE9">
        <w:rPr>
          <w:rFonts w:eastAsiaTheme="minorHAnsi"/>
          <w:b/>
          <w:sz w:val="28"/>
          <w:szCs w:val="28"/>
          <w:lang w:eastAsia="en-US"/>
        </w:rPr>
        <w:t xml:space="preserve">О внесении изменений и дополнений </w:t>
      </w:r>
    </w:p>
    <w:p w:rsidR="00DA0BAD" w:rsidRPr="00066AE9" w:rsidRDefault="00ED6D06" w:rsidP="00ED6D06">
      <w:pPr>
        <w:autoSpaceDE w:val="0"/>
        <w:autoSpaceDN w:val="0"/>
        <w:adjustRightInd w:val="0"/>
        <w:jc w:val="center"/>
        <w:rPr>
          <w:rFonts w:eastAsiaTheme="minorHAnsi"/>
          <w:b/>
          <w:sz w:val="28"/>
          <w:szCs w:val="28"/>
          <w:lang w:eastAsia="en-US"/>
        </w:rPr>
      </w:pPr>
      <w:r w:rsidRPr="00066AE9">
        <w:rPr>
          <w:rFonts w:eastAsiaTheme="minorHAnsi"/>
          <w:b/>
          <w:sz w:val="28"/>
          <w:szCs w:val="28"/>
          <w:lang w:eastAsia="en-US"/>
        </w:rPr>
        <w:t xml:space="preserve">в некоторые законодательные акты </w:t>
      </w:r>
    </w:p>
    <w:p w:rsidR="00ED6D06" w:rsidRPr="00066AE9" w:rsidRDefault="00ED6D06" w:rsidP="00ED6D06">
      <w:pPr>
        <w:autoSpaceDE w:val="0"/>
        <w:autoSpaceDN w:val="0"/>
        <w:adjustRightInd w:val="0"/>
        <w:jc w:val="center"/>
        <w:rPr>
          <w:rFonts w:eastAsiaTheme="minorHAnsi"/>
          <w:b/>
          <w:sz w:val="28"/>
          <w:szCs w:val="28"/>
          <w:lang w:eastAsia="en-US"/>
        </w:rPr>
      </w:pPr>
      <w:r w:rsidRPr="00066AE9">
        <w:rPr>
          <w:rFonts w:eastAsiaTheme="minorHAnsi"/>
          <w:b/>
          <w:sz w:val="28"/>
          <w:szCs w:val="28"/>
          <w:lang w:eastAsia="en-US"/>
        </w:rPr>
        <w:t>Приднестровской Молдавской Республики</w:t>
      </w:r>
      <w:r w:rsidR="00DA0BAD" w:rsidRPr="00066AE9">
        <w:rPr>
          <w:rFonts w:eastAsiaTheme="minorHAnsi"/>
          <w:b/>
          <w:sz w:val="28"/>
          <w:szCs w:val="28"/>
          <w:lang w:eastAsia="en-US"/>
        </w:rPr>
        <w:t>»</w:t>
      </w:r>
    </w:p>
    <w:p w:rsidR="00DA0BAD" w:rsidRPr="00066AE9" w:rsidRDefault="00DA0BAD" w:rsidP="00DA0BAD">
      <w:pPr>
        <w:jc w:val="both"/>
        <w:rPr>
          <w:rFonts w:eastAsiaTheme="minorHAnsi"/>
          <w:sz w:val="28"/>
          <w:szCs w:val="28"/>
          <w:lang w:eastAsia="en-US"/>
        </w:rPr>
      </w:pPr>
    </w:p>
    <w:p w:rsidR="00DA0BAD" w:rsidRPr="00066AE9" w:rsidRDefault="00DA0BAD" w:rsidP="00DA0BAD">
      <w:pPr>
        <w:jc w:val="both"/>
        <w:rPr>
          <w:rFonts w:eastAsiaTheme="minorHAnsi"/>
          <w:sz w:val="28"/>
          <w:szCs w:val="28"/>
          <w:lang w:eastAsia="en-US"/>
        </w:rPr>
      </w:pPr>
      <w:r w:rsidRPr="00066AE9">
        <w:rPr>
          <w:rFonts w:eastAsiaTheme="minorHAnsi"/>
          <w:sz w:val="28"/>
          <w:szCs w:val="28"/>
          <w:lang w:eastAsia="en-US"/>
        </w:rPr>
        <w:t>Принят Верховным Советом</w:t>
      </w:r>
    </w:p>
    <w:p w:rsidR="00DA0BAD" w:rsidRPr="00066AE9" w:rsidRDefault="00DA0BAD" w:rsidP="00DA0BAD">
      <w:pPr>
        <w:jc w:val="both"/>
        <w:rPr>
          <w:rFonts w:eastAsiaTheme="minorHAnsi"/>
          <w:sz w:val="28"/>
          <w:szCs w:val="28"/>
          <w:lang w:eastAsia="en-US"/>
        </w:rPr>
      </w:pPr>
      <w:r w:rsidRPr="00066AE9">
        <w:rPr>
          <w:rFonts w:eastAsiaTheme="minorHAnsi"/>
          <w:sz w:val="28"/>
          <w:szCs w:val="28"/>
          <w:lang w:eastAsia="en-US"/>
        </w:rPr>
        <w:t>Приднестровской Молдавской Республ</w:t>
      </w:r>
      <w:r w:rsidR="00F60106">
        <w:rPr>
          <w:rFonts w:eastAsiaTheme="minorHAnsi"/>
          <w:sz w:val="28"/>
          <w:szCs w:val="28"/>
          <w:lang w:eastAsia="en-US"/>
        </w:rPr>
        <w:t xml:space="preserve">ики                          </w:t>
      </w:r>
      <w:r w:rsidRPr="00066AE9">
        <w:rPr>
          <w:rFonts w:eastAsiaTheme="minorHAnsi"/>
          <w:sz w:val="28"/>
          <w:szCs w:val="28"/>
          <w:lang w:eastAsia="en-US"/>
        </w:rPr>
        <w:t xml:space="preserve">  </w:t>
      </w:r>
      <w:r w:rsidR="005E2F67" w:rsidRPr="00066AE9">
        <w:rPr>
          <w:rFonts w:eastAsiaTheme="minorHAnsi"/>
          <w:sz w:val="28"/>
          <w:szCs w:val="28"/>
          <w:lang w:eastAsia="en-US"/>
        </w:rPr>
        <w:t>1</w:t>
      </w:r>
      <w:r w:rsidR="0091585E" w:rsidRPr="00066AE9">
        <w:rPr>
          <w:rFonts w:eastAsiaTheme="minorHAnsi"/>
          <w:sz w:val="28"/>
          <w:szCs w:val="28"/>
          <w:lang w:eastAsia="en-US"/>
        </w:rPr>
        <w:t>2</w:t>
      </w:r>
      <w:r w:rsidRPr="00066AE9">
        <w:rPr>
          <w:rFonts w:eastAsiaTheme="minorHAnsi"/>
          <w:sz w:val="28"/>
          <w:szCs w:val="28"/>
          <w:lang w:eastAsia="en-US"/>
        </w:rPr>
        <w:t xml:space="preserve"> </w:t>
      </w:r>
      <w:r w:rsidR="005E2F67" w:rsidRPr="00066AE9">
        <w:rPr>
          <w:rFonts w:eastAsiaTheme="minorHAnsi"/>
          <w:sz w:val="28"/>
          <w:szCs w:val="28"/>
          <w:lang w:eastAsia="en-US"/>
        </w:rPr>
        <w:t>июн</w:t>
      </w:r>
      <w:r w:rsidRPr="00066AE9">
        <w:rPr>
          <w:rFonts w:eastAsiaTheme="minorHAnsi"/>
          <w:sz w:val="28"/>
          <w:szCs w:val="28"/>
          <w:lang w:eastAsia="en-US"/>
        </w:rPr>
        <w:t>я 2020 года</w:t>
      </w:r>
    </w:p>
    <w:p w:rsidR="00DA0BAD" w:rsidRPr="00066AE9" w:rsidRDefault="00DA0BAD" w:rsidP="00DA0BAD">
      <w:pPr>
        <w:jc w:val="both"/>
        <w:rPr>
          <w:rFonts w:eastAsiaTheme="minorHAnsi"/>
          <w:sz w:val="28"/>
          <w:szCs w:val="28"/>
          <w:lang w:eastAsia="en-US"/>
        </w:rPr>
      </w:pPr>
    </w:p>
    <w:p w:rsidR="00ED6D06" w:rsidRPr="00066AE9" w:rsidRDefault="00ED6D06" w:rsidP="00ED6D06">
      <w:pPr>
        <w:autoSpaceDE w:val="0"/>
        <w:autoSpaceDN w:val="0"/>
        <w:adjustRightInd w:val="0"/>
        <w:ind w:firstLine="709"/>
        <w:jc w:val="both"/>
        <w:rPr>
          <w:rFonts w:eastAsiaTheme="minorHAnsi"/>
          <w:sz w:val="28"/>
          <w:szCs w:val="28"/>
          <w:lang w:eastAsia="en-US"/>
        </w:rPr>
      </w:pPr>
      <w:r w:rsidRPr="00066AE9">
        <w:rPr>
          <w:rFonts w:eastAsiaTheme="minorHAnsi"/>
          <w:b/>
          <w:bCs/>
          <w:sz w:val="28"/>
          <w:szCs w:val="28"/>
          <w:lang w:eastAsia="en-US"/>
        </w:rPr>
        <w:t>Статья 1.</w:t>
      </w:r>
      <w:r w:rsidRPr="00066AE9">
        <w:rPr>
          <w:rFonts w:eastAsiaTheme="minorHAnsi"/>
          <w:sz w:val="28"/>
          <w:szCs w:val="28"/>
          <w:lang w:eastAsia="en-US"/>
        </w:rPr>
        <w:t xml:space="preserve"> Внести в Закон Приднестровской Молдавской Республики </w:t>
      </w:r>
      <w:r w:rsidRPr="00066AE9">
        <w:rPr>
          <w:rFonts w:eastAsiaTheme="minorHAnsi"/>
          <w:sz w:val="28"/>
          <w:szCs w:val="28"/>
          <w:lang w:eastAsia="en-US"/>
        </w:rPr>
        <w:br/>
        <w:t xml:space="preserve">от 19 июня 2017 года № 171-З-VI «О порядке въезда в Приднестровскую Молдавскую Республику и выезда из Приднестровской Молдавской Республики» (САЗ 17-25) с изменениями и дополнениями, внесенными законами Приднестровской Молдавской Республики от 16 июля 2018 года </w:t>
      </w:r>
      <w:r w:rsidRPr="00066AE9">
        <w:rPr>
          <w:rFonts w:eastAsiaTheme="minorHAnsi"/>
          <w:sz w:val="28"/>
          <w:szCs w:val="28"/>
          <w:lang w:eastAsia="en-US"/>
        </w:rPr>
        <w:br/>
        <w:t xml:space="preserve">№ 217-ЗИ-VI (САЗ 18-29); от 22 ноября 2018 года № 313-ЗД-VI (САЗ 18-47); </w:t>
      </w:r>
      <w:r w:rsidRPr="00066AE9">
        <w:rPr>
          <w:rFonts w:eastAsiaTheme="minorHAnsi"/>
          <w:sz w:val="28"/>
          <w:szCs w:val="28"/>
          <w:lang w:eastAsia="en-US"/>
        </w:rPr>
        <w:br/>
        <w:t xml:space="preserve">от 5 апреля 2019 года № 53-ЗИД-VI (САЗ 19-13), следующие изменения </w:t>
      </w:r>
      <w:r w:rsidRPr="00066AE9">
        <w:rPr>
          <w:rFonts w:eastAsiaTheme="minorHAnsi"/>
          <w:sz w:val="28"/>
          <w:szCs w:val="28"/>
          <w:lang w:eastAsia="en-US"/>
        </w:rPr>
        <w:br/>
        <w:t>и дополнения:</w:t>
      </w:r>
    </w:p>
    <w:p w:rsidR="00ED6D06" w:rsidRPr="00066AE9" w:rsidRDefault="00ED6D06" w:rsidP="00ED6D06">
      <w:pPr>
        <w:autoSpaceDE w:val="0"/>
        <w:autoSpaceDN w:val="0"/>
        <w:adjustRightInd w:val="0"/>
        <w:ind w:firstLine="709"/>
        <w:jc w:val="both"/>
        <w:rPr>
          <w:rFonts w:eastAsiaTheme="minorHAnsi"/>
          <w:sz w:val="28"/>
          <w:szCs w:val="28"/>
          <w:lang w:eastAsia="en-US"/>
        </w:rPr>
      </w:pPr>
    </w:p>
    <w:p w:rsidR="00223AA9" w:rsidRPr="00066AE9" w:rsidRDefault="00223AA9" w:rsidP="0058091A">
      <w:pPr>
        <w:autoSpaceDE w:val="0"/>
        <w:autoSpaceDN w:val="0"/>
        <w:adjustRightInd w:val="0"/>
        <w:ind w:firstLine="709"/>
        <w:jc w:val="both"/>
        <w:rPr>
          <w:rFonts w:eastAsia="Calibri"/>
          <w:sz w:val="28"/>
          <w:szCs w:val="28"/>
          <w:lang w:eastAsia="en-US"/>
        </w:rPr>
      </w:pPr>
      <w:r w:rsidRPr="00066AE9">
        <w:rPr>
          <w:rFonts w:eastAsia="Calibri"/>
          <w:sz w:val="28"/>
          <w:szCs w:val="28"/>
          <w:lang w:eastAsia="en-US"/>
        </w:rPr>
        <w:t>1. Пункт 2 статьи 3 изложить в следующей редакции:</w:t>
      </w:r>
    </w:p>
    <w:p w:rsidR="00ED6D06" w:rsidRPr="00066AE9" w:rsidRDefault="00223AA9" w:rsidP="0058091A">
      <w:pPr>
        <w:pStyle w:val="a9"/>
        <w:spacing w:before="0" w:beforeAutospacing="0" w:after="0" w:afterAutospacing="0"/>
        <w:ind w:firstLine="709"/>
        <w:jc w:val="both"/>
        <w:rPr>
          <w:rFonts w:eastAsiaTheme="minorHAnsi"/>
          <w:sz w:val="28"/>
          <w:szCs w:val="28"/>
          <w:lang w:eastAsia="en-US"/>
        </w:rPr>
      </w:pPr>
      <w:r w:rsidRPr="00066AE9">
        <w:rPr>
          <w:sz w:val="28"/>
          <w:szCs w:val="28"/>
        </w:rPr>
        <w:t xml:space="preserve">«2. Право гражданина Приднестровской Молдавской Республики на выезд из Приднестровской Молдавской Республики может быть временно ограничено по основаниям и в порядке, предусмотренным Конституционным законом Приднестровской Молдавской Республики «Об особых правовых </w:t>
      </w:r>
      <w:r w:rsidRPr="00F60106">
        <w:rPr>
          <w:spacing w:val="-4"/>
          <w:sz w:val="28"/>
          <w:szCs w:val="28"/>
        </w:rPr>
        <w:t>режимах», Законом Приднестровской</w:t>
      </w:r>
      <w:r w:rsidR="0058091A" w:rsidRPr="00F60106">
        <w:rPr>
          <w:spacing w:val="-4"/>
          <w:sz w:val="28"/>
          <w:szCs w:val="28"/>
        </w:rPr>
        <w:t xml:space="preserve"> </w:t>
      </w:r>
      <w:r w:rsidRPr="00F60106">
        <w:rPr>
          <w:spacing w:val="-4"/>
          <w:sz w:val="28"/>
          <w:szCs w:val="28"/>
        </w:rPr>
        <w:t>Молдавской Республики «О санитарно</w:t>
      </w:r>
      <w:r w:rsidRPr="00066AE9">
        <w:rPr>
          <w:sz w:val="28"/>
          <w:szCs w:val="28"/>
        </w:rPr>
        <w:t>-эпидемиологическом благополучии населения» или настоящим Законом</w:t>
      </w:r>
      <w:r w:rsidR="00ED6D06" w:rsidRPr="00066AE9">
        <w:rPr>
          <w:rFonts w:eastAsiaTheme="minorHAnsi"/>
          <w:sz w:val="28"/>
          <w:szCs w:val="28"/>
          <w:lang w:eastAsia="en-US"/>
        </w:rPr>
        <w:t>».</w:t>
      </w:r>
    </w:p>
    <w:p w:rsidR="00DA0BAD" w:rsidRPr="00066AE9" w:rsidRDefault="00DA0BAD" w:rsidP="0058091A">
      <w:pPr>
        <w:autoSpaceDE w:val="0"/>
        <w:autoSpaceDN w:val="0"/>
        <w:adjustRightInd w:val="0"/>
        <w:ind w:firstLine="709"/>
        <w:jc w:val="both"/>
        <w:rPr>
          <w:rFonts w:eastAsiaTheme="minorHAnsi"/>
          <w:sz w:val="28"/>
          <w:szCs w:val="28"/>
          <w:lang w:eastAsia="en-US"/>
        </w:rPr>
      </w:pPr>
    </w:p>
    <w:p w:rsidR="00223AA9" w:rsidRPr="00066AE9" w:rsidRDefault="00223AA9" w:rsidP="0058091A">
      <w:pPr>
        <w:autoSpaceDE w:val="0"/>
        <w:autoSpaceDN w:val="0"/>
        <w:adjustRightInd w:val="0"/>
        <w:ind w:firstLine="709"/>
        <w:jc w:val="both"/>
        <w:rPr>
          <w:rFonts w:eastAsia="Calibri"/>
          <w:sz w:val="28"/>
          <w:szCs w:val="28"/>
          <w:lang w:eastAsia="en-US"/>
        </w:rPr>
      </w:pPr>
      <w:r w:rsidRPr="00066AE9">
        <w:rPr>
          <w:rFonts w:eastAsia="Calibri"/>
          <w:sz w:val="28"/>
          <w:szCs w:val="28"/>
          <w:lang w:eastAsia="en-US"/>
        </w:rPr>
        <w:t>2. Пункт 1 статьи 6 дополнить частью второй следующего содержания:</w:t>
      </w:r>
    </w:p>
    <w:p w:rsidR="00223AA9" w:rsidRPr="00066AE9" w:rsidRDefault="00223AA9" w:rsidP="0058091A">
      <w:pPr>
        <w:pStyle w:val="aa"/>
        <w:ind w:firstLine="709"/>
        <w:jc w:val="both"/>
        <w:rPr>
          <w:rFonts w:ascii="Times New Roman" w:eastAsia="Calibri" w:hAnsi="Times New Roman" w:cs="Times New Roman"/>
          <w:sz w:val="28"/>
          <w:szCs w:val="28"/>
          <w:lang w:eastAsia="en-US"/>
        </w:rPr>
      </w:pPr>
      <w:r w:rsidRPr="00066AE9">
        <w:rPr>
          <w:rFonts w:ascii="Times New Roman" w:eastAsia="Calibri" w:hAnsi="Times New Roman" w:cs="Times New Roman"/>
          <w:sz w:val="28"/>
          <w:szCs w:val="28"/>
          <w:lang w:eastAsia="en-US"/>
        </w:rPr>
        <w:t xml:space="preserve">«Право граждан Приднестровской Молдавской Республики на выезд </w:t>
      </w:r>
      <w:r w:rsidRPr="00066AE9">
        <w:rPr>
          <w:rFonts w:ascii="Times New Roman" w:eastAsia="Calibri" w:hAnsi="Times New Roman" w:cs="Times New Roman"/>
          <w:sz w:val="28"/>
          <w:szCs w:val="28"/>
          <w:lang w:eastAsia="en-US"/>
        </w:rPr>
        <w:br/>
        <w:t>из Приднестровской Молдавской Республики может быть временно ограничено также в случае:</w:t>
      </w:r>
    </w:p>
    <w:p w:rsidR="00223AA9" w:rsidRPr="00066AE9" w:rsidRDefault="00223AA9" w:rsidP="0058091A">
      <w:pPr>
        <w:pStyle w:val="aa"/>
        <w:ind w:firstLine="709"/>
        <w:jc w:val="both"/>
        <w:rPr>
          <w:rFonts w:ascii="Times New Roman" w:hAnsi="Times New Roman" w:cs="Times New Roman"/>
          <w:sz w:val="28"/>
          <w:szCs w:val="28"/>
        </w:rPr>
      </w:pPr>
      <w:r w:rsidRPr="00066AE9">
        <w:rPr>
          <w:rFonts w:ascii="Times New Roman" w:hAnsi="Times New Roman" w:cs="Times New Roman"/>
          <w:sz w:val="28"/>
          <w:szCs w:val="28"/>
        </w:rPr>
        <w:t>а) введения особого правового режима в порядке и на условиях, предусмотренных нормативным правовым актом Президента Приднестровской Молдавской Республики;</w:t>
      </w:r>
    </w:p>
    <w:p w:rsidR="00ED6D06" w:rsidRPr="00066AE9" w:rsidRDefault="00223AA9" w:rsidP="0058091A">
      <w:pPr>
        <w:autoSpaceDE w:val="0"/>
        <w:autoSpaceDN w:val="0"/>
        <w:adjustRightInd w:val="0"/>
        <w:ind w:firstLine="709"/>
        <w:jc w:val="both"/>
        <w:rPr>
          <w:rFonts w:eastAsiaTheme="minorHAnsi"/>
          <w:sz w:val="28"/>
          <w:szCs w:val="28"/>
          <w:lang w:eastAsia="en-US"/>
        </w:rPr>
      </w:pPr>
      <w:r w:rsidRPr="00066AE9">
        <w:rPr>
          <w:sz w:val="28"/>
          <w:szCs w:val="28"/>
        </w:rPr>
        <w:t>б) введения ограничительных мероприятий (карантина) в порядке и на условиях, предусмотренных нормативным правовым актом Правительства Приднестровской Молдавской Республики</w:t>
      </w:r>
      <w:r w:rsidR="00ED6D06" w:rsidRPr="00066AE9">
        <w:rPr>
          <w:rFonts w:eastAsiaTheme="minorHAnsi"/>
          <w:sz w:val="28"/>
          <w:szCs w:val="28"/>
          <w:lang w:eastAsia="en-US"/>
        </w:rPr>
        <w:t>».</w:t>
      </w:r>
    </w:p>
    <w:p w:rsidR="00DA0BAD" w:rsidRPr="00066AE9" w:rsidRDefault="00DA0BAD" w:rsidP="00ED6D06">
      <w:pPr>
        <w:autoSpaceDE w:val="0"/>
        <w:autoSpaceDN w:val="0"/>
        <w:adjustRightInd w:val="0"/>
        <w:ind w:firstLine="709"/>
        <w:jc w:val="both"/>
        <w:rPr>
          <w:rFonts w:eastAsiaTheme="minorHAnsi"/>
          <w:sz w:val="28"/>
          <w:szCs w:val="28"/>
          <w:lang w:eastAsia="en-US"/>
        </w:rPr>
      </w:pPr>
    </w:p>
    <w:p w:rsidR="00ED6D06" w:rsidRPr="00066AE9" w:rsidRDefault="00ED6D06" w:rsidP="00ED6D06">
      <w:pPr>
        <w:autoSpaceDE w:val="0"/>
        <w:autoSpaceDN w:val="0"/>
        <w:adjustRightInd w:val="0"/>
        <w:ind w:firstLine="709"/>
        <w:jc w:val="both"/>
        <w:rPr>
          <w:rFonts w:eastAsiaTheme="minorHAnsi"/>
          <w:sz w:val="28"/>
          <w:szCs w:val="28"/>
          <w:lang w:eastAsia="en-US"/>
        </w:rPr>
      </w:pPr>
      <w:r w:rsidRPr="00066AE9">
        <w:rPr>
          <w:rFonts w:eastAsiaTheme="minorHAnsi"/>
          <w:sz w:val="28"/>
          <w:szCs w:val="28"/>
          <w:lang w:eastAsia="en-US"/>
        </w:rPr>
        <w:t xml:space="preserve">3. В пункте 2 статьи 6 слова «пунктом 1» заменить словами </w:t>
      </w:r>
      <w:r w:rsidR="0050425B" w:rsidRPr="00066AE9">
        <w:rPr>
          <w:rFonts w:eastAsiaTheme="minorHAnsi"/>
          <w:sz w:val="28"/>
          <w:szCs w:val="28"/>
          <w:lang w:eastAsia="en-US"/>
        </w:rPr>
        <w:br/>
      </w:r>
      <w:r w:rsidRPr="00066AE9">
        <w:rPr>
          <w:rFonts w:eastAsiaTheme="minorHAnsi"/>
          <w:sz w:val="28"/>
          <w:szCs w:val="28"/>
          <w:lang w:eastAsia="en-US"/>
        </w:rPr>
        <w:t>«частью первой пункта 1».</w:t>
      </w:r>
    </w:p>
    <w:p w:rsidR="00ED6D06" w:rsidRPr="00066AE9" w:rsidRDefault="00ED6D06" w:rsidP="00ED6D06">
      <w:pPr>
        <w:autoSpaceDE w:val="0"/>
        <w:autoSpaceDN w:val="0"/>
        <w:adjustRightInd w:val="0"/>
        <w:ind w:firstLine="709"/>
        <w:jc w:val="both"/>
        <w:rPr>
          <w:rFonts w:eastAsiaTheme="minorHAnsi"/>
          <w:sz w:val="28"/>
          <w:szCs w:val="28"/>
          <w:lang w:eastAsia="en-US"/>
        </w:rPr>
      </w:pPr>
      <w:r w:rsidRPr="00066AE9">
        <w:rPr>
          <w:rFonts w:eastAsiaTheme="minorHAnsi"/>
          <w:sz w:val="28"/>
          <w:szCs w:val="28"/>
          <w:lang w:eastAsia="en-US"/>
        </w:rPr>
        <w:lastRenderedPageBreak/>
        <w:t>4. Статью 12 дополнить пунктом 2-1 следующего содержания:</w:t>
      </w:r>
    </w:p>
    <w:p w:rsidR="00ED6D06" w:rsidRPr="00066AE9" w:rsidRDefault="00ED6D06" w:rsidP="00ED6D06">
      <w:pPr>
        <w:autoSpaceDE w:val="0"/>
        <w:autoSpaceDN w:val="0"/>
        <w:adjustRightInd w:val="0"/>
        <w:ind w:firstLine="709"/>
        <w:jc w:val="both"/>
        <w:rPr>
          <w:rFonts w:eastAsiaTheme="minorHAnsi"/>
          <w:sz w:val="28"/>
          <w:szCs w:val="28"/>
          <w:lang w:eastAsia="en-US"/>
        </w:rPr>
      </w:pPr>
      <w:r w:rsidRPr="00066AE9">
        <w:rPr>
          <w:rFonts w:eastAsiaTheme="minorHAnsi"/>
          <w:sz w:val="28"/>
          <w:szCs w:val="28"/>
          <w:lang w:eastAsia="en-US"/>
        </w:rPr>
        <w:t xml:space="preserve">«2-1. В интересах государственной безопасности, общественного порядка, здоровья населения решением Президента Приднестровской Молдавской Республики могут устанавливаться временное ограничение на </w:t>
      </w:r>
      <w:r w:rsidRPr="0083466F">
        <w:rPr>
          <w:rFonts w:eastAsiaTheme="minorHAnsi"/>
          <w:spacing w:val="-4"/>
          <w:sz w:val="28"/>
          <w:szCs w:val="28"/>
          <w:lang w:eastAsia="en-US"/>
        </w:rPr>
        <w:t>въезд на территорию Приднестровской Молдавской Республики иностранных</w:t>
      </w:r>
      <w:r w:rsidRPr="00066AE9">
        <w:rPr>
          <w:rFonts w:eastAsiaTheme="minorHAnsi"/>
          <w:sz w:val="28"/>
          <w:szCs w:val="28"/>
          <w:lang w:eastAsia="en-US"/>
        </w:rPr>
        <w:t xml:space="preserve"> граждан и лиц без гражданства, а также особенности транзитного проезда через территорию Приднестровской Молдавской Республики иностранных </w:t>
      </w:r>
      <w:r w:rsidRPr="0083466F">
        <w:rPr>
          <w:rFonts w:eastAsiaTheme="minorHAnsi"/>
          <w:spacing w:val="-4"/>
          <w:sz w:val="28"/>
          <w:szCs w:val="28"/>
          <w:lang w:eastAsia="en-US"/>
        </w:rPr>
        <w:t>граждан и лиц без гражданства в период действия временного ограничения на</w:t>
      </w:r>
      <w:r w:rsidRPr="00066AE9">
        <w:rPr>
          <w:rFonts w:eastAsiaTheme="minorHAnsi"/>
          <w:sz w:val="28"/>
          <w:szCs w:val="28"/>
          <w:lang w:eastAsia="en-US"/>
        </w:rPr>
        <w:t xml:space="preserve"> въезд на территорию Приднестровской Молдавской Республики указанных лиц».</w:t>
      </w:r>
    </w:p>
    <w:p w:rsidR="00ED6D06" w:rsidRPr="00066AE9" w:rsidRDefault="00ED6D06" w:rsidP="00ED6D06">
      <w:pPr>
        <w:autoSpaceDE w:val="0"/>
        <w:autoSpaceDN w:val="0"/>
        <w:adjustRightInd w:val="0"/>
        <w:ind w:firstLine="709"/>
        <w:jc w:val="both"/>
        <w:rPr>
          <w:rFonts w:eastAsiaTheme="minorHAnsi"/>
          <w:sz w:val="28"/>
          <w:szCs w:val="28"/>
          <w:lang w:eastAsia="en-US"/>
        </w:rPr>
      </w:pPr>
    </w:p>
    <w:p w:rsidR="00ED6D06" w:rsidRPr="00066AE9" w:rsidRDefault="00ED6D06" w:rsidP="00ED6D06">
      <w:pPr>
        <w:autoSpaceDE w:val="0"/>
        <w:autoSpaceDN w:val="0"/>
        <w:adjustRightInd w:val="0"/>
        <w:ind w:firstLine="709"/>
        <w:jc w:val="both"/>
        <w:rPr>
          <w:rFonts w:eastAsiaTheme="minorHAnsi"/>
          <w:sz w:val="28"/>
          <w:szCs w:val="28"/>
          <w:lang w:eastAsia="en-US"/>
        </w:rPr>
      </w:pPr>
      <w:r w:rsidRPr="00066AE9">
        <w:rPr>
          <w:rFonts w:eastAsiaTheme="minorHAnsi"/>
          <w:b/>
          <w:bCs/>
          <w:sz w:val="28"/>
          <w:szCs w:val="28"/>
          <w:lang w:eastAsia="en-US"/>
        </w:rPr>
        <w:t xml:space="preserve">Статья 2. </w:t>
      </w:r>
      <w:r w:rsidRPr="00066AE9">
        <w:rPr>
          <w:rFonts w:eastAsiaTheme="minorHAnsi"/>
          <w:sz w:val="28"/>
          <w:szCs w:val="28"/>
          <w:lang w:eastAsia="en-US"/>
        </w:rPr>
        <w:t xml:space="preserve">Внести в Закон Приднестровской Молдавской Республики </w:t>
      </w:r>
      <w:r w:rsidRPr="00066AE9">
        <w:rPr>
          <w:rFonts w:eastAsiaTheme="minorHAnsi"/>
          <w:sz w:val="28"/>
          <w:szCs w:val="28"/>
          <w:lang w:eastAsia="en-US"/>
        </w:rPr>
        <w:br/>
        <w:t xml:space="preserve">от 3 июня 2008 года № 481-З-IV «О санитарно-эпидемиологическом благополучии населения» (САЗ 08-22) с изменениями и дополнениями, </w:t>
      </w:r>
      <w:r w:rsidRPr="0083466F">
        <w:rPr>
          <w:rFonts w:eastAsiaTheme="minorHAnsi"/>
          <w:spacing w:val="-4"/>
          <w:sz w:val="28"/>
          <w:szCs w:val="28"/>
          <w:lang w:eastAsia="en-US"/>
        </w:rPr>
        <w:t>внесенными законами Приднестровской Молдавской Республики от 6 августа</w:t>
      </w:r>
      <w:r w:rsidRPr="00066AE9">
        <w:rPr>
          <w:rFonts w:eastAsiaTheme="minorHAnsi"/>
          <w:sz w:val="28"/>
          <w:szCs w:val="28"/>
          <w:lang w:eastAsia="en-US"/>
        </w:rPr>
        <w:t xml:space="preserve"> 2009 года № 838-ЗИД-IV (САЗ 09-32); от 15 января 2015 года № 18-ЗИ-V </w:t>
      </w:r>
      <w:r w:rsidRPr="00066AE9">
        <w:rPr>
          <w:rFonts w:eastAsiaTheme="minorHAnsi"/>
          <w:sz w:val="28"/>
          <w:szCs w:val="28"/>
          <w:lang w:eastAsia="en-US"/>
        </w:rPr>
        <w:br/>
        <w:t>(САЗ 15-3); от 21 марта 2020 года № 54-ЗИД-IV (САЗ 20-12), следующие изменение и дополнение:</w:t>
      </w:r>
    </w:p>
    <w:p w:rsidR="00ED6D06" w:rsidRPr="00066AE9" w:rsidRDefault="00ED6D06" w:rsidP="00ED6D06">
      <w:pPr>
        <w:autoSpaceDE w:val="0"/>
        <w:autoSpaceDN w:val="0"/>
        <w:adjustRightInd w:val="0"/>
        <w:ind w:firstLine="709"/>
        <w:jc w:val="both"/>
        <w:rPr>
          <w:rFonts w:eastAsiaTheme="minorHAnsi"/>
          <w:sz w:val="28"/>
          <w:szCs w:val="28"/>
          <w:lang w:eastAsia="en-US"/>
        </w:rPr>
      </w:pPr>
    </w:p>
    <w:p w:rsidR="0089748F" w:rsidRPr="00066AE9" w:rsidRDefault="0089748F" w:rsidP="0089748F">
      <w:pPr>
        <w:autoSpaceDE w:val="0"/>
        <w:autoSpaceDN w:val="0"/>
        <w:adjustRightInd w:val="0"/>
        <w:ind w:firstLine="709"/>
        <w:jc w:val="both"/>
        <w:rPr>
          <w:rFonts w:eastAsia="Calibri"/>
          <w:sz w:val="28"/>
          <w:szCs w:val="28"/>
          <w:lang w:eastAsia="en-US"/>
        </w:rPr>
      </w:pPr>
      <w:r w:rsidRPr="00066AE9">
        <w:rPr>
          <w:rFonts w:eastAsia="Calibri"/>
          <w:sz w:val="28"/>
          <w:szCs w:val="28"/>
          <w:lang w:eastAsia="en-US"/>
        </w:rPr>
        <w:t>1. Подпункт о) статьи 1 изложить в следующей редакции:</w:t>
      </w:r>
    </w:p>
    <w:p w:rsidR="00ED6D06" w:rsidRPr="00066AE9" w:rsidRDefault="0089748F" w:rsidP="0089748F">
      <w:pPr>
        <w:autoSpaceDE w:val="0"/>
        <w:autoSpaceDN w:val="0"/>
        <w:adjustRightInd w:val="0"/>
        <w:ind w:firstLine="709"/>
        <w:jc w:val="both"/>
        <w:rPr>
          <w:sz w:val="28"/>
          <w:szCs w:val="28"/>
        </w:rPr>
      </w:pPr>
      <w:r w:rsidRPr="00066AE9">
        <w:rPr>
          <w:sz w:val="28"/>
          <w:szCs w:val="28"/>
        </w:rPr>
        <w:t xml:space="preserve">«о) ограничительные мероприятия (карантин) – административные, медико-санитарные, ветеринарные и иные меры, направленные </w:t>
      </w:r>
      <w:r w:rsidRPr="00066AE9">
        <w:rPr>
          <w:sz w:val="28"/>
          <w:szCs w:val="28"/>
        </w:rPr>
        <w:br/>
        <w:t xml:space="preserve">на предотвращение распространения инфекционных заболеваний </w:t>
      </w:r>
      <w:r w:rsidRPr="00066AE9">
        <w:rPr>
          <w:sz w:val="28"/>
          <w:szCs w:val="28"/>
        </w:rPr>
        <w:br/>
        <w:t>и предусматривающие особый режим хозяйственной и иной деятельности, ограничение передвижения граждан Приднестровской Молдавской Республики, иностранных граждан и лиц без гражданства, а также транспортных средств, грузов, товаров и животных</w:t>
      </w:r>
      <w:r w:rsidR="00ED6D06" w:rsidRPr="00066AE9">
        <w:rPr>
          <w:sz w:val="28"/>
          <w:szCs w:val="28"/>
        </w:rPr>
        <w:t>».</w:t>
      </w:r>
    </w:p>
    <w:p w:rsidR="00DA0BAD" w:rsidRPr="00066AE9" w:rsidRDefault="00DA0BAD" w:rsidP="00ED6D06">
      <w:pPr>
        <w:autoSpaceDE w:val="0"/>
        <w:autoSpaceDN w:val="0"/>
        <w:adjustRightInd w:val="0"/>
        <w:ind w:firstLine="709"/>
        <w:jc w:val="both"/>
        <w:rPr>
          <w:sz w:val="28"/>
          <w:szCs w:val="28"/>
        </w:rPr>
      </w:pPr>
    </w:p>
    <w:p w:rsidR="00ED6D06" w:rsidRPr="0083466F" w:rsidRDefault="00ED6D06" w:rsidP="00ED6D06">
      <w:pPr>
        <w:autoSpaceDE w:val="0"/>
        <w:autoSpaceDN w:val="0"/>
        <w:adjustRightInd w:val="0"/>
        <w:ind w:firstLine="709"/>
        <w:jc w:val="both"/>
        <w:rPr>
          <w:rFonts w:eastAsiaTheme="minorHAnsi"/>
          <w:spacing w:val="-4"/>
          <w:sz w:val="28"/>
          <w:szCs w:val="28"/>
          <w:lang w:eastAsia="en-US"/>
        </w:rPr>
      </w:pPr>
      <w:r w:rsidRPr="0083466F">
        <w:rPr>
          <w:rFonts w:eastAsiaTheme="minorHAnsi"/>
          <w:spacing w:val="-4"/>
          <w:sz w:val="28"/>
          <w:szCs w:val="28"/>
          <w:lang w:eastAsia="en-US"/>
        </w:rPr>
        <w:t>2. Пункт 2 статьи 31 дополнить частью второй следующего содержания:</w:t>
      </w:r>
    </w:p>
    <w:p w:rsidR="00ED6D06" w:rsidRPr="00066AE9" w:rsidRDefault="00ED6D06" w:rsidP="00ED6D06">
      <w:pPr>
        <w:autoSpaceDE w:val="0"/>
        <w:autoSpaceDN w:val="0"/>
        <w:adjustRightInd w:val="0"/>
        <w:ind w:firstLine="709"/>
        <w:jc w:val="both"/>
        <w:rPr>
          <w:rFonts w:eastAsiaTheme="minorHAnsi"/>
          <w:sz w:val="28"/>
          <w:szCs w:val="28"/>
          <w:lang w:eastAsia="en-US"/>
        </w:rPr>
      </w:pPr>
      <w:r w:rsidRPr="00066AE9">
        <w:rPr>
          <w:rFonts w:eastAsiaTheme="minorHAnsi"/>
          <w:sz w:val="28"/>
          <w:szCs w:val="28"/>
          <w:lang w:eastAsia="en-US"/>
        </w:rPr>
        <w:t xml:space="preserve">«В </w:t>
      </w:r>
      <w:r w:rsidR="00530338" w:rsidRPr="00066AE9">
        <w:rPr>
          <w:rFonts w:eastAsiaTheme="minorHAnsi"/>
          <w:sz w:val="28"/>
          <w:szCs w:val="28"/>
          <w:lang w:eastAsia="en-US"/>
        </w:rPr>
        <w:t xml:space="preserve">нормативном </w:t>
      </w:r>
      <w:r w:rsidRPr="00066AE9">
        <w:rPr>
          <w:rFonts w:eastAsiaTheme="minorHAnsi"/>
          <w:sz w:val="28"/>
          <w:szCs w:val="28"/>
          <w:lang w:eastAsia="en-US"/>
        </w:rPr>
        <w:t>правовом акте Правительства Приднестровской Молдавской Республики о введении ограничительных мероприятий (карантина) определяются перечень вводимых ограничительных мероприятий, общий порядок их реализации и категории лиц, на которые они распространяются».</w:t>
      </w:r>
    </w:p>
    <w:p w:rsidR="00ED6D06" w:rsidRPr="00066AE9" w:rsidRDefault="00ED6D06" w:rsidP="00ED6D06">
      <w:pPr>
        <w:autoSpaceDE w:val="0"/>
        <w:autoSpaceDN w:val="0"/>
        <w:adjustRightInd w:val="0"/>
        <w:ind w:firstLine="709"/>
        <w:jc w:val="both"/>
        <w:rPr>
          <w:rFonts w:eastAsiaTheme="minorHAnsi"/>
          <w:sz w:val="28"/>
          <w:szCs w:val="28"/>
          <w:lang w:eastAsia="en-US"/>
        </w:rPr>
      </w:pPr>
    </w:p>
    <w:p w:rsidR="00ED6D06" w:rsidRPr="00066AE9" w:rsidRDefault="00ED6D06" w:rsidP="00ED6D06">
      <w:pPr>
        <w:autoSpaceDE w:val="0"/>
        <w:autoSpaceDN w:val="0"/>
        <w:adjustRightInd w:val="0"/>
        <w:ind w:firstLine="709"/>
        <w:jc w:val="both"/>
        <w:rPr>
          <w:rFonts w:eastAsiaTheme="minorHAnsi"/>
          <w:sz w:val="28"/>
          <w:szCs w:val="28"/>
          <w:lang w:eastAsia="en-US"/>
        </w:rPr>
      </w:pPr>
      <w:r w:rsidRPr="00066AE9">
        <w:rPr>
          <w:rFonts w:eastAsiaTheme="minorHAnsi"/>
          <w:b/>
          <w:bCs/>
          <w:sz w:val="28"/>
          <w:szCs w:val="28"/>
          <w:lang w:eastAsia="en-US"/>
        </w:rPr>
        <w:t>Статья 3.</w:t>
      </w:r>
      <w:r w:rsidRPr="00066AE9">
        <w:rPr>
          <w:rFonts w:eastAsiaTheme="minorHAnsi"/>
          <w:sz w:val="28"/>
          <w:szCs w:val="28"/>
          <w:lang w:eastAsia="en-US"/>
        </w:rPr>
        <w:t xml:space="preserve"> Внести в Закон Приднестровской Молдавской Республики </w:t>
      </w:r>
      <w:r w:rsidRPr="00066AE9">
        <w:rPr>
          <w:rFonts w:eastAsiaTheme="minorHAnsi"/>
          <w:sz w:val="28"/>
          <w:szCs w:val="28"/>
          <w:lang w:eastAsia="en-US"/>
        </w:rPr>
        <w:br/>
        <w:t xml:space="preserve">от 19 июня 2017 года № 145-З-VI «О праве граждан Приднестровской Молдавской Республики на свободу передвижения, выбор места пребывания </w:t>
      </w:r>
      <w:r w:rsidRPr="00066AE9">
        <w:rPr>
          <w:rFonts w:eastAsiaTheme="minorHAnsi"/>
          <w:sz w:val="28"/>
          <w:szCs w:val="28"/>
          <w:lang w:eastAsia="en-US"/>
        </w:rPr>
        <w:br/>
        <w:t xml:space="preserve">и жительства в пределах Приднестровской Молдавской Республики» </w:t>
      </w:r>
      <w:r w:rsidRPr="00066AE9">
        <w:rPr>
          <w:rFonts w:eastAsiaTheme="minorHAnsi"/>
          <w:sz w:val="28"/>
          <w:szCs w:val="28"/>
          <w:lang w:eastAsia="en-US"/>
        </w:rPr>
        <w:br/>
        <w:t xml:space="preserve">(САЗ 17-25) с изменениями и дополнениями, внесенными законами Приднестровской Молдавской Республики от 28 февраля 2018 года </w:t>
      </w:r>
      <w:r w:rsidR="0029595F" w:rsidRPr="00066AE9">
        <w:rPr>
          <w:rFonts w:eastAsiaTheme="minorHAnsi"/>
          <w:sz w:val="28"/>
          <w:szCs w:val="28"/>
          <w:lang w:eastAsia="en-US"/>
        </w:rPr>
        <w:br/>
      </w:r>
      <w:r w:rsidRPr="00066AE9">
        <w:rPr>
          <w:rFonts w:eastAsiaTheme="minorHAnsi"/>
          <w:sz w:val="28"/>
          <w:szCs w:val="28"/>
          <w:lang w:eastAsia="en-US"/>
        </w:rPr>
        <w:t>№ 46-ЗД-VI (САЗ 18-9); от 29 мая 2019 года № 94-ЗИД-VI (</w:t>
      </w:r>
      <w:r w:rsidR="006319C8" w:rsidRPr="00066AE9">
        <w:rPr>
          <w:rFonts w:eastAsiaTheme="minorHAnsi"/>
          <w:sz w:val="28"/>
          <w:szCs w:val="28"/>
          <w:lang w:eastAsia="en-US"/>
        </w:rPr>
        <w:t>САЗ 19-20), следующее изменение.</w:t>
      </w:r>
    </w:p>
    <w:p w:rsidR="00ED6D06" w:rsidRPr="00066AE9" w:rsidRDefault="00ED6D06" w:rsidP="00ED6D06">
      <w:pPr>
        <w:autoSpaceDE w:val="0"/>
        <w:autoSpaceDN w:val="0"/>
        <w:adjustRightInd w:val="0"/>
        <w:ind w:firstLine="709"/>
        <w:jc w:val="both"/>
        <w:rPr>
          <w:rFonts w:eastAsiaTheme="minorHAnsi"/>
          <w:sz w:val="28"/>
          <w:szCs w:val="28"/>
          <w:lang w:eastAsia="en-US"/>
        </w:rPr>
      </w:pPr>
    </w:p>
    <w:p w:rsidR="00ED6D06" w:rsidRPr="00066AE9" w:rsidRDefault="006319C8" w:rsidP="00ED6D06">
      <w:pPr>
        <w:autoSpaceDE w:val="0"/>
        <w:autoSpaceDN w:val="0"/>
        <w:adjustRightInd w:val="0"/>
        <w:ind w:firstLine="709"/>
        <w:jc w:val="both"/>
        <w:rPr>
          <w:rFonts w:eastAsiaTheme="minorHAnsi"/>
          <w:sz w:val="28"/>
          <w:szCs w:val="28"/>
          <w:lang w:eastAsia="en-US"/>
        </w:rPr>
      </w:pPr>
      <w:r w:rsidRPr="00066AE9">
        <w:rPr>
          <w:rFonts w:eastAsiaTheme="minorHAnsi"/>
          <w:sz w:val="28"/>
          <w:szCs w:val="28"/>
          <w:lang w:eastAsia="en-US"/>
        </w:rPr>
        <w:lastRenderedPageBreak/>
        <w:t>П</w:t>
      </w:r>
      <w:r w:rsidR="00ED6D06" w:rsidRPr="00066AE9">
        <w:rPr>
          <w:rFonts w:eastAsiaTheme="minorHAnsi"/>
          <w:sz w:val="28"/>
          <w:szCs w:val="28"/>
          <w:lang w:eastAsia="en-US"/>
        </w:rPr>
        <w:t>одпункт б) статьи 5 изложить в следующей редакции:</w:t>
      </w:r>
    </w:p>
    <w:p w:rsidR="00ED6D06" w:rsidRPr="00066AE9" w:rsidRDefault="00ED6D06" w:rsidP="00ED6D06">
      <w:pPr>
        <w:autoSpaceDE w:val="0"/>
        <w:autoSpaceDN w:val="0"/>
        <w:adjustRightInd w:val="0"/>
        <w:ind w:firstLine="709"/>
        <w:jc w:val="both"/>
        <w:rPr>
          <w:rFonts w:eastAsiaTheme="minorHAnsi"/>
          <w:sz w:val="28"/>
          <w:szCs w:val="28"/>
          <w:lang w:eastAsia="en-US"/>
        </w:rPr>
      </w:pPr>
      <w:r w:rsidRPr="00066AE9">
        <w:rPr>
          <w:rFonts w:eastAsiaTheme="minorHAnsi"/>
          <w:sz w:val="28"/>
          <w:szCs w:val="28"/>
          <w:lang w:eastAsia="en-US"/>
        </w:rPr>
        <w:t xml:space="preserve">«б) на всей территории Приднестровской Молдавской Республики </w:t>
      </w:r>
      <w:r w:rsidRPr="00066AE9">
        <w:rPr>
          <w:rFonts w:eastAsiaTheme="minorHAnsi"/>
          <w:sz w:val="28"/>
          <w:szCs w:val="28"/>
          <w:lang w:eastAsia="en-US"/>
        </w:rPr>
        <w:br/>
        <w:t>или на ее отдельных территориях и в населенных пунктах,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w:t>
      </w:r>
    </w:p>
    <w:p w:rsidR="00ED6D06" w:rsidRPr="00066AE9" w:rsidRDefault="00ED6D06" w:rsidP="00ED6D06">
      <w:pPr>
        <w:autoSpaceDE w:val="0"/>
        <w:autoSpaceDN w:val="0"/>
        <w:adjustRightInd w:val="0"/>
        <w:ind w:firstLine="709"/>
        <w:jc w:val="both"/>
        <w:rPr>
          <w:rFonts w:eastAsiaTheme="minorHAnsi"/>
          <w:sz w:val="28"/>
          <w:szCs w:val="28"/>
          <w:lang w:eastAsia="en-US"/>
        </w:rPr>
      </w:pPr>
    </w:p>
    <w:p w:rsidR="006B0B13" w:rsidRPr="00066AE9" w:rsidRDefault="003F3EB1" w:rsidP="007217B8">
      <w:pPr>
        <w:ind w:firstLine="708"/>
        <w:jc w:val="both"/>
        <w:rPr>
          <w:sz w:val="28"/>
          <w:szCs w:val="28"/>
        </w:rPr>
      </w:pPr>
      <w:r w:rsidRPr="00066AE9">
        <w:rPr>
          <w:rFonts w:eastAsiaTheme="minorHAnsi"/>
          <w:b/>
          <w:sz w:val="28"/>
          <w:szCs w:val="28"/>
          <w:lang w:eastAsia="en-US"/>
        </w:rPr>
        <w:t>Статья 4</w:t>
      </w:r>
      <w:r w:rsidRPr="00066AE9">
        <w:rPr>
          <w:rFonts w:eastAsiaTheme="minorHAnsi"/>
          <w:sz w:val="28"/>
          <w:szCs w:val="28"/>
          <w:lang w:eastAsia="en-US"/>
        </w:rPr>
        <w:t xml:space="preserve">. </w:t>
      </w:r>
      <w:r w:rsidR="006B0B13" w:rsidRPr="00066AE9">
        <w:rPr>
          <w:sz w:val="28"/>
          <w:szCs w:val="28"/>
        </w:rPr>
        <w:t xml:space="preserve">Внести в Закон Приднестровской Молдавской Республики </w:t>
      </w:r>
      <w:r w:rsidR="006B0B13" w:rsidRPr="00066AE9">
        <w:rPr>
          <w:sz w:val="28"/>
          <w:szCs w:val="28"/>
        </w:rPr>
        <w:br/>
        <w:t xml:space="preserve">от 10 апреля 2020 года № 61-З-VI «О государственной поддержке в период действия чрезвычайного положения 2020 года» (САЗ 20-15) с изменениями и дополнениями, внесенными законами Приднестровской Молдавской Республики от 27 апреля 2020 года № 67-ЗИД-VI (САЗ 20-18); от 20 мая </w:t>
      </w:r>
      <w:r w:rsidR="006B0B13" w:rsidRPr="00066AE9">
        <w:rPr>
          <w:sz w:val="28"/>
          <w:szCs w:val="28"/>
        </w:rPr>
        <w:br/>
        <w:t>2020 года № 72-ЗИД-VI (САЗ 20-21)</w:t>
      </w:r>
      <w:r w:rsidR="007217B8" w:rsidRPr="00066AE9">
        <w:rPr>
          <w:sz w:val="28"/>
          <w:szCs w:val="28"/>
        </w:rPr>
        <w:t>; от 3 июня 2020 года № 74-ЗИД-</w:t>
      </w:r>
      <w:r w:rsidR="007217B8" w:rsidRPr="00066AE9">
        <w:rPr>
          <w:sz w:val="28"/>
          <w:szCs w:val="28"/>
          <w:lang w:val="en-US"/>
        </w:rPr>
        <w:t>VI</w:t>
      </w:r>
      <w:r w:rsidR="007217B8" w:rsidRPr="00066AE9">
        <w:rPr>
          <w:sz w:val="28"/>
          <w:szCs w:val="28"/>
        </w:rPr>
        <w:t xml:space="preserve"> </w:t>
      </w:r>
      <w:r w:rsidR="007217B8" w:rsidRPr="00066AE9">
        <w:rPr>
          <w:sz w:val="28"/>
          <w:szCs w:val="28"/>
        </w:rPr>
        <w:br/>
        <w:t>(САЗ 20-23)</w:t>
      </w:r>
      <w:r w:rsidR="006B0B13" w:rsidRPr="00066AE9">
        <w:rPr>
          <w:sz w:val="28"/>
          <w:szCs w:val="28"/>
        </w:rPr>
        <w:t>, следующее изменение.</w:t>
      </w:r>
    </w:p>
    <w:p w:rsidR="006B0B13" w:rsidRPr="00066AE9" w:rsidRDefault="006B0B13" w:rsidP="00ED6D06">
      <w:pPr>
        <w:autoSpaceDE w:val="0"/>
        <w:autoSpaceDN w:val="0"/>
        <w:adjustRightInd w:val="0"/>
        <w:ind w:firstLine="709"/>
        <w:jc w:val="both"/>
        <w:rPr>
          <w:rFonts w:eastAsiaTheme="minorHAnsi"/>
          <w:sz w:val="28"/>
          <w:szCs w:val="28"/>
          <w:lang w:eastAsia="en-US"/>
        </w:rPr>
      </w:pPr>
    </w:p>
    <w:p w:rsidR="00126DBE" w:rsidRPr="00066AE9" w:rsidRDefault="009420C6" w:rsidP="00ED6D06">
      <w:pPr>
        <w:autoSpaceDE w:val="0"/>
        <w:autoSpaceDN w:val="0"/>
        <w:adjustRightInd w:val="0"/>
        <w:ind w:firstLine="709"/>
        <w:jc w:val="both"/>
        <w:rPr>
          <w:spacing w:val="-6"/>
          <w:sz w:val="28"/>
          <w:szCs w:val="28"/>
        </w:rPr>
      </w:pPr>
      <w:r w:rsidRPr="00066AE9">
        <w:rPr>
          <w:sz w:val="28"/>
          <w:szCs w:val="28"/>
        </w:rPr>
        <w:t>Наименование Закона изложить в следующей редакции</w:t>
      </w:r>
      <w:r w:rsidR="00126DBE" w:rsidRPr="00066AE9">
        <w:rPr>
          <w:spacing w:val="-6"/>
          <w:sz w:val="28"/>
          <w:szCs w:val="28"/>
        </w:rPr>
        <w:t>:</w:t>
      </w:r>
    </w:p>
    <w:p w:rsidR="003F3EB1" w:rsidRPr="00066AE9" w:rsidRDefault="003F3EB1" w:rsidP="00ED6D06">
      <w:pPr>
        <w:autoSpaceDE w:val="0"/>
        <w:autoSpaceDN w:val="0"/>
        <w:adjustRightInd w:val="0"/>
        <w:ind w:firstLine="709"/>
        <w:jc w:val="both"/>
        <w:rPr>
          <w:spacing w:val="-6"/>
          <w:sz w:val="28"/>
          <w:szCs w:val="28"/>
        </w:rPr>
      </w:pPr>
      <w:r w:rsidRPr="00066AE9">
        <w:rPr>
          <w:spacing w:val="-6"/>
          <w:sz w:val="28"/>
          <w:szCs w:val="28"/>
        </w:rPr>
        <w:t>«О мерах государственной поддержки в связи с введением чрезвычайного положения</w:t>
      </w:r>
      <w:r w:rsidR="009420C6" w:rsidRPr="00066AE9">
        <w:rPr>
          <w:spacing w:val="-6"/>
          <w:sz w:val="28"/>
          <w:szCs w:val="28"/>
        </w:rPr>
        <w:t xml:space="preserve"> </w:t>
      </w:r>
      <w:r w:rsidR="007C582B">
        <w:rPr>
          <w:spacing w:val="-6"/>
          <w:sz w:val="28"/>
          <w:szCs w:val="28"/>
        </w:rPr>
        <w:t xml:space="preserve">в </w:t>
      </w:r>
      <w:r w:rsidR="009420C6" w:rsidRPr="00066AE9">
        <w:rPr>
          <w:sz w:val="28"/>
          <w:szCs w:val="28"/>
        </w:rPr>
        <w:t>2020 год</w:t>
      </w:r>
      <w:r w:rsidR="007C582B">
        <w:rPr>
          <w:sz w:val="28"/>
          <w:szCs w:val="28"/>
        </w:rPr>
        <w:t>у</w:t>
      </w:r>
      <w:r w:rsidRPr="00066AE9">
        <w:rPr>
          <w:spacing w:val="-6"/>
          <w:sz w:val="28"/>
          <w:szCs w:val="28"/>
        </w:rPr>
        <w:t>».</w:t>
      </w:r>
    </w:p>
    <w:p w:rsidR="00560F97" w:rsidRPr="00066AE9" w:rsidRDefault="00560F97" w:rsidP="00ED6D06">
      <w:pPr>
        <w:autoSpaceDE w:val="0"/>
        <w:autoSpaceDN w:val="0"/>
        <w:adjustRightInd w:val="0"/>
        <w:ind w:firstLine="709"/>
        <w:jc w:val="both"/>
        <w:rPr>
          <w:spacing w:val="-6"/>
          <w:sz w:val="28"/>
          <w:szCs w:val="28"/>
        </w:rPr>
      </w:pPr>
    </w:p>
    <w:p w:rsidR="00560F97" w:rsidRPr="00066AE9" w:rsidRDefault="00560F97" w:rsidP="00D07B10">
      <w:pPr>
        <w:ind w:firstLine="708"/>
        <w:jc w:val="both"/>
        <w:rPr>
          <w:sz w:val="28"/>
          <w:szCs w:val="28"/>
        </w:rPr>
      </w:pPr>
      <w:r w:rsidRPr="00066AE9">
        <w:rPr>
          <w:b/>
          <w:spacing w:val="-6"/>
          <w:sz w:val="28"/>
          <w:szCs w:val="28"/>
        </w:rPr>
        <w:t>Статья 5</w:t>
      </w:r>
      <w:r w:rsidRPr="00066AE9">
        <w:rPr>
          <w:spacing w:val="-6"/>
          <w:sz w:val="28"/>
          <w:szCs w:val="28"/>
        </w:rPr>
        <w:t xml:space="preserve">. </w:t>
      </w:r>
      <w:r w:rsidR="00BA4653" w:rsidRPr="00066AE9">
        <w:rPr>
          <w:sz w:val="28"/>
          <w:szCs w:val="28"/>
        </w:rPr>
        <w:t xml:space="preserve">Внести в Закон Приднестровской Молдавской Республики </w:t>
      </w:r>
      <w:r w:rsidR="00BA4653" w:rsidRPr="00066AE9">
        <w:rPr>
          <w:sz w:val="28"/>
          <w:szCs w:val="28"/>
        </w:rPr>
        <w:br/>
        <w:t xml:space="preserve">от 30 декабря 2019 года № 267-З-VI «О республиканском бюджете на </w:t>
      </w:r>
      <w:r w:rsidR="00BA4653" w:rsidRPr="00066AE9">
        <w:rPr>
          <w:sz w:val="28"/>
          <w:szCs w:val="28"/>
        </w:rPr>
        <w:br/>
        <w:t xml:space="preserve">2020 год» (САЗ 20-1) с изменениями и дополнениями, внесенными законами Приднестровской Молдавской Республики от 28 января 2020 года </w:t>
      </w:r>
      <w:r w:rsidR="00BA4653" w:rsidRPr="00066AE9">
        <w:rPr>
          <w:sz w:val="28"/>
          <w:szCs w:val="28"/>
        </w:rPr>
        <w:br/>
        <w:t xml:space="preserve">№ 17-ЗИД-VI (САЗ 20-5); от 10 марта 2020 года № 43-ЗИД-VI (САЗ 20-11); </w:t>
      </w:r>
      <w:r w:rsidR="00BA4653" w:rsidRPr="00066AE9">
        <w:rPr>
          <w:sz w:val="28"/>
          <w:szCs w:val="28"/>
        </w:rPr>
        <w:br/>
        <w:t xml:space="preserve">от 11 марта 2020 года № 45-ЗИД-VI (САЗ 20-11); от 9 апреля 2020 года </w:t>
      </w:r>
      <w:r w:rsidR="00BA4653" w:rsidRPr="00066AE9">
        <w:rPr>
          <w:sz w:val="28"/>
          <w:szCs w:val="28"/>
        </w:rPr>
        <w:br/>
        <w:t>№ 60-ЗИД-VI (САЗ 20-15); от 27 апреля 2020 года № 68-ЗИД-</w:t>
      </w:r>
      <w:r w:rsidR="00BA4653" w:rsidRPr="00066AE9">
        <w:rPr>
          <w:sz w:val="28"/>
          <w:szCs w:val="28"/>
          <w:lang w:val="en-US"/>
        </w:rPr>
        <w:t>VI</w:t>
      </w:r>
      <w:r w:rsidR="00BA4653" w:rsidRPr="00066AE9">
        <w:rPr>
          <w:sz w:val="28"/>
          <w:szCs w:val="28"/>
        </w:rPr>
        <w:t xml:space="preserve"> (САЗ 20-18); от 15 мая 2020 года № 71-ЗИД-</w:t>
      </w:r>
      <w:r w:rsidR="00BA4653" w:rsidRPr="00066AE9">
        <w:rPr>
          <w:sz w:val="28"/>
          <w:szCs w:val="28"/>
          <w:lang w:val="en-US"/>
        </w:rPr>
        <w:t>VI</w:t>
      </w:r>
      <w:r w:rsidR="00BA4653" w:rsidRPr="00066AE9">
        <w:rPr>
          <w:sz w:val="28"/>
          <w:szCs w:val="28"/>
        </w:rPr>
        <w:t xml:space="preserve"> (САЗ 20-20); от </w:t>
      </w:r>
      <w:r w:rsidR="00BA4653" w:rsidRPr="00066AE9">
        <w:rPr>
          <w:rFonts w:eastAsia="Calibri"/>
          <w:caps/>
          <w:sz w:val="28"/>
          <w:szCs w:val="28"/>
        </w:rPr>
        <w:t xml:space="preserve">29 </w:t>
      </w:r>
      <w:r w:rsidR="00BA4653" w:rsidRPr="00066AE9">
        <w:rPr>
          <w:rFonts w:eastAsia="Calibri"/>
          <w:sz w:val="28"/>
          <w:szCs w:val="28"/>
        </w:rPr>
        <w:t xml:space="preserve">мая 2020 года </w:t>
      </w:r>
      <w:r w:rsidR="00D07B10" w:rsidRPr="00066AE9">
        <w:rPr>
          <w:rFonts w:eastAsia="Calibri"/>
          <w:sz w:val="28"/>
          <w:szCs w:val="28"/>
        </w:rPr>
        <w:br/>
      </w:r>
      <w:r w:rsidR="00BA4653" w:rsidRPr="00066AE9">
        <w:rPr>
          <w:rFonts w:eastAsia="Calibri"/>
          <w:sz w:val="28"/>
          <w:szCs w:val="28"/>
        </w:rPr>
        <w:t>№ 73-ЗИД-</w:t>
      </w:r>
      <w:r w:rsidR="00BA4653" w:rsidRPr="00066AE9">
        <w:rPr>
          <w:rFonts w:eastAsia="Calibri"/>
          <w:sz w:val="28"/>
          <w:szCs w:val="28"/>
          <w:lang w:val="en-US"/>
        </w:rPr>
        <w:t>VI</w:t>
      </w:r>
      <w:r w:rsidR="00BA4653" w:rsidRPr="00066AE9">
        <w:rPr>
          <w:rFonts w:eastAsia="Calibri"/>
          <w:sz w:val="28"/>
          <w:szCs w:val="28"/>
        </w:rPr>
        <w:t xml:space="preserve"> (САЗ 20-22)</w:t>
      </w:r>
      <w:r w:rsidRPr="00066AE9">
        <w:rPr>
          <w:rFonts w:eastAsia="Calibri"/>
          <w:sz w:val="28"/>
          <w:szCs w:val="28"/>
        </w:rPr>
        <w:t xml:space="preserve">, следующее </w:t>
      </w:r>
      <w:r w:rsidR="00C16519" w:rsidRPr="00066AE9">
        <w:rPr>
          <w:sz w:val="28"/>
          <w:szCs w:val="28"/>
        </w:rPr>
        <w:t>изменение.</w:t>
      </w:r>
    </w:p>
    <w:p w:rsidR="00C16519" w:rsidRPr="00066AE9" w:rsidRDefault="00C16519" w:rsidP="00C16519">
      <w:pPr>
        <w:ind w:firstLine="709"/>
        <w:jc w:val="both"/>
        <w:rPr>
          <w:sz w:val="28"/>
          <w:szCs w:val="28"/>
        </w:rPr>
      </w:pPr>
    </w:p>
    <w:p w:rsidR="00560F97" w:rsidRPr="00066AE9" w:rsidRDefault="00C16519" w:rsidP="00C16519">
      <w:pPr>
        <w:autoSpaceDE w:val="0"/>
        <w:autoSpaceDN w:val="0"/>
        <w:adjustRightInd w:val="0"/>
        <w:ind w:firstLine="709"/>
        <w:jc w:val="both"/>
        <w:outlineLvl w:val="0"/>
        <w:rPr>
          <w:sz w:val="28"/>
          <w:szCs w:val="28"/>
        </w:rPr>
      </w:pPr>
      <w:r w:rsidRPr="00066AE9">
        <w:rPr>
          <w:sz w:val="28"/>
          <w:szCs w:val="28"/>
        </w:rPr>
        <w:t>В</w:t>
      </w:r>
      <w:r w:rsidR="00560F97" w:rsidRPr="00066AE9">
        <w:rPr>
          <w:sz w:val="28"/>
          <w:szCs w:val="28"/>
        </w:rPr>
        <w:t xml:space="preserve"> части второй пункта 3 статьи 65-1 слова «в период действия чрезвычайного положения 2020 года» заменить словами «в связи с введением чрезвычайного положения в 2020 году».</w:t>
      </w:r>
    </w:p>
    <w:p w:rsidR="00560F97" w:rsidRPr="00066AE9" w:rsidRDefault="00560F97" w:rsidP="00ED6D06">
      <w:pPr>
        <w:autoSpaceDE w:val="0"/>
        <w:autoSpaceDN w:val="0"/>
        <w:adjustRightInd w:val="0"/>
        <w:ind w:firstLine="709"/>
        <w:jc w:val="both"/>
        <w:rPr>
          <w:rFonts w:eastAsiaTheme="minorHAnsi"/>
          <w:sz w:val="28"/>
          <w:szCs w:val="28"/>
          <w:lang w:eastAsia="en-US"/>
        </w:rPr>
      </w:pPr>
    </w:p>
    <w:p w:rsidR="00ED6D06" w:rsidRPr="00066AE9" w:rsidRDefault="00ED6D06" w:rsidP="00ED6D06">
      <w:pPr>
        <w:ind w:firstLine="709"/>
        <w:jc w:val="both"/>
        <w:rPr>
          <w:rFonts w:eastAsiaTheme="minorHAnsi"/>
          <w:sz w:val="28"/>
          <w:szCs w:val="28"/>
          <w:lang w:eastAsia="en-US"/>
        </w:rPr>
      </w:pPr>
      <w:r w:rsidRPr="0083466F">
        <w:rPr>
          <w:rFonts w:eastAsiaTheme="minorHAnsi"/>
          <w:b/>
          <w:bCs/>
          <w:spacing w:val="-4"/>
          <w:sz w:val="28"/>
          <w:szCs w:val="28"/>
          <w:lang w:eastAsia="en-US"/>
        </w:rPr>
        <w:t xml:space="preserve">Статья </w:t>
      </w:r>
      <w:r w:rsidR="00F6015F" w:rsidRPr="0083466F">
        <w:rPr>
          <w:rFonts w:eastAsiaTheme="minorHAnsi"/>
          <w:b/>
          <w:bCs/>
          <w:spacing w:val="-4"/>
          <w:sz w:val="28"/>
          <w:szCs w:val="28"/>
          <w:lang w:eastAsia="en-US"/>
        </w:rPr>
        <w:t>6</w:t>
      </w:r>
      <w:r w:rsidRPr="0083466F">
        <w:rPr>
          <w:rFonts w:eastAsiaTheme="minorHAnsi"/>
          <w:b/>
          <w:bCs/>
          <w:spacing w:val="-4"/>
          <w:sz w:val="28"/>
          <w:szCs w:val="28"/>
          <w:lang w:eastAsia="en-US"/>
        </w:rPr>
        <w:t xml:space="preserve">. </w:t>
      </w:r>
      <w:r w:rsidRPr="0083466F">
        <w:rPr>
          <w:rFonts w:eastAsiaTheme="minorHAnsi"/>
          <w:spacing w:val="-4"/>
          <w:sz w:val="28"/>
          <w:szCs w:val="28"/>
          <w:lang w:eastAsia="en-US"/>
        </w:rPr>
        <w:t>Настоящий Закон вступает в силу со дня, следующего за днем</w:t>
      </w:r>
      <w:r w:rsidRPr="00066AE9">
        <w:rPr>
          <w:rFonts w:eastAsiaTheme="minorHAnsi"/>
          <w:sz w:val="28"/>
          <w:szCs w:val="28"/>
          <w:lang w:eastAsia="en-US"/>
        </w:rPr>
        <w:t xml:space="preserve"> официального опубликования</w:t>
      </w:r>
      <w:r w:rsidR="00F31F55" w:rsidRPr="00066AE9">
        <w:rPr>
          <w:rFonts w:eastAsiaTheme="minorHAnsi"/>
          <w:sz w:val="28"/>
          <w:szCs w:val="28"/>
          <w:lang w:eastAsia="en-US"/>
        </w:rPr>
        <w:t xml:space="preserve">, </w:t>
      </w:r>
      <w:r w:rsidR="00560F97" w:rsidRPr="00066AE9">
        <w:rPr>
          <w:sz w:val="28"/>
          <w:szCs w:val="28"/>
        </w:rPr>
        <w:t>и действует до 30 сентября 2020 года</w:t>
      </w:r>
      <w:r w:rsidRPr="00066AE9">
        <w:rPr>
          <w:rFonts w:eastAsiaTheme="minorHAnsi"/>
          <w:sz w:val="28"/>
          <w:szCs w:val="28"/>
          <w:lang w:eastAsia="en-US"/>
        </w:rPr>
        <w:t>.</w:t>
      </w:r>
    </w:p>
    <w:p w:rsidR="00DA0BAD" w:rsidRDefault="00DA0BAD" w:rsidP="00DA0BAD">
      <w:pPr>
        <w:jc w:val="both"/>
        <w:rPr>
          <w:rFonts w:eastAsiaTheme="minorHAnsi"/>
          <w:sz w:val="28"/>
          <w:szCs w:val="28"/>
          <w:lang w:eastAsia="en-US"/>
        </w:rPr>
      </w:pPr>
    </w:p>
    <w:p w:rsidR="005E5CC6" w:rsidRPr="00066AE9" w:rsidRDefault="005E5CC6" w:rsidP="00DA0BAD">
      <w:pPr>
        <w:jc w:val="both"/>
        <w:rPr>
          <w:rFonts w:eastAsiaTheme="minorHAnsi"/>
          <w:sz w:val="28"/>
          <w:szCs w:val="28"/>
          <w:lang w:eastAsia="en-US"/>
        </w:rPr>
      </w:pPr>
    </w:p>
    <w:p w:rsidR="00DA0BAD" w:rsidRPr="00066AE9" w:rsidRDefault="00DA0BAD" w:rsidP="00DA0BAD">
      <w:pPr>
        <w:jc w:val="both"/>
        <w:rPr>
          <w:rFonts w:eastAsiaTheme="minorHAnsi"/>
          <w:sz w:val="28"/>
          <w:szCs w:val="28"/>
          <w:lang w:eastAsia="en-US"/>
        </w:rPr>
      </w:pPr>
      <w:r w:rsidRPr="00066AE9">
        <w:rPr>
          <w:rFonts w:eastAsiaTheme="minorHAnsi"/>
          <w:sz w:val="28"/>
          <w:szCs w:val="28"/>
          <w:lang w:eastAsia="en-US"/>
        </w:rPr>
        <w:t xml:space="preserve">Президент </w:t>
      </w:r>
    </w:p>
    <w:p w:rsidR="00DA0BAD" w:rsidRPr="00066AE9" w:rsidRDefault="00DA0BAD" w:rsidP="00DA0BAD">
      <w:pPr>
        <w:jc w:val="both"/>
        <w:rPr>
          <w:rFonts w:eastAsiaTheme="minorHAnsi"/>
          <w:sz w:val="28"/>
          <w:szCs w:val="28"/>
          <w:lang w:eastAsia="en-US"/>
        </w:rPr>
      </w:pPr>
      <w:r w:rsidRPr="00066AE9">
        <w:rPr>
          <w:rFonts w:eastAsiaTheme="minorHAnsi"/>
          <w:sz w:val="28"/>
          <w:szCs w:val="28"/>
          <w:lang w:eastAsia="en-US"/>
        </w:rPr>
        <w:t xml:space="preserve">Приднестровской </w:t>
      </w:r>
    </w:p>
    <w:p w:rsidR="00DA0BAD" w:rsidRPr="00066AE9" w:rsidRDefault="00DA0BAD" w:rsidP="00DA0BAD">
      <w:pPr>
        <w:jc w:val="both"/>
        <w:rPr>
          <w:rFonts w:eastAsiaTheme="minorHAnsi"/>
          <w:sz w:val="28"/>
          <w:szCs w:val="28"/>
          <w:lang w:eastAsia="en-US"/>
        </w:rPr>
      </w:pPr>
      <w:r w:rsidRPr="00066AE9">
        <w:rPr>
          <w:rFonts w:eastAsiaTheme="minorHAnsi"/>
          <w:sz w:val="28"/>
          <w:szCs w:val="28"/>
          <w:lang w:eastAsia="en-US"/>
        </w:rPr>
        <w:t xml:space="preserve">Молдавской Республики </w:t>
      </w:r>
      <w:r w:rsidRPr="00066AE9">
        <w:rPr>
          <w:rFonts w:eastAsiaTheme="minorHAnsi"/>
          <w:sz w:val="28"/>
          <w:szCs w:val="28"/>
          <w:lang w:eastAsia="en-US"/>
        </w:rPr>
        <w:tab/>
      </w:r>
      <w:r w:rsidRPr="00066AE9">
        <w:rPr>
          <w:rFonts w:eastAsiaTheme="minorHAnsi"/>
          <w:sz w:val="28"/>
          <w:szCs w:val="28"/>
          <w:lang w:eastAsia="en-US"/>
        </w:rPr>
        <w:tab/>
      </w:r>
      <w:r w:rsidRPr="00066AE9">
        <w:rPr>
          <w:rFonts w:eastAsiaTheme="minorHAnsi"/>
          <w:sz w:val="28"/>
          <w:szCs w:val="28"/>
          <w:lang w:eastAsia="en-US"/>
        </w:rPr>
        <w:tab/>
      </w:r>
      <w:r w:rsidRPr="00066AE9">
        <w:rPr>
          <w:rFonts w:eastAsiaTheme="minorHAnsi"/>
          <w:sz w:val="28"/>
          <w:szCs w:val="28"/>
          <w:lang w:eastAsia="en-US"/>
        </w:rPr>
        <w:tab/>
        <w:t xml:space="preserve">     В. Н. КРАСНОСЕЛЬСКИЙ</w:t>
      </w:r>
    </w:p>
    <w:p w:rsidR="0083466F" w:rsidRDefault="0083466F" w:rsidP="00F55ED6">
      <w:pPr>
        <w:rPr>
          <w:sz w:val="28"/>
          <w:szCs w:val="28"/>
          <w:lang w:val="en-US"/>
        </w:rPr>
      </w:pPr>
    </w:p>
    <w:p w:rsidR="00F55ED6" w:rsidRDefault="00F55ED6" w:rsidP="00F55ED6">
      <w:pPr>
        <w:rPr>
          <w:sz w:val="28"/>
          <w:szCs w:val="28"/>
        </w:rPr>
      </w:pPr>
      <w:r>
        <w:rPr>
          <w:sz w:val="28"/>
          <w:szCs w:val="28"/>
        </w:rPr>
        <w:t>г. Тирасполь</w:t>
      </w:r>
    </w:p>
    <w:p w:rsidR="00F55ED6" w:rsidRDefault="00F55ED6" w:rsidP="00F55ED6">
      <w:pPr>
        <w:rPr>
          <w:sz w:val="28"/>
          <w:szCs w:val="28"/>
        </w:rPr>
      </w:pPr>
      <w:r>
        <w:rPr>
          <w:sz w:val="28"/>
          <w:szCs w:val="28"/>
        </w:rPr>
        <w:t>15 июня 2020 г.</w:t>
      </w:r>
    </w:p>
    <w:p w:rsidR="00F55ED6" w:rsidRDefault="00F55ED6" w:rsidP="00F55ED6">
      <w:pPr>
        <w:ind w:left="28" w:hanging="28"/>
        <w:rPr>
          <w:sz w:val="28"/>
          <w:szCs w:val="28"/>
        </w:rPr>
      </w:pPr>
      <w:r>
        <w:rPr>
          <w:sz w:val="28"/>
          <w:szCs w:val="28"/>
        </w:rPr>
        <w:t>№ 77-ЗИД-VI</w:t>
      </w:r>
    </w:p>
    <w:sectPr w:rsidR="00F55ED6" w:rsidSect="00EF0B4B">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C73" w:rsidRDefault="000A4C73" w:rsidP="00BF7792">
      <w:r>
        <w:separator/>
      </w:r>
    </w:p>
  </w:endnote>
  <w:endnote w:type="continuationSeparator" w:id="1">
    <w:p w:rsidR="000A4C73" w:rsidRDefault="000A4C73" w:rsidP="00BF7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C73" w:rsidRDefault="000A4C73" w:rsidP="00BF7792">
      <w:r>
        <w:separator/>
      </w:r>
    </w:p>
  </w:footnote>
  <w:footnote w:type="continuationSeparator" w:id="1">
    <w:p w:rsidR="000A4C73" w:rsidRDefault="000A4C73" w:rsidP="00BF7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008883"/>
      <w:docPartObj>
        <w:docPartGallery w:val="Page Numbers (Top of Page)"/>
        <w:docPartUnique/>
      </w:docPartObj>
    </w:sdtPr>
    <w:sdtContent>
      <w:p w:rsidR="00BF7792" w:rsidRDefault="00444E14">
        <w:pPr>
          <w:pStyle w:val="a3"/>
          <w:jc w:val="center"/>
        </w:pPr>
        <w:r>
          <w:fldChar w:fldCharType="begin"/>
        </w:r>
        <w:r w:rsidR="00BF7792">
          <w:instrText>PAGE   \* MERGEFORMAT</w:instrText>
        </w:r>
        <w:r>
          <w:fldChar w:fldCharType="separate"/>
        </w:r>
        <w:r w:rsidR="0083466F">
          <w:rPr>
            <w:noProof/>
          </w:rPr>
          <w:t>3</w:t>
        </w:r>
        <w:r>
          <w:fldChar w:fldCharType="end"/>
        </w:r>
      </w:p>
    </w:sdtContent>
  </w:sdt>
  <w:p w:rsidR="00BF7792" w:rsidRDefault="00BF779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D6D06"/>
    <w:rsid w:val="0002647E"/>
    <w:rsid w:val="00055D17"/>
    <w:rsid w:val="00066AE9"/>
    <w:rsid w:val="000A4C73"/>
    <w:rsid w:val="000D37DE"/>
    <w:rsid w:val="001240BA"/>
    <w:rsid w:val="00126DBE"/>
    <w:rsid w:val="00163887"/>
    <w:rsid w:val="0018312B"/>
    <w:rsid w:val="001C1284"/>
    <w:rsid w:val="001E5314"/>
    <w:rsid w:val="001F7254"/>
    <w:rsid w:val="00223AA9"/>
    <w:rsid w:val="0029595F"/>
    <w:rsid w:val="003542C8"/>
    <w:rsid w:val="00376A9F"/>
    <w:rsid w:val="003F3EB1"/>
    <w:rsid w:val="00407680"/>
    <w:rsid w:val="00410E55"/>
    <w:rsid w:val="00444E14"/>
    <w:rsid w:val="0050425B"/>
    <w:rsid w:val="00530338"/>
    <w:rsid w:val="00553135"/>
    <w:rsid w:val="00560F97"/>
    <w:rsid w:val="0058091A"/>
    <w:rsid w:val="005E2F67"/>
    <w:rsid w:val="005E5CC6"/>
    <w:rsid w:val="00624E8C"/>
    <w:rsid w:val="006319C8"/>
    <w:rsid w:val="006B0B13"/>
    <w:rsid w:val="007217B8"/>
    <w:rsid w:val="007C582B"/>
    <w:rsid w:val="00806E2F"/>
    <w:rsid w:val="008159DF"/>
    <w:rsid w:val="0083466F"/>
    <w:rsid w:val="00863548"/>
    <w:rsid w:val="0089748F"/>
    <w:rsid w:val="00904765"/>
    <w:rsid w:val="0091585E"/>
    <w:rsid w:val="009420C6"/>
    <w:rsid w:val="00954913"/>
    <w:rsid w:val="009736A1"/>
    <w:rsid w:val="00B919B5"/>
    <w:rsid w:val="00BA4653"/>
    <w:rsid w:val="00BF326F"/>
    <w:rsid w:val="00BF7792"/>
    <w:rsid w:val="00C14D31"/>
    <w:rsid w:val="00C16519"/>
    <w:rsid w:val="00C83B54"/>
    <w:rsid w:val="00CE464B"/>
    <w:rsid w:val="00D07B10"/>
    <w:rsid w:val="00D1057D"/>
    <w:rsid w:val="00D23768"/>
    <w:rsid w:val="00D80577"/>
    <w:rsid w:val="00DA0BAD"/>
    <w:rsid w:val="00E06972"/>
    <w:rsid w:val="00E25BFF"/>
    <w:rsid w:val="00ED6D06"/>
    <w:rsid w:val="00EF0B4B"/>
    <w:rsid w:val="00F31F55"/>
    <w:rsid w:val="00F55ED6"/>
    <w:rsid w:val="00F60106"/>
    <w:rsid w:val="00F6015F"/>
    <w:rsid w:val="00FB52EF"/>
    <w:rsid w:val="00FE0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792"/>
    <w:pPr>
      <w:tabs>
        <w:tab w:val="center" w:pos="4677"/>
        <w:tab w:val="right" w:pos="9355"/>
      </w:tabs>
    </w:pPr>
  </w:style>
  <w:style w:type="character" w:customStyle="1" w:styleId="a4">
    <w:name w:val="Верхний колонтитул Знак"/>
    <w:basedOn w:val="a0"/>
    <w:link w:val="a3"/>
    <w:uiPriority w:val="99"/>
    <w:rsid w:val="00BF779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F7792"/>
    <w:pPr>
      <w:tabs>
        <w:tab w:val="center" w:pos="4677"/>
        <w:tab w:val="right" w:pos="9355"/>
      </w:tabs>
    </w:pPr>
  </w:style>
  <w:style w:type="character" w:customStyle="1" w:styleId="a6">
    <w:name w:val="Нижний колонтитул Знак"/>
    <w:basedOn w:val="a0"/>
    <w:link w:val="a5"/>
    <w:uiPriority w:val="99"/>
    <w:rsid w:val="00BF779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3B54"/>
    <w:rPr>
      <w:rFonts w:ascii="Segoe UI" w:hAnsi="Segoe UI" w:cs="Segoe UI"/>
      <w:sz w:val="18"/>
      <w:szCs w:val="18"/>
    </w:rPr>
  </w:style>
  <w:style w:type="character" w:customStyle="1" w:styleId="a8">
    <w:name w:val="Текст выноски Знак"/>
    <w:basedOn w:val="a0"/>
    <w:link w:val="a7"/>
    <w:uiPriority w:val="99"/>
    <w:semiHidden/>
    <w:rsid w:val="00C83B54"/>
    <w:rPr>
      <w:rFonts w:ascii="Segoe UI" w:eastAsia="Times New Roman" w:hAnsi="Segoe UI" w:cs="Segoe UI"/>
      <w:sz w:val="18"/>
      <w:szCs w:val="18"/>
      <w:lang w:eastAsia="ru-RU"/>
    </w:rPr>
  </w:style>
  <w:style w:type="paragraph" w:styleId="a9">
    <w:name w:val="Normal (Web)"/>
    <w:basedOn w:val="a"/>
    <w:uiPriority w:val="99"/>
    <w:rsid w:val="00223AA9"/>
    <w:pPr>
      <w:spacing w:before="100" w:beforeAutospacing="1" w:after="100" w:afterAutospacing="1"/>
    </w:pPr>
  </w:style>
  <w:style w:type="paragraph" w:styleId="aa">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 Знак, Знак Знак"/>
    <w:basedOn w:val="a"/>
    <w:link w:val="ab"/>
    <w:rsid w:val="00223AA9"/>
    <w:rPr>
      <w:rFonts w:ascii="Courier New" w:hAnsi="Courier New" w:cs="Courier New"/>
      <w:sz w:val="20"/>
      <w:szCs w:val="20"/>
    </w:rPr>
  </w:style>
  <w:style w:type="character" w:customStyle="1" w:styleId="ab">
    <w:name w:val="Текст Знак"/>
    <w:aliases w:val="Знак Знак Знак Знак Знак Знак,Знак Знак Знак,Текст Знак2 Знак Знак Знак,Текст Знак1 Знак1 Знак Знак Знак,Текст Знак Знак Знак1 Знак Знак Знак,Знак3 Знак Знак,Зна Знак Знак Знак,Знак Знак1,Текст Знак2 Знак,Текст Знак1 Знак Знак Знак,З Знак"/>
    <w:basedOn w:val="a0"/>
    <w:link w:val="aa"/>
    <w:rsid w:val="00223AA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14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g106kaa</cp:lastModifiedBy>
  <cp:revision>58</cp:revision>
  <cp:lastPrinted>2020-06-10T06:33:00Z</cp:lastPrinted>
  <dcterms:created xsi:type="dcterms:W3CDTF">2020-06-10T06:29:00Z</dcterms:created>
  <dcterms:modified xsi:type="dcterms:W3CDTF">2020-06-15T07:49:00Z</dcterms:modified>
</cp:coreProperties>
</file>