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49" w:rsidRPr="00787877" w:rsidRDefault="00AB5449" w:rsidP="003178BB">
      <w:pPr>
        <w:rPr>
          <w:rFonts w:cs="Times New Roman"/>
          <w:sz w:val="28"/>
          <w:szCs w:val="28"/>
        </w:rPr>
      </w:pPr>
      <w:bookmarkStart w:id="0" w:name="_GoBack"/>
    </w:p>
    <w:p w:rsidR="00AB5449" w:rsidRPr="00787877" w:rsidRDefault="00AB5449" w:rsidP="003178BB">
      <w:pPr>
        <w:rPr>
          <w:rFonts w:cs="Times New Roman"/>
          <w:sz w:val="28"/>
          <w:szCs w:val="28"/>
        </w:rPr>
      </w:pPr>
    </w:p>
    <w:p w:rsidR="00AB5449" w:rsidRPr="00787877" w:rsidRDefault="00AB5449" w:rsidP="003178BB">
      <w:pPr>
        <w:rPr>
          <w:rFonts w:cs="Times New Roman"/>
          <w:sz w:val="28"/>
          <w:szCs w:val="28"/>
        </w:rPr>
      </w:pPr>
    </w:p>
    <w:p w:rsidR="00AB5449" w:rsidRPr="00787877" w:rsidRDefault="00AB5449" w:rsidP="003178BB">
      <w:pPr>
        <w:rPr>
          <w:rFonts w:cs="Times New Roman"/>
          <w:sz w:val="28"/>
          <w:szCs w:val="28"/>
        </w:rPr>
      </w:pPr>
    </w:p>
    <w:p w:rsidR="00AB5449" w:rsidRPr="00787877" w:rsidRDefault="00AB5449" w:rsidP="003178BB">
      <w:pPr>
        <w:rPr>
          <w:rFonts w:cs="Times New Roman"/>
          <w:sz w:val="28"/>
          <w:szCs w:val="28"/>
        </w:rPr>
      </w:pPr>
    </w:p>
    <w:p w:rsidR="00AB5449" w:rsidRPr="00787877" w:rsidRDefault="00AB5449" w:rsidP="003178BB">
      <w:pPr>
        <w:ind w:firstLine="0"/>
        <w:jc w:val="center"/>
        <w:rPr>
          <w:rFonts w:cs="Times New Roman"/>
          <w:b/>
          <w:sz w:val="28"/>
          <w:szCs w:val="28"/>
        </w:rPr>
      </w:pPr>
      <w:r w:rsidRPr="00787877">
        <w:rPr>
          <w:rFonts w:cs="Times New Roman"/>
          <w:b/>
          <w:sz w:val="28"/>
          <w:szCs w:val="28"/>
        </w:rPr>
        <w:t>Закон</w:t>
      </w:r>
    </w:p>
    <w:p w:rsidR="00AB5449" w:rsidRPr="00787877" w:rsidRDefault="00AB5449" w:rsidP="003178BB">
      <w:pPr>
        <w:ind w:firstLine="0"/>
        <w:jc w:val="center"/>
        <w:rPr>
          <w:rFonts w:cs="Times New Roman"/>
          <w:b/>
          <w:sz w:val="28"/>
          <w:szCs w:val="28"/>
        </w:rPr>
      </w:pPr>
      <w:r w:rsidRPr="00787877">
        <w:rPr>
          <w:rFonts w:cs="Times New Roman"/>
          <w:b/>
          <w:sz w:val="28"/>
          <w:szCs w:val="28"/>
        </w:rPr>
        <w:t>Приднестровской Молдавской Республики</w:t>
      </w:r>
    </w:p>
    <w:p w:rsidR="00AB5449" w:rsidRPr="00787877" w:rsidRDefault="00AB5449" w:rsidP="003178BB">
      <w:pPr>
        <w:ind w:firstLine="0"/>
        <w:jc w:val="center"/>
        <w:rPr>
          <w:rFonts w:cs="Times New Roman"/>
          <w:b/>
          <w:sz w:val="28"/>
          <w:szCs w:val="28"/>
        </w:rPr>
      </w:pPr>
    </w:p>
    <w:p w:rsidR="00AB5449" w:rsidRPr="00787877" w:rsidRDefault="00C91D81" w:rsidP="003178BB">
      <w:pPr>
        <w:ind w:firstLine="0"/>
        <w:jc w:val="center"/>
        <w:rPr>
          <w:rFonts w:cs="Times New Roman"/>
          <w:b/>
          <w:sz w:val="28"/>
          <w:szCs w:val="28"/>
        </w:rPr>
      </w:pPr>
      <w:r w:rsidRPr="00787877">
        <w:rPr>
          <w:rFonts w:cs="Times New Roman"/>
          <w:b/>
          <w:sz w:val="28"/>
          <w:szCs w:val="28"/>
        </w:rPr>
        <w:t>«О внесении изменений и дополнений</w:t>
      </w:r>
    </w:p>
    <w:p w:rsidR="00393ECE" w:rsidRPr="00787877" w:rsidRDefault="00C91D81" w:rsidP="003178BB">
      <w:pPr>
        <w:ind w:firstLine="0"/>
        <w:jc w:val="center"/>
        <w:rPr>
          <w:rFonts w:cs="Times New Roman"/>
          <w:b/>
          <w:sz w:val="28"/>
          <w:szCs w:val="28"/>
        </w:rPr>
      </w:pPr>
      <w:r w:rsidRPr="00787877">
        <w:rPr>
          <w:rFonts w:cs="Times New Roman"/>
          <w:b/>
          <w:sz w:val="28"/>
          <w:szCs w:val="28"/>
        </w:rPr>
        <w:t xml:space="preserve">в некоторые </w:t>
      </w:r>
      <w:r w:rsidR="00836958" w:rsidRPr="00787877">
        <w:rPr>
          <w:rFonts w:cs="Times New Roman"/>
          <w:b/>
          <w:sz w:val="28"/>
          <w:szCs w:val="28"/>
        </w:rPr>
        <w:t>з</w:t>
      </w:r>
      <w:r w:rsidRPr="00787877">
        <w:rPr>
          <w:rFonts w:cs="Times New Roman"/>
          <w:b/>
          <w:sz w:val="28"/>
          <w:szCs w:val="28"/>
        </w:rPr>
        <w:t xml:space="preserve">аконы </w:t>
      </w:r>
    </w:p>
    <w:p w:rsidR="00C91D81" w:rsidRPr="00787877" w:rsidRDefault="00C91D81" w:rsidP="003178BB">
      <w:pPr>
        <w:ind w:firstLine="0"/>
        <w:jc w:val="center"/>
        <w:rPr>
          <w:rFonts w:cs="Times New Roman"/>
          <w:b/>
          <w:sz w:val="28"/>
          <w:szCs w:val="28"/>
        </w:rPr>
      </w:pPr>
      <w:r w:rsidRPr="00787877">
        <w:rPr>
          <w:rFonts w:cs="Times New Roman"/>
          <w:b/>
          <w:sz w:val="28"/>
          <w:szCs w:val="28"/>
        </w:rPr>
        <w:t>Приднестровской Молдавской Республики»</w:t>
      </w:r>
    </w:p>
    <w:p w:rsidR="00494DFC" w:rsidRPr="00787877" w:rsidRDefault="00494DFC" w:rsidP="003178BB">
      <w:pPr>
        <w:rPr>
          <w:rFonts w:cs="Times New Roman"/>
          <w:sz w:val="28"/>
          <w:szCs w:val="28"/>
        </w:rPr>
      </w:pPr>
    </w:p>
    <w:p w:rsidR="00494DFC" w:rsidRPr="00787877" w:rsidRDefault="00494DFC" w:rsidP="003178BB">
      <w:pPr>
        <w:autoSpaceDE w:val="0"/>
        <w:autoSpaceDN w:val="0"/>
        <w:ind w:firstLine="0"/>
        <w:outlineLvl w:val="0"/>
        <w:rPr>
          <w:rFonts w:cs="Times New Roman"/>
          <w:sz w:val="28"/>
          <w:szCs w:val="28"/>
        </w:rPr>
      </w:pPr>
      <w:proofErr w:type="gramStart"/>
      <w:r w:rsidRPr="00787877">
        <w:rPr>
          <w:rFonts w:cs="Times New Roman"/>
          <w:sz w:val="28"/>
          <w:szCs w:val="28"/>
        </w:rPr>
        <w:t>Принят</w:t>
      </w:r>
      <w:proofErr w:type="gramEnd"/>
      <w:r w:rsidRPr="00787877">
        <w:rPr>
          <w:rFonts w:cs="Times New Roman"/>
          <w:sz w:val="28"/>
          <w:szCs w:val="28"/>
        </w:rPr>
        <w:t xml:space="preserve"> Верховным Советом</w:t>
      </w:r>
    </w:p>
    <w:p w:rsidR="00494DFC" w:rsidRPr="00787877" w:rsidRDefault="00494DFC" w:rsidP="003178BB">
      <w:pPr>
        <w:autoSpaceDE w:val="0"/>
        <w:autoSpaceDN w:val="0"/>
        <w:ind w:firstLine="0"/>
        <w:rPr>
          <w:rFonts w:cs="Times New Roman"/>
          <w:sz w:val="28"/>
          <w:szCs w:val="28"/>
        </w:rPr>
      </w:pPr>
      <w:r w:rsidRPr="00787877">
        <w:rPr>
          <w:rFonts w:cs="Times New Roman"/>
          <w:sz w:val="28"/>
          <w:szCs w:val="28"/>
        </w:rPr>
        <w:t xml:space="preserve">Приднестровской Молдавской Республики             </w:t>
      </w:r>
      <w:r w:rsidR="000B0FE1" w:rsidRPr="00787877">
        <w:rPr>
          <w:rFonts w:cs="Times New Roman"/>
          <w:sz w:val="28"/>
          <w:szCs w:val="28"/>
        </w:rPr>
        <w:t xml:space="preserve">            </w:t>
      </w:r>
      <w:r w:rsidRPr="00787877">
        <w:rPr>
          <w:rFonts w:cs="Times New Roman"/>
          <w:sz w:val="28"/>
          <w:szCs w:val="28"/>
        </w:rPr>
        <w:t xml:space="preserve">   15 июля 2020 года</w:t>
      </w:r>
    </w:p>
    <w:p w:rsidR="00494DFC" w:rsidRPr="00787877" w:rsidRDefault="00494DFC" w:rsidP="003178BB">
      <w:pPr>
        <w:rPr>
          <w:rFonts w:cs="Times New Roman"/>
          <w:sz w:val="28"/>
          <w:szCs w:val="28"/>
        </w:rPr>
      </w:pPr>
    </w:p>
    <w:p w:rsidR="00C91D81" w:rsidRPr="00787877" w:rsidRDefault="00C91D81" w:rsidP="003178BB">
      <w:pPr>
        <w:rPr>
          <w:rFonts w:cs="Times New Roman"/>
          <w:sz w:val="28"/>
          <w:szCs w:val="28"/>
        </w:rPr>
      </w:pPr>
      <w:r w:rsidRPr="00787877">
        <w:rPr>
          <w:rFonts w:cs="Times New Roman"/>
          <w:b/>
          <w:sz w:val="28"/>
          <w:szCs w:val="28"/>
        </w:rPr>
        <w:t>Статья 1</w:t>
      </w:r>
      <w:r w:rsidRPr="00787877">
        <w:rPr>
          <w:rFonts w:cs="Times New Roman"/>
          <w:sz w:val="28"/>
          <w:szCs w:val="28"/>
        </w:rPr>
        <w:t xml:space="preserve">. </w:t>
      </w:r>
      <w:proofErr w:type="gramStart"/>
      <w:r w:rsidR="007B1100" w:rsidRPr="00787877">
        <w:rPr>
          <w:rFonts w:cs="Times New Roman"/>
          <w:sz w:val="28"/>
          <w:szCs w:val="28"/>
        </w:rPr>
        <w:t xml:space="preserve">Внести в Гражданский процессуальный кодекс Приднестровской Молдавской Республики от 14 января 2014 года № 6-З-V (САЗ 14-3) с изменениями и дополнениями, внесенными законами Приднестровской Молдавской Республики от 10 декабря 2014 года </w:t>
      </w:r>
      <w:r w:rsidR="007B1100" w:rsidRPr="00787877">
        <w:rPr>
          <w:rFonts w:cs="Times New Roman"/>
          <w:sz w:val="28"/>
          <w:szCs w:val="28"/>
        </w:rPr>
        <w:br/>
        <w:t>№ 206-ЗД-</w:t>
      </w:r>
      <w:r w:rsidR="007B1100" w:rsidRPr="00787877">
        <w:rPr>
          <w:rFonts w:cs="Times New Roman"/>
          <w:sz w:val="28"/>
          <w:szCs w:val="28"/>
          <w:lang w:val="en-US"/>
        </w:rPr>
        <w:t>V</w:t>
      </w:r>
      <w:r w:rsidR="007B1100" w:rsidRPr="00787877">
        <w:rPr>
          <w:rFonts w:cs="Times New Roman"/>
          <w:sz w:val="28"/>
          <w:szCs w:val="28"/>
        </w:rPr>
        <w:t xml:space="preserve"> (САЗ 14-51); от 15 февраля 2016 года № 18-ЗД-</w:t>
      </w:r>
      <w:r w:rsidR="007B1100" w:rsidRPr="00787877">
        <w:rPr>
          <w:rFonts w:cs="Times New Roman"/>
          <w:sz w:val="28"/>
          <w:szCs w:val="28"/>
          <w:lang w:val="en-US"/>
        </w:rPr>
        <w:t>VI</w:t>
      </w:r>
      <w:r w:rsidR="007B1100" w:rsidRPr="00787877">
        <w:rPr>
          <w:rFonts w:cs="Times New Roman"/>
          <w:sz w:val="28"/>
          <w:szCs w:val="28"/>
        </w:rPr>
        <w:t xml:space="preserve"> (САЗ 16-7); </w:t>
      </w:r>
      <w:r w:rsidR="007B1100" w:rsidRPr="00787877">
        <w:rPr>
          <w:rFonts w:cs="Times New Roman"/>
          <w:sz w:val="28"/>
          <w:szCs w:val="28"/>
        </w:rPr>
        <w:br/>
        <w:t xml:space="preserve">от </w:t>
      </w:r>
      <w:r w:rsidR="007B1100" w:rsidRPr="00787877">
        <w:rPr>
          <w:rFonts w:cs="Times New Roman"/>
          <w:caps/>
          <w:sz w:val="28"/>
          <w:szCs w:val="28"/>
        </w:rPr>
        <w:t xml:space="preserve">28 </w:t>
      </w:r>
      <w:r w:rsidR="007B1100" w:rsidRPr="00787877">
        <w:rPr>
          <w:rFonts w:cs="Times New Roman"/>
          <w:sz w:val="28"/>
          <w:szCs w:val="28"/>
        </w:rPr>
        <w:t>марта 2016 года № 58-ЗИ-</w:t>
      </w:r>
      <w:r w:rsidR="007B1100" w:rsidRPr="00787877">
        <w:rPr>
          <w:rFonts w:cs="Times New Roman"/>
          <w:sz w:val="28"/>
          <w:szCs w:val="28"/>
          <w:lang w:val="en-US"/>
        </w:rPr>
        <w:t>VI</w:t>
      </w:r>
      <w:r w:rsidR="007B1100" w:rsidRPr="00787877">
        <w:rPr>
          <w:rFonts w:cs="Times New Roman"/>
          <w:sz w:val="28"/>
          <w:szCs w:val="28"/>
        </w:rPr>
        <w:t xml:space="preserve"> (САЗ 16-13); от 25 мая 2016 года </w:t>
      </w:r>
      <w:r w:rsidR="007B1100" w:rsidRPr="00787877">
        <w:rPr>
          <w:rFonts w:cs="Times New Roman"/>
          <w:sz w:val="28"/>
          <w:szCs w:val="28"/>
        </w:rPr>
        <w:br/>
        <w:t>№ 134-ЗД-</w:t>
      </w:r>
      <w:r w:rsidR="007B1100" w:rsidRPr="00787877">
        <w:rPr>
          <w:rFonts w:cs="Times New Roman"/>
          <w:sz w:val="28"/>
          <w:szCs w:val="28"/>
          <w:lang w:val="en-US"/>
        </w:rPr>
        <w:t>VI</w:t>
      </w:r>
      <w:r w:rsidR="007B1100" w:rsidRPr="00787877">
        <w:rPr>
          <w:rFonts w:cs="Times New Roman"/>
          <w:sz w:val="28"/>
          <w:szCs w:val="28"/>
        </w:rPr>
        <w:t xml:space="preserve"> (САЗ 16-21);</w:t>
      </w:r>
      <w:proofErr w:type="gramEnd"/>
      <w:r w:rsidR="007B1100" w:rsidRPr="00787877">
        <w:rPr>
          <w:rFonts w:cs="Times New Roman"/>
          <w:sz w:val="28"/>
          <w:szCs w:val="28"/>
        </w:rPr>
        <w:t xml:space="preserve"> </w:t>
      </w:r>
      <w:proofErr w:type="gramStart"/>
      <w:r w:rsidR="007B1100" w:rsidRPr="00787877">
        <w:rPr>
          <w:rFonts w:cs="Times New Roman"/>
          <w:sz w:val="28"/>
          <w:szCs w:val="28"/>
        </w:rPr>
        <w:t xml:space="preserve">от </w:t>
      </w:r>
      <w:r w:rsidR="007B1100" w:rsidRPr="00787877">
        <w:rPr>
          <w:rFonts w:cs="Times New Roman"/>
          <w:caps/>
          <w:sz w:val="28"/>
          <w:szCs w:val="28"/>
        </w:rPr>
        <w:t xml:space="preserve">1 </w:t>
      </w:r>
      <w:r w:rsidR="007B1100" w:rsidRPr="00787877">
        <w:rPr>
          <w:rFonts w:cs="Times New Roman"/>
          <w:sz w:val="28"/>
          <w:szCs w:val="28"/>
        </w:rPr>
        <w:t>июля 2016 года № 172-ЗИ-</w:t>
      </w:r>
      <w:r w:rsidR="007B1100" w:rsidRPr="00787877">
        <w:rPr>
          <w:rFonts w:cs="Times New Roman"/>
          <w:sz w:val="28"/>
          <w:szCs w:val="28"/>
          <w:lang w:val="en-US"/>
        </w:rPr>
        <w:t>VI</w:t>
      </w:r>
      <w:r w:rsidR="007B1100" w:rsidRPr="00787877">
        <w:rPr>
          <w:rFonts w:cs="Times New Roman"/>
          <w:sz w:val="28"/>
          <w:szCs w:val="28"/>
        </w:rPr>
        <w:t xml:space="preserve"> (САЗ 16-26); </w:t>
      </w:r>
      <w:r w:rsidR="007B1100" w:rsidRPr="00787877">
        <w:rPr>
          <w:rFonts w:cs="Times New Roman"/>
          <w:sz w:val="28"/>
          <w:szCs w:val="28"/>
        </w:rPr>
        <w:br/>
        <w:t xml:space="preserve">от 28 октября 2016 года № 241-ЗИД-VI (САЗ 16-43); от </w:t>
      </w:r>
      <w:r w:rsidR="007B1100" w:rsidRPr="00787877">
        <w:rPr>
          <w:rFonts w:cs="Times New Roman"/>
          <w:caps/>
          <w:sz w:val="28"/>
          <w:szCs w:val="28"/>
        </w:rPr>
        <w:t xml:space="preserve">11 </w:t>
      </w:r>
      <w:r w:rsidR="007B1100" w:rsidRPr="00787877">
        <w:rPr>
          <w:rFonts w:cs="Times New Roman"/>
          <w:sz w:val="28"/>
          <w:szCs w:val="28"/>
        </w:rPr>
        <w:t>апреля 2017 года № 78-ЗИ-</w:t>
      </w:r>
      <w:r w:rsidR="007B1100" w:rsidRPr="00787877">
        <w:rPr>
          <w:rFonts w:cs="Times New Roman"/>
          <w:sz w:val="28"/>
          <w:szCs w:val="28"/>
          <w:lang w:val="en-US"/>
        </w:rPr>
        <w:t>VI</w:t>
      </w:r>
      <w:r w:rsidR="007B1100" w:rsidRPr="00787877">
        <w:rPr>
          <w:rFonts w:cs="Times New Roman"/>
          <w:sz w:val="28"/>
          <w:szCs w:val="28"/>
        </w:rPr>
        <w:t xml:space="preserve"> (САЗ 17-16); от </w:t>
      </w:r>
      <w:r w:rsidR="007B1100" w:rsidRPr="00787877">
        <w:rPr>
          <w:rFonts w:cs="Times New Roman"/>
          <w:caps/>
          <w:sz w:val="28"/>
          <w:szCs w:val="28"/>
        </w:rPr>
        <w:t xml:space="preserve">11 </w:t>
      </w:r>
      <w:r w:rsidR="007B1100" w:rsidRPr="00787877">
        <w:rPr>
          <w:rFonts w:cs="Times New Roman"/>
          <w:sz w:val="28"/>
          <w:szCs w:val="28"/>
        </w:rPr>
        <w:t>апреля 2017 года № 80-ЗД-</w:t>
      </w:r>
      <w:r w:rsidR="007B1100" w:rsidRPr="00787877">
        <w:rPr>
          <w:rFonts w:cs="Times New Roman"/>
          <w:sz w:val="28"/>
          <w:szCs w:val="28"/>
          <w:lang w:val="en-US"/>
        </w:rPr>
        <w:t>VI</w:t>
      </w:r>
      <w:r w:rsidR="007B1100" w:rsidRPr="00787877">
        <w:rPr>
          <w:rFonts w:cs="Times New Roman"/>
          <w:sz w:val="28"/>
          <w:szCs w:val="28"/>
        </w:rPr>
        <w:t xml:space="preserve"> (САЗ 17-16); </w:t>
      </w:r>
      <w:r w:rsidR="007B1100" w:rsidRPr="00787877">
        <w:rPr>
          <w:rFonts w:cs="Times New Roman"/>
          <w:sz w:val="28"/>
          <w:szCs w:val="28"/>
        </w:rPr>
        <w:br/>
        <w:t xml:space="preserve">от </w:t>
      </w:r>
      <w:r w:rsidR="007B1100" w:rsidRPr="00787877">
        <w:rPr>
          <w:rFonts w:cs="Times New Roman"/>
          <w:caps/>
          <w:sz w:val="28"/>
          <w:szCs w:val="28"/>
        </w:rPr>
        <w:t xml:space="preserve">11 </w:t>
      </w:r>
      <w:r w:rsidR="007B1100" w:rsidRPr="00787877">
        <w:rPr>
          <w:rFonts w:cs="Times New Roman"/>
          <w:sz w:val="28"/>
          <w:szCs w:val="28"/>
        </w:rPr>
        <w:t xml:space="preserve">апреля 2017 года </w:t>
      </w:r>
      <w:r w:rsidR="007B1100" w:rsidRPr="00787877">
        <w:rPr>
          <w:rFonts w:cs="Times New Roman"/>
          <w:caps/>
          <w:sz w:val="28"/>
          <w:szCs w:val="28"/>
        </w:rPr>
        <w:t>№ 83-ЗИД-</w:t>
      </w:r>
      <w:r w:rsidR="007B1100" w:rsidRPr="00787877">
        <w:rPr>
          <w:rFonts w:cs="Times New Roman"/>
          <w:caps/>
          <w:sz w:val="28"/>
          <w:szCs w:val="28"/>
          <w:lang w:val="en-US"/>
        </w:rPr>
        <w:t>VI</w:t>
      </w:r>
      <w:r w:rsidR="007B1100" w:rsidRPr="00787877">
        <w:rPr>
          <w:rFonts w:cs="Times New Roman"/>
          <w:caps/>
          <w:sz w:val="28"/>
          <w:szCs w:val="28"/>
        </w:rPr>
        <w:t xml:space="preserve"> (САЗ 17-16); </w:t>
      </w:r>
      <w:r w:rsidR="007B1100" w:rsidRPr="00787877">
        <w:rPr>
          <w:rFonts w:cs="Times New Roman"/>
          <w:sz w:val="28"/>
          <w:szCs w:val="28"/>
        </w:rPr>
        <w:t xml:space="preserve">от </w:t>
      </w:r>
      <w:r w:rsidR="007B1100" w:rsidRPr="00787877">
        <w:rPr>
          <w:rFonts w:cs="Times New Roman"/>
          <w:caps/>
          <w:sz w:val="28"/>
          <w:szCs w:val="28"/>
        </w:rPr>
        <w:t xml:space="preserve">19 </w:t>
      </w:r>
      <w:r w:rsidR="007B1100" w:rsidRPr="00787877">
        <w:rPr>
          <w:rFonts w:cs="Times New Roman"/>
          <w:sz w:val="28"/>
          <w:szCs w:val="28"/>
        </w:rPr>
        <w:t xml:space="preserve">июня 2017 года </w:t>
      </w:r>
      <w:r w:rsidR="007B1100" w:rsidRPr="00787877">
        <w:rPr>
          <w:rFonts w:cs="Times New Roman"/>
          <w:sz w:val="28"/>
          <w:szCs w:val="28"/>
        </w:rPr>
        <w:br/>
      </w:r>
      <w:r w:rsidR="007B1100" w:rsidRPr="00787877">
        <w:rPr>
          <w:rFonts w:cs="Times New Roman"/>
          <w:caps/>
          <w:sz w:val="28"/>
          <w:szCs w:val="28"/>
        </w:rPr>
        <w:t>№ 175-ЗД-</w:t>
      </w:r>
      <w:r w:rsidR="007B1100" w:rsidRPr="00787877">
        <w:rPr>
          <w:rFonts w:cs="Times New Roman"/>
          <w:caps/>
          <w:sz w:val="28"/>
          <w:szCs w:val="28"/>
          <w:lang w:val="en-US"/>
        </w:rPr>
        <w:t>VI</w:t>
      </w:r>
      <w:r w:rsidR="007B1100" w:rsidRPr="00787877">
        <w:rPr>
          <w:rFonts w:cs="Times New Roman"/>
          <w:caps/>
          <w:sz w:val="28"/>
          <w:szCs w:val="28"/>
        </w:rPr>
        <w:t xml:space="preserve"> (САЗ 17-25); </w:t>
      </w:r>
      <w:r w:rsidR="007B1100" w:rsidRPr="00787877">
        <w:rPr>
          <w:rFonts w:cs="Times New Roman"/>
          <w:sz w:val="28"/>
          <w:szCs w:val="28"/>
        </w:rPr>
        <w:t xml:space="preserve">от </w:t>
      </w:r>
      <w:r w:rsidR="007B1100" w:rsidRPr="00787877">
        <w:rPr>
          <w:rFonts w:cs="Times New Roman"/>
          <w:caps/>
          <w:sz w:val="28"/>
          <w:szCs w:val="28"/>
        </w:rPr>
        <w:t xml:space="preserve">26 </w:t>
      </w:r>
      <w:r w:rsidR="007B1100" w:rsidRPr="00787877">
        <w:rPr>
          <w:rFonts w:cs="Times New Roman"/>
          <w:sz w:val="28"/>
          <w:szCs w:val="28"/>
        </w:rPr>
        <w:t xml:space="preserve">июня 2017 года </w:t>
      </w:r>
      <w:r w:rsidR="007B1100" w:rsidRPr="00787877">
        <w:rPr>
          <w:rFonts w:cs="Times New Roman"/>
          <w:caps/>
          <w:sz w:val="28"/>
          <w:szCs w:val="28"/>
        </w:rPr>
        <w:t>№ 187-ЗИД-</w:t>
      </w:r>
      <w:r w:rsidR="007B1100" w:rsidRPr="00787877">
        <w:rPr>
          <w:rFonts w:cs="Times New Roman"/>
          <w:caps/>
          <w:sz w:val="28"/>
          <w:szCs w:val="28"/>
          <w:lang w:val="en-US"/>
        </w:rPr>
        <w:t>VI</w:t>
      </w:r>
      <w:r w:rsidR="007B1100" w:rsidRPr="00787877">
        <w:rPr>
          <w:rFonts w:cs="Times New Roman"/>
          <w:caps/>
          <w:sz w:val="28"/>
          <w:szCs w:val="28"/>
        </w:rPr>
        <w:t xml:space="preserve"> (САЗ 17-27);</w:t>
      </w:r>
      <w:proofErr w:type="gramEnd"/>
      <w:r w:rsidR="007B1100" w:rsidRPr="00787877">
        <w:rPr>
          <w:rFonts w:cs="Times New Roman"/>
          <w:caps/>
          <w:sz w:val="28"/>
          <w:szCs w:val="28"/>
        </w:rPr>
        <w:t xml:space="preserve"> </w:t>
      </w:r>
      <w:proofErr w:type="gramStart"/>
      <w:r w:rsidR="007B1100" w:rsidRPr="00787877">
        <w:rPr>
          <w:rFonts w:cs="Times New Roman"/>
          <w:sz w:val="28"/>
          <w:szCs w:val="28"/>
        </w:rPr>
        <w:t xml:space="preserve">от 1 ноября 2017 года № 296-ЗИ-VI (САЗ 17-45,1); от 2 февраля 2018 года </w:t>
      </w:r>
      <w:r w:rsidR="007B1100" w:rsidRPr="00787877">
        <w:rPr>
          <w:rFonts w:cs="Times New Roman"/>
          <w:sz w:val="28"/>
          <w:szCs w:val="28"/>
        </w:rPr>
        <w:br/>
        <w:t>№ 23-ЗИД-VI (САЗ 18-5); от 29 декабря 2018 года № 366-ЗИД-</w:t>
      </w:r>
      <w:r w:rsidR="007B1100" w:rsidRPr="00787877">
        <w:rPr>
          <w:rFonts w:cs="Times New Roman"/>
          <w:sz w:val="28"/>
          <w:szCs w:val="28"/>
          <w:lang w:val="en-US"/>
        </w:rPr>
        <w:t>VI</w:t>
      </w:r>
      <w:r w:rsidR="007B1100" w:rsidRPr="00787877">
        <w:rPr>
          <w:rFonts w:cs="Times New Roman"/>
          <w:sz w:val="28"/>
          <w:szCs w:val="28"/>
        </w:rPr>
        <w:t xml:space="preserve"> </w:t>
      </w:r>
      <w:r w:rsidR="007B1100" w:rsidRPr="00787877">
        <w:rPr>
          <w:rFonts w:cs="Times New Roman"/>
          <w:sz w:val="28"/>
          <w:szCs w:val="28"/>
        </w:rPr>
        <w:br/>
        <w:t>(САЗ 18-52,1); от 7 июня 2019 года № 106-ЗД-</w:t>
      </w:r>
      <w:r w:rsidR="007B1100" w:rsidRPr="00787877">
        <w:rPr>
          <w:rFonts w:cs="Times New Roman"/>
          <w:sz w:val="28"/>
          <w:szCs w:val="28"/>
          <w:lang w:val="en-US"/>
        </w:rPr>
        <w:t>VI</w:t>
      </w:r>
      <w:r w:rsidR="007B1100" w:rsidRPr="00787877">
        <w:rPr>
          <w:rFonts w:cs="Times New Roman"/>
          <w:sz w:val="28"/>
          <w:szCs w:val="28"/>
        </w:rPr>
        <w:t xml:space="preserve"> (САЗ 19-21); от 11 декабря 2019 года № 227-ЗД-VI (САЗ 19-48); от 21 марта 2020 года № 54-ЗИД-</w:t>
      </w:r>
      <w:r w:rsidR="007B1100" w:rsidRPr="00787877">
        <w:rPr>
          <w:rFonts w:cs="Times New Roman"/>
          <w:sz w:val="28"/>
          <w:szCs w:val="28"/>
          <w:lang w:val="en-US"/>
        </w:rPr>
        <w:t>VI</w:t>
      </w:r>
      <w:r w:rsidR="007B1100" w:rsidRPr="00787877">
        <w:rPr>
          <w:rFonts w:cs="Times New Roman"/>
          <w:sz w:val="28"/>
          <w:szCs w:val="28"/>
        </w:rPr>
        <w:t xml:space="preserve"> (САЗ 20-12)</w:t>
      </w:r>
      <w:r w:rsidR="00451931" w:rsidRPr="00787877">
        <w:rPr>
          <w:rFonts w:cs="Times New Roman"/>
          <w:sz w:val="28"/>
          <w:szCs w:val="28"/>
        </w:rPr>
        <w:t>,</w:t>
      </w:r>
      <w:r w:rsidRPr="00787877">
        <w:rPr>
          <w:rFonts w:cs="Times New Roman"/>
          <w:sz w:val="28"/>
          <w:szCs w:val="28"/>
        </w:rPr>
        <w:t xml:space="preserve"> следующие </w:t>
      </w:r>
      <w:r w:rsidR="008766FF" w:rsidRPr="00787877">
        <w:rPr>
          <w:rFonts w:cs="Times New Roman"/>
          <w:sz w:val="28"/>
          <w:szCs w:val="28"/>
        </w:rPr>
        <w:t>изменени</w:t>
      </w:r>
      <w:r w:rsidR="006D0D77" w:rsidRPr="00787877">
        <w:rPr>
          <w:rFonts w:cs="Times New Roman"/>
          <w:sz w:val="28"/>
          <w:szCs w:val="28"/>
        </w:rPr>
        <w:t>е</w:t>
      </w:r>
      <w:r w:rsidR="008766FF" w:rsidRPr="00787877">
        <w:rPr>
          <w:rFonts w:cs="Times New Roman"/>
          <w:sz w:val="28"/>
          <w:szCs w:val="28"/>
        </w:rPr>
        <w:t xml:space="preserve"> и </w:t>
      </w:r>
      <w:r w:rsidRPr="00787877">
        <w:rPr>
          <w:rFonts w:cs="Times New Roman"/>
          <w:sz w:val="28"/>
          <w:szCs w:val="28"/>
        </w:rPr>
        <w:t>дополнения</w:t>
      </w:r>
      <w:r w:rsidR="005713D5" w:rsidRPr="00787877">
        <w:rPr>
          <w:rFonts w:cs="Times New Roman"/>
          <w:sz w:val="28"/>
          <w:szCs w:val="28"/>
        </w:rPr>
        <w:t>.</w:t>
      </w:r>
      <w:proofErr w:type="gramEnd"/>
    </w:p>
    <w:p w:rsidR="00C91D81" w:rsidRPr="00787877" w:rsidRDefault="00C91D81" w:rsidP="003178BB">
      <w:pPr>
        <w:rPr>
          <w:rFonts w:cs="Times New Roman"/>
          <w:sz w:val="28"/>
          <w:szCs w:val="28"/>
        </w:rPr>
      </w:pPr>
    </w:p>
    <w:p w:rsidR="00230CB6" w:rsidRPr="00787877" w:rsidRDefault="00230CB6" w:rsidP="003178BB">
      <w:pPr>
        <w:rPr>
          <w:rFonts w:cs="Times New Roman"/>
          <w:sz w:val="28"/>
          <w:szCs w:val="28"/>
        </w:rPr>
      </w:pPr>
      <w:r w:rsidRPr="00787877">
        <w:rPr>
          <w:rFonts w:cs="Times New Roman"/>
          <w:sz w:val="28"/>
          <w:szCs w:val="28"/>
        </w:rPr>
        <w:t xml:space="preserve">1. </w:t>
      </w:r>
      <w:proofErr w:type="gramStart"/>
      <w:r w:rsidR="00B072FF" w:rsidRPr="00787877">
        <w:rPr>
          <w:rFonts w:cs="Times New Roman"/>
          <w:sz w:val="28"/>
          <w:szCs w:val="28"/>
        </w:rPr>
        <w:t>С</w:t>
      </w:r>
      <w:r w:rsidRPr="00787877">
        <w:rPr>
          <w:rFonts w:cs="Times New Roman"/>
          <w:sz w:val="28"/>
          <w:szCs w:val="28"/>
        </w:rPr>
        <w:t xml:space="preserve">татью 277 </w:t>
      </w:r>
      <w:r w:rsidR="00B072FF" w:rsidRPr="00787877">
        <w:rPr>
          <w:rFonts w:cs="Times New Roman"/>
          <w:sz w:val="28"/>
          <w:szCs w:val="28"/>
        </w:rPr>
        <w:t xml:space="preserve">дополнить </w:t>
      </w:r>
      <w:r w:rsidR="008D5998" w:rsidRPr="00787877">
        <w:rPr>
          <w:rFonts w:cs="Times New Roman"/>
          <w:sz w:val="28"/>
          <w:szCs w:val="28"/>
        </w:rPr>
        <w:t>под</w:t>
      </w:r>
      <w:r w:rsidRPr="00787877">
        <w:rPr>
          <w:rFonts w:cs="Times New Roman"/>
          <w:sz w:val="28"/>
          <w:szCs w:val="28"/>
        </w:rPr>
        <w:t>пунктами г-1) и г-2) следующего содержания:</w:t>
      </w:r>
      <w:proofErr w:type="gramEnd"/>
    </w:p>
    <w:p w:rsidR="00230CB6" w:rsidRPr="00787877" w:rsidRDefault="00230CB6" w:rsidP="003178BB">
      <w:pPr>
        <w:rPr>
          <w:rFonts w:cs="Times New Roman"/>
          <w:sz w:val="28"/>
          <w:szCs w:val="28"/>
        </w:rPr>
      </w:pPr>
      <w:proofErr w:type="gramStart"/>
      <w:r w:rsidRPr="00787877">
        <w:rPr>
          <w:rFonts w:cs="Times New Roman"/>
          <w:sz w:val="28"/>
          <w:szCs w:val="28"/>
        </w:rPr>
        <w:t>«г-1) по заявлениям о признании информации, размещенной в информационно-телекоммуникационных с</w:t>
      </w:r>
      <w:r w:rsidR="00CD02A7" w:rsidRPr="00787877">
        <w:rPr>
          <w:rFonts w:cs="Times New Roman"/>
          <w:sz w:val="28"/>
          <w:szCs w:val="28"/>
        </w:rPr>
        <w:t xml:space="preserve">етях, в том числе в глобальной </w:t>
      </w:r>
      <w:r w:rsidRPr="00787877">
        <w:rPr>
          <w:rFonts w:cs="Times New Roman"/>
          <w:sz w:val="28"/>
          <w:szCs w:val="28"/>
        </w:rPr>
        <w:t>сети Интернет, информацией, распространение которой в Приднестровской Молдавской Республике запрещено;</w:t>
      </w:r>
      <w:proofErr w:type="gramEnd"/>
    </w:p>
    <w:p w:rsidR="00230CB6" w:rsidRPr="00787877" w:rsidRDefault="00230CB6" w:rsidP="003178BB">
      <w:pPr>
        <w:rPr>
          <w:rFonts w:cs="Times New Roman"/>
          <w:sz w:val="28"/>
          <w:szCs w:val="28"/>
        </w:rPr>
      </w:pPr>
      <w:proofErr w:type="gramStart"/>
      <w:r w:rsidRPr="00787877">
        <w:rPr>
          <w:rFonts w:cs="Times New Roman"/>
          <w:sz w:val="28"/>
          <w:szCs w:val="28"/>
        </w:rPr>
        <w:t>г-2) по заявлениям о признании информационных материалов экстремистскими».</w:t>
      </w:r>
      <w:proofErr w:type="gramEnd"/>
    </w:p>
    <w:p w:rsidR="00230CB6" w:rsidRPr="00787877" w:rsidRDefault="00230CB6" w:rsidP="003178BB">
      <w:pPr>
        <w:rPr>
          <w:rFonts w:cs="Times New Roman"/>
          <w:sz w:val="28"/>
          <w:szCs w:val="28"/>
        </w:rPr>
      </w:pPr>
    </w:p>
    <w:p w:rsidR="00230CB6" w:rsidRPr="00787877" w:rsidRDefault="00091A76" w:rsidP="003178BB">
      <w:pPr>
        <w:rPr>
          <w:rFonts w:cs="Times New Roman"/>
          <w:sz w:val="28"/>
          <w:szCs w:val="28"/>
        </w:rPr>
      </w:pPr>
      <w:r w:rsidRPr="00787877">
        <w:rPr>
          <w:rFonts w:cs="Times New Roman"/>
          <w:sz w:val="28"/>
          <w:szCs w:val="28"/>
        </w:rPr>
        <w:t xml:space="preserve">2. </w:t>
      </w:r>
      <w:r w:rsidR="00230CB6" w:rsidRPr="00787877">
        <w:rPr>
          <w:rFonts w:cs="Times New Roman"/>
          <w:sz w:val="28"/>
          <w:szCs w:val="28"/>
        </w:rPr>
        <w:t>В пункте 1 статьи 279 цифровое обозначение «27–30» заменить цифровым обозначением «27–30-2».</w:t>
      </w:r>
    </w:p>
    <w:p w:rsidR="00230CB6" w:rsidRPr="00787877" w:rsidRDefault="00230CB6" w:rsidP="003178BB">
      <w:pPr>
        <w:rPr>
          <w:rFonts w:cs="Times New Roman"/>
          <w:sz w:val="28"/>
          <w:szCs w:val="28"/>
        </w:rPr>
      </w:pPr>
    </w:p>
    <w:p w:rsidR="00E63F8E" w:rsidRPr="00787877" w:rsidRDefault="00E63F8E" w:rsidP="003178BB">
      <w:pPr>
        <w:rPr>
          <w:rFonts w:cs="Times New Roman"/>
          <w:sz w:val="28"/>
          <w:szCs w:val="28"/>
        </w:rPr>
      </w:pPr>
    </w:p>
    <w:p w:rsidR="00230CB6" w:rsidRPr="00787877" w:rsidRDefault="00230CB6" w:rsidP="003178BB">
      <w:pPr>
        <w:rPr>
          <w:rFonts w:cs="Times New Roman"/>
          <w:sz w:val="28"/>
          <w:szCs w:val="28"/>
        </w:rPr>
      </w:pPr>
      <w:r w:rsidRPr="00787877">
        <w:rPr>
          <w:rFonts w:cs="Times New Roman"/>
          <w:sz w:val="28"/>
          <w:szCs w:val="28"/>
        </w:rPr>
        <w:lastRenderedPageBreak/>
        <w:t xml:space="preserve">3. Подраздел 3 </w:t>
      </w:r>
      <w:r w:rsidR="00693C12" w:rsidRPr="00787877">
        <w:rPr>
          <w:rFonts w:cs="Times New Roman"/>
          <w:sz w:val="28"/>
          <w:szCs w:val="28"/>
        </w:rPr>
        <w:t xml:space="preserve">Кодекса </w:t>
      </w:r>
      <w:r w:rsidRPr="00787877">
        <w:rPr>
          <w:rFonts w:cs="Times New Roman"/>
          <w:sz w:val="28"/>
          <w:szCs w:val="28"/>
        </w:rPr>
        <w:t xml:space="preserve">дополнить </w:t>
      </w:r>
      <w:r w:rsidR="00401D04" w:rsidRPr="00787877">
        <w:rPr>
          <w:rFonts w:cs="Times New Roman"/>
          <w:sz w:val="28"/>
          <w:szCs w:val="28"/>
        </w:rPr>
        <w:t>г</w:t>
      </w:r>
      <w:r w:rsidRPr="00787877">
        <w:rPr>
          <w:rFonts w:cs="Times New Roman"/>
          <w:sz w:val="28"/>
          <w:szCs w:val="28"/>
        </w:rPr>
        <w:t>лавами 30-1 и 30-2 следующего содержания:</w:t>
      </w:r>
    </w:p>
    <w:p w:rsidR="00230CB6" w:rsidRPr="00787877" w:rsidRDefault="00230CB6" w:rsidP="003178BB">
      <w:pPr>
        <w:rPr>
          <w:rFonts w:cs="Times New Roman"/>
          <w:sz w:val="28"/>
          <w:szCs w:val="28"/>
        </w:rPr>
      </w:pPr>
      <w:r w:rsidRPr="00787877">
        <w:rPr>
          <w:rFonts w:cs="Times New Roman"/>
          <w:sz w:val="28"/>
          <w:szCs w:val="28"/>
        </w:rPr>
        <w:t xml:space="preserve">«Глава 30-1. </w:t>
      </w:r>
      <w:r w:rsidR="00E63F8E" w:rsidRPr="00787877">
        <w:rPr>
          <w:rFonts w:cs="Times New Roman"/>
          <w:sz w:val="28"/>
          <w:szCs w:val="28"/>
        </w:rPr>
        <w:t xml:space="preserve">Производство по делам о признании информации, размещенной в информационно-телекоммуникационных сетях, в том числе в глобальной сети </w:t>
      </w:r>
      <w:r w:rsidR="00401D04" w:rsidRPr="00787877">
        <w:rPr>
          <w:rFonts w:cs="Times New Roman"/>
          <w:sz w:val="28"/>
          <w:szCs w:val="28"/>
        </w:rPr>
        <w:t>И</w:t>
      </w:r>
      <w:r w:rsidR="00E63F8E" w:rsidRPr="00787877">
        <w:rPr>
          <w:rFonts w:cs="Times New Roman"/>
          <w:sz w:val="28"/>
          <w:szCs w:val="28"/>
        </w:rPr>
        <w:t xml:space="preserve">нтернет, информацией, распространение которой в </w:t>
      </w:r>
      <w:r w:rsidR="00401D04" w:rsidRPr="00787877">
        <w:rPr>
          <w:rFonts w:cs="Times New Roman"/>
          <w:sz w:val="28"/>
          <w:szCs w:val="28"/>
        </w:rPr>
        <w:t xml:space="preserve">Приднестровской Молдавской Республике </w:t>
      </w:r>
      <w:r w:rsidR="00E63F8E" w:rsidRPr="00787877">
        <w:rPr>
          <w:rFonts w:cs="Times New Roman"/>
          <w:sz w:val="28"/>
          <w:szCs w:val="28"/>
        </w:rPr>
        <w:t>запрещено</w:t>
      </w:r>
    </w:p>
    <w:p w:rsidR="00230CB6" w:rsidRPr="00787877" w:rsidRDefault="00230CB6" w:rsidP="003178BB">
      <w:pPr>
        <w:rPr>
          <w:rFonts w:cs="Times New Roman"/>
          <w:sz w:val="28"/>
          <w:szCs w:val="28"/>
        </w:rPr>
      </w:pPr>
      <w:r w:rsidRPr="00787877">
        <w:rPr>
          <w:rFonts w:cs="Times New Roman"/>
          <w:sz w:val="28"/>
          <w:szCs w:val="28"/>
        </w:rPr>
        <w:t xml:space="preserve"> </w:t>
      </w:r>
    </w:p>
    <w:p w:rsidR="00E63F8E" w:rsidRPr="00787877" w:rsidRDefault="00230CB6" w:rsidP="003178BB">
      <w:pPr>
        <w:rPr>
          <w:rFonts w:cs="Times New Roman"/>
          <w:sz w:val="28"/>
          <w:szCs w:val="28"/>
        </w:rPr>
      </w:pPr>
      <w:r w:rsidRPr="00787877">
        <w:rPr>
          <w:rFonts w:cs="Times New Roman"/>
          <w:sz w:val="28"/>
          <w:szCs w:val="28"/>
        </w:rPr>
        <w:t xml:space="preserve">Статья 298-1. Порядок рассмотрения дел о признании информации, </w:t>
      </w:r>
    </w:p>
    <w:p w:rsidR="00E63F8E" w:rsidRPr="00787877" w:rsidRDefault="00E63F8E"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размещенной в информационно-телекоммуникационных </w:t>
      </w:r>
    </w:p>
    <w:p w:rsidR="00E63F8E" w:rsidRPr="00787877" w:rsidRDefault="00E63F8E" w:rsidP="003178BB">
      <w:pPr>
        <w:rPr>
          <w:rFonts w:cs="Times New Roman"/>
          <w:sz w:val="28"/>
          <w:szCs w:val="28"/>
        </w:rPr>
      </w:pPr>
      <w:r w:rsidRPr="00787877">
        <w:rPr>
          <w:rFonts w:cs="Times New Roman"/>
          <w:sz w:val="28"/>
          <w:szCs w:val="28"/>
        </w:rPr>
        <w:t xml:space="preserve">                       </w:t>
      </w:r>
      <w:proofErr w:type="gramStart"/>
      <w:r w:rsidR="00230CB6" w:rsidRPr="00787877">
        <w:rPr>
          <w:rFonts w:cs="Times New Roman"/>
          <w:sz w:val="28"/>
          <w:szCs w:val="28"/>
        </w:rPr>
        <w:t>сетях</w:t>
      </w:r>
      <w:proofErr w:type="gramEnd"/>
      <w:r w:rsidR="00230CB6" w:rsidRPr="00787877">
        <w:rPr>
          <w:rFonts w:cs="Times New Roman"/>
          <w:sz w:val="28"/>
          <w:szCs w:val="28"/>
        </w:rPr>
        <w:t xml:space="preserve">, в том числе в глобальной сети Интернет, </w:t>
      </w:r>
    </w:p>
    <w:p w:rsidR="00E63F8E" w:rsidRPr="00787877" w:rsidRDefault="00E63F8E"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информацией, распространение которой </w:t>
      </w:r>
    </w:p>
    <w:p w:rsidR="00230CB6" w:rsidRPr="00787877" w:rsidRDefault="00E63F8E"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в Приднестровской Молдавской Республике запрещено</w:t>
      </w:r>
    </w:p>
    <w:p w:rsidR="00230CB6" w:rsidRPr="00787877" w:rsidRDefault="00230CB6" w:rsidP="003178BB">
      <w:pPr>
        <w:rPr>
          <w:rFonts w:cs="Times New Roman"/>
          <w:sz w:val="28"/>
          <w:szCs w:val="28"/>
        </w:rPr>
      </w:pPr>
    </w:p>
    <w:p w:rsidR="00230CB6" w:rsidRPr="00787877" w:rsidRDefault="00230CB6" w:rsidP="003178BB">
      <w:pPr>
        <w:rPr>
          <w:rFonts w:cs="Times New Roman"/>
          <w:sz w:val="28"/>
          <w:szCs w:val="28"/>
        </w:rPr>
      </w:pPr>
      <w:r w:rsidRPr="00787877">
        <w:rPr>
          <w:rFonts w:cs="Times New Roman"/>
          <w:sz w:val="28"/>
          <w:szCs w:val="28"/>
        </w:rPr>
        <w:t>1. Дела о признании информации, размещенной в информационно-телекоммуникационных сетях, в том числе в глобальной сети Интернет, информацией, распространение которой в Приднестровской Молдавской Республике запрещено, рассматриваются судом по общим правилам искового производства, предусмотренным настоящим Кодексом, с особенностями, установленными в настоящей главе.</w:t>
      </w:r>
    </w:p>
    <w:p w:rsidR="00230CB6" w:rsidRPr="00787877" w:rsidRDefault="00230CB6" w:rsidP="003178BB">
      <w:pPr>
        <w:rPr>
          <w:rFonts w:cs="Times New Roman"/>
          <w:sz w:val="28"/>
          <w:szCs w:val="28"/>
        </w:rPr>
      </w:pPr>
      <w:r w:rsidRPr="00787877">
        <w:rPr>
          <w:rFonts w:cs="Times New Roman"/>
          <w:sz w:val="28"/>
          <w:szCs w:val="28"/>
        </w:rPr>
        <w:t>2. Производство по делам о признании информации, размещенной в информационно-телекоммуникационных сетях, в том числе в глобальной сети Интернет, информацией, распространение которой в Приднестровской Молдавской Республике запрещено</w:t>
      </w:r>
      <w:r w:rsidR="0000157D" w:rsidRPr="00787877">
        <w:rPr>
          <w:rFonts w:cs="Times New Roman"/>
          <w:sz w:val="28"/>
          <w:szCs w:val="28"/>
        </w:rPr>
        <w:t>,</w:t>
      </w:r>
      <w:r w:rsidRPr="00787877">
        <w:rPr>
          <w:rFonts w:cs="Times New Roman"/>
          <w:sz w:val="28"/>
          <w:szCs w:val="28"/>
        </w:rPr>
        <w:t xml:space="preserve"> возбуждается в суде на основании заявлений Прокурора Приднестровской Молдавской Республики или его заместителя, иных лиц, которым такое право предоставлено действующим законодательством Приднестровской Молдавской Республики.</w:t>
      </w:r>
    </w:p>
    <w:p w:rsidR="00230CB6" w:rsidRPr="00787877" w:rsidRDefault="00230CB6" w:rsidP="003178BB">
      <w:pPr>
        <w:rPr>
          <w:rFonts w:cs="Times New Roman"/>
          <w:sz w:val="28"/>
          <w:szCs w:val="28"/>
        </w:rPr>
      </w:pPr>
      <w:r w:rsidRPr="00787877">
        <w:rPr>
          <w:rFonts w:cs="Times New Roman"/>
          <w:sz w:val="28"/>
          <w:szCs w:val="28"/>
        </w:rPr>
        <w:t xml:space="preserve">3. Заявление о признании информации, размещенной в информационно-телекоммуникационных сетях, в том числе в глобальной сети Интернет, информацией, распространение которой в Приднестровской Молдавской Республике запрещено (далее по тексту </w:t>
      </w:r>
      <w:r w:rsidR="0000157D" w:rsidRPr="00787877">
        <w:rPr>
          <w:rFonts w:cs="Times New Roman"/>
          <w:sz w:val="28"/>
          <w:szCs w:val="28"/>
        </w:rPr>
        <w:t>–</w:t>
      </w:r>
      <w:r w:rsidRPr="00787877">
        <w:rPr>
          <w:rFonts w:cs="Times New Roman"/>
          <w:sz w:val="28"/>
          <w:szCs w:val="28"/>
        </w:rPr>
        <w:t xml:space="preserve"> заявление о признании информации запрещенной)</w:t>
      </w:r>
      <w:r w:rsidR="00C94D61" w:rsidRPr="00787877">
        <w:rPr>
          <w:rFonts w:cs="Times New Roman"/>
          <w:sz w:val="28"/>
          <w:szCs w:val="28"/>
        </w:rPr>
        <w:t>,</w:t>
      </w:r>
      <w:r w:rsidRPr="00787877">
        <w:rPr>
          <w:rFonts w:cs="Times New Roman"/>
          <w:sz w:val="28"/>
          <w:szCs w:val="28"/>
        </w:rPr>
        <w:t xml:space="preserve"> подается по подсудности, установленной </w:t>
      </w:r>
      <w:r w:rsidR="000C3C51" w:rsidRPr="00787877">
        <w:rPr>
          <w:rFonts w:cs="Times New Roman"/>
          <w:sz w:val="28"/>
          <w:szCs w:val="28"/>
        </w:rPr>
        <w:br/>
      </w:r>
      <w:r w:rsidRPr="00787877">
        <w:rPr>
          <w:rFonts w:cs="Times New Roman"/>
          <w:sz w:val="28"/>
          <w:szCs w:val="28"/>
        </w:rPr>
        <w:t>статьей 27 настоящего Кодекса.</w:t>
      </w:r>
    </w:p>
    <w:p w:rsidR="00230CB6" w:rsidRPr="00787877" w:rsidRDefault="00230CB6" w:rsidP="003178BB">
      <w:pPr>
        <w:rPr>
          <w:rFonts w:cs="Times New Roman"/>
          <w:sz w:val="28"/>
          <w:szCs w:val="28"/>
        </w:rPr>
      </w:pPr>
    </w:p>
    <w:p w:rsidR="000C3C51" w:rsidRPr="00787877" w:rsidRDefault="00230CB6" w:rsidP="003178BB">
      <w:pPr>
        <w:rPr>
          <w:rFonts w:cs="Times New Roman"/>
          <w:sz w:val="28"/>
          <w:szCs w:val="28"/>
        </w:rPr>
      </w:pPr>
      <w:r w:rsidRPr="00787877">
        <w:rPr>
          <w:rFonts w:cs="Times New Roman"/>
          <w:sz w:val="28"/>
          <w:szCs w:val="28"/>
        </w:rPr>
        <w:t xml:space="preserve">Статья 298-2. Требования к заявлению о признании информации </w:t>
      </w:r>
    </w:p>
    <w:p w:rsidR="000C3C51" w:rsidRPr="00787877" w:rsidRDefault="000C3C51" w:rsidP="003178BB">
      <w:pPr>
        <w:rPr>
          <w:rFonts w:cs="Times New Roman"/>
          <w:sz w:val="28"/>
          <w:szCs w:val="28"/>
        </w:rPr>
      </w:pPr>
      <w:r w:rsidRPr="00787877">
        <w:rPr>
          <w:rFonts w:cs="Times New Roman"/>
          <w:sz w:val="28"/>
          <w:szCs w:val="28"/>
        </w:rPr>
        <w:t xml:space="preserve">                        </w:t>
      </w:r>
      <w:proofErr w:type="gramStart"/>
      <w:r w:rsidR="00230CB6" w:rsidRPr="00787877">
        <w:rPr>
          <w:rFonts w:cs="Times New Roman"/>
          <w:sz w:val="28"/>
          <w:szCs w:val="28"/>
        </w:rPr>
        <w:t>запрещенной</w:t>
      </w:r>
      <w:proofErr w:type="gramEnd"/>
      <w:r w:rsidR="00230CB6" w:rsidRPr="00787877">
        <w:rPr>
          <w:rFonts w:cs="Times New Roman"/>
          <w:sz w:val="28"/>
          <w:szCs w:val="28"/>
        </w:rPr>
        <w:t xml:space="preserve"> и документам, прилагаемым </w:t>
      </w:r>
    </w:p>
    <w:p w:rsidR="00230CB6" w:rsidRPr="00787877" w:rsidRDefault="000C3C51"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к данному заявлению</w:t>
      </w:r>
    </w:p>
    <w:p w:rsidR="00230CB6" w:rsidRPr="00787877" w:rsidRDefault="00230CB6" w:rsidP="003178BB">
      <w:pPr>
        <w:rPr>
          <w:rFonts w:cs="Times New Roman"/>
          <w:sz w:val="28"/>
          <w:szCs w:val="28"/>
        </w:rPr>
      </w:pPr>
      <w:r w:rsidRPr="00787877">
        <w:rPr>
          <w:rFonts w:cs="Times New Roman"/>
          <w:sz w:val="28"/>
          <w:szCs w:val="28"/>
        </w:rPr>
        <w:t xml:space="preserve"> </w:t>
      </w:r>
    </w:p>
    <w:p w:rsidR="00230CB6" w:rsidRPr="00787877" w:rsidRDefault="00230CB6" w:rsidP="003178BB">
      <w:pPr>
        <w:rPr>
          <w:rFonts w:cs="Times New Roman"/>
          <w:sz w:val="28"/>
          <w:szCs w:val="28"/>
        </w:rPr>
      </w:pPr>
      <w:r w:rsidRPr="00787877">
        <w:rPr>
          <w:rFonts w:cs="Times New Roman"/>
          <w:sz w:val="28"/>
          <w:szCs w:val="28"/>
        </w:rPr>
        <w:t>1. Заявление о признании информации запрещенной должно соответствовать требованиям, предусмотренным пунктом 1 статьи 145 настоящего Кодекса.</w:t>
      </w:r>
    </w:p>
    <w:p w:rsidR="00230CB6" w:rsidRPr="00787877" w:rsidRDefault="00230CB6" w:rsidP="003178BB">
      <w:pPr>
        <w:rPr>
          <w:rFonts w:cs="Times New Roman"/>
          <w:sz w:val="28"/>
          <w:szCs w:val="28"/>
        </w:rPr>
      </w:pPr>
      <w:r w:rsidRPr="00787877">
        <w:rPr>
          <w:rFonts w:cs="Times New Roman"/>
          <w:sz w:val="28"/>
          <w:szCs w:val="28"/>
        </w:rPr>
        <w:t xml:space="preserve">2. В заявлении о признании информации запрещенной должны быть указаны сведения, предусмотренные подпунктами а), б) и </w:t>
      </w:r>
      <w:proofErr w:type="spellStart"/>
      <w:r w:rsidRPr="00787877">
        <w:rPr>
          <w:rFonts w:cs="Times New Roman"/>
          <w:sz w:val="28"/>
          <w:szCs w:val="28"/>
        </w:rPr>
        <w:t>з</w:t>
      </w:r>
      <w:proofErr w:type="spellEnd"/>
      <w:r w:rsidRPr="00787877">
        <w:rPr>
          <w:rFonts w:cs="Times New Roman"/>
          <w:sz w:val="28"/>
          <w:szCs w:val="28"/>
        </w:rPr>
        <w:t xml:space="preserve">) пункта 2 </w:t>
      </w:r>
      <w:r w:rsidR="000C3C51" w:rsidRPr="00787877">
        <w:rPr>
          <w:rFonts w:cs="Times New Roman"/>
          <w:sz w:val="28"/>
          <w:szCs w:val="28"/>
        </w:rPr>
        <w:br/>
      </w:r>
      <w:r w:rsidRPr="00787877">
        <w:rPr>
          <w:rFonts w:cs="Times New Roman"/>
          <w:sz w:val="28"/>
          <w:szCs w:val="28"/>
        </w:rPr>
        <w:t>статьи 145 настоящего Кодекса, а также:</w:t>
      </w:r>
    </w:p>
    <w:p w:rsidR="00230CB6" w:rsidRPr="00787877" w:rsidRDefault="00230CB6" w:rsidP="003178BB">
      <w:pPr>
        <w:rPr>
          <w:rFonts w:cs="Times New Roman"/>
          <w:sz w:val="28"/>
          <w:szCs w:val="28"/>
        </w:rPr>
      </w:pPr>
      <w:proofErr w:type="gramStart"/>
      <w:r w:rsidRPr="00787877">
        <w:rPr>
          <w:rFonts w:cs="Times New Roman"/>
          <w:sz w:val="28"/>
          <w:szCs w:val="28"/>
        </w:rPr>
        <w:lastRenderedPageBreak/>
        <w:t>а) сетевые адреса в информационно-телекоммуникационных сетях</w:t>
      </w:r>
      <w:r w:rsidR="00615C11" w:rsidRPr="00787877">
        <w:rPr>
          <w:rFonts w:cs="Times New Roman"/>
          <w:sz w:val="28"/>
          <w:szCs w:val="28"/>
        </w:rPr>
        <w:t>,</w:t>
      </w:r>
      <w:r w:rsidRPr="00787877">
        <w:rPr>
          <w:rFonts w:cs="Times New Roman"/>
          <w:sz w:val="28"/>
          <w:szCs w:val="28"/>
        </w:rPr>
        <w:t xml:space="preserve"> содержащих информацию, распространение которой в Приднестровской Молдавской Республике запрещено</w:t>
      </w:r>
      <w:r w:rsidR="00615C11" w:rsidRPr="00787877">
        <w:rPr>
          <w:rFonts w:cs="Times New Roman"/>
          <w:sz w:val="28"/>
          <w:szCs w:val="28"/>
        </w:rPr>
        <w:t>,</w:t>
      </w:r>
      <w:r w:rsidRPr="00787877">
        <w:rPr>
          <w:rFonts w:cs="Times New Roman"/>
          <w:sz w:val="28"/>
          <w:szCs w:val="28"/>
        </w:rPr>
        <w:t xml:space="preserve"> либо доменные имена, разделы сайтов и (или) указатели страниц сайтов в глобальной сети Интернет, </w:t>
      </w:r>
      <w:r w:rsidR="00615C11" w:rsidRPr="00787877">
        <w:rPr>
          <w:rFonts w:cs="Times New Roman"/>
          <w:sz w:val="28"/>
          <w:szCs w:val="28"/>
        </w:rPr>
        <w:t>на</w:t>
      </w:r>
      <w:r w:rsidRPr="00787877">
        <w:rPr>
          <w:rFonts w:cs="Times New Roman"/>
          <w:sz w:val="28"/>
          <w:szCs w:val="28"/>
        </w:rPr>
        <w:t xml:space="preserve"> котор</w:t>
      </w:r>
      <w:r w:rsidR="00615C11" w:rsidRPr="00787877">
        <w:rPr>
          <w:rFonts w:cs="Times New Roman"/>
          <w:sz w:val="28"/>
          <w:szCs w:val="28"/>
        </w:rPr>
        <w:t>ых</w:t>
      </w:r>
      <w:r w:rsidRPr="00787877">
        <w:rPr>
          <w:rFonts w:cs="Times New Roman"/>
          <w:sz w:val="28"/>
          <w:szCs w:val="28"/>
        </w:rPr>
        <w:t xml:space="preserve"> размещена информация, распространение которой в Приднестровской Молдавской Республике запрещено;</w:t>
      </w:r>
      <w:proofErr w:type="gramEnd"/>
    </w:p>
    <w:p w:rsidR="00230CB6" w:rsidRPr="00787877" w:rsidRDefault="00230CB6" w:rsidP="003178BB">
      <w:pPr>
        <w:rPr>
          <w:rFonts w:cs="Times New Roman"/>
          <w:sz w:val="28"/>
          <w:szCs w:val="28"/>
        </w:rPr>
      </w:pPr>
      <w:r w:rsidRPr="00787877">
        <w:rPr>
          <w:rFonts w:cs="Times New Roman"/>
          <w:sz w:val="28"/>
          <w:szCs w:val="28"/>
        </w:rPr>
        <w:t>б) обоснование доводов об отнесении информации, размещенной в информационно-телекоммуникационных сетях, в том числе в глобальной сети Интернет, к информации, распространение которой в Приднестровской Молдавской Республике запрещено, с указанием соответствующих норм действующего законодательства Приднестровской Молдавской Республики;</w:t>
      </w:r>
    </w:p>
    <w:p w:rsidR="00230CB6" w:rsidRPr="00787877" w:rsidRDefault="00230CB6" w:rsidP="003178BB">
      <w:pPr>
        <w:rPr>
          <w:rFonts w:cs="Times New Roman"/>
          <w:sz w:val="28"/>
          <w:szCs w:val="28"/>
        </w:rPr>
      </w:pPr>
      <w:r w:rsidRPr="00787877">
        <w:rPr>
          <w:rFonts w:cs="Times New Roman"/>
          <w:sz w:val="28"/>
          <w:szCs w:val="28"/>
        </w:rPr>
        <w:t xml:space="preserve">в) в случае если доступ к информации, размещенной в информационно-телекоммуникационных сетях, в том числе в глобальной сети Интернет, ограничен, </w:t>
      </w:r>
      <w:r w:rsidR="00615C11" w:rsidRPr="00787877">
        <w:rPr>
          <w:rFonts w:cs="Times New Roman"/>
          <w:sz w:val="28"/>
          <w:szCs w:val="28"/>
        </w:rPr>
        <w:t xml:space="preserve">– </w:t>
      </w:r>
      <w:r w:rsidRPr="00787877">
        <w:rPr>
          <w:rFonts w:cs="Times New Roman"/>
          <w:sz w:val="28"/>
          <w:szCs w:val="28"/>
        </w:rPr>
        <w:t>сведения, необходимые для получения доступа суда к такой информации;</w:t>
      </w:r>
    </w:p>
    <w:p w:rsidR="00230CB6" w:rsidRPr="00787877" w:rsidRDefault="00230CB6" w:rsidP="003178BB">
      <w:pPr>
        <w:rPr>
          <w:rFonts w:cs="Times New Roman"/>
          <w:sz w:val="28"/>
          <w:szCs w:val="28"/>
        </w:rPr>
      </w:pPr>
      <w:r w:rsidRPr="00787877">
        <w:rPr>
          <w:rFonts w:cs="Times New Roman"/>
          <w:sz w:val="28"/>
          <w:szCs w:val="28"/>
        </w:rPr>
        <w:t>г) сведения о соблюдении досудебного порядка признания информации, размещенной в информационно-телекоммуникационных сетях, в том числе в глобальной сети Интернет, информацией, распространение которой в Приднестровской Молдавской Республике запрещено, в случае если такой порядок установлен законом.</w:t>
      </w:r>
    </w:p>
    <w:p w:rsidR="00230CB6" w:rsidRPr="00787877" w:rsidRDefault="00230CB6" w:rsidP="003178BB">
      <w:pPr>
        <w:rPr>
          <w:rFonts w:cs="Times New Roman"/>
          <w:sz w:val="28"/>
          <w:szCs w:val="28"/>
        </w:rPr>
      </w:pPr>
      <w:r w:rsidRPr="00787877">
        <w:rPr>
          <w:rFonts w:cs="Times New Roman"/>
          <w:sz w:val="28"/>
          <w:szCs w:val="28"/>
        </w:rPr>
        <w:t xml:space="preserve">3. К заявлению о признании информации запрещенной прилагаются документы, указанные в подпунктах а), в), г) и е) пункта 1 статьи 146 настоящего Кодекса. </w:t>
      </w:r>
    </w:p>
    <w:p w:rsidR="00230CB6" w:rsidRPr="00787877" w:rsidRDefault="00230CB6" w:rsidP="003178BB">
      <w:pPr>
        <w:rPr>
          <w:rFonts w:cs="Times New Roman"/>
          <w:sz w:val="28"/>
          <w:szCs w:val="28"/>
        </w:rPr>
      </w:pPr>
      <w:r w:rsidRPr="00787877">
        <w:rPr>
          <w:rFonts w:cs="Times New Roman"/>
          <w:sz w:val="28"/>
          <w:szCs w:val="28"/>
        </w:rPr>
        <w:t>4. Судья возвращает заявление о признании информации запрещенной</w:t>
      </w:r>
      <w:r w:rsidR="00656669" w:rsidRPr="00787877">
        <w:rPr>
          <w:rFonts w:cs="Times New Roman"/>
          <w:sz w:val="28"/>
          <w:szCs w:val="28"/>
        </w:rPr>
        <w:t>,</w:t>
      </w:r>
      <w:r w:rsidRPr="00787877">
        <w:rPr>
          <w:rFonts w:cs="Times New Roman"/>
          <w:sz w:val="28"/>
          <w:szCs w:val="28"/>
        </w:rPr>
        <w:t xml:space="preserve"> в случае если заявителем не соблюден предусмотренный законом досудебный порядок признания информации, размещенной в информационно-телекоммуникационных сетях, в том числе в глобальной сети Интернет, информацией, распространение которой в Приднестровской Молдавской Республике запрещено.</w:t>
      </w:r>
    </w:p>
    <w:p w:rsidR="00230CB6" w:rsidRPr="00787877" w:rsidRDefault="00230CB6" w:rsidP="003178BB">
      <w:pPr>
        <w:rPr>
          <w:rFonts w:cs="Times New Roman"/>
          <w:sz w:val="28"/>
          <w:szCs w:val="28"/>
        </w:rPr>
      </w:pPr>
      <w:r w:rsidRPr="00787877">
        <w:rPr>
          <w:rFonts w:cs="Times New Roman"/>
          <w:sz w:val="28"/>
          <w:szCs w:val="28"/>
        </w:rPr>
        <w:t xml:space="preserve">5. </w:t>
      </w:r>
      <w:proofErr w:type="gramStart"/>
      <w:r w:rsidRPr="00787877">
        <w:rPr>
          <w:rFonts w:cs="Times New Roman"/>
          <w:sz w:val="28"/>
          <w:szCs w:val="28"/>
        </w:rPr>
        <w:t>Судья отказывает в принятии к производству заявления о признании информации запрещенной, а в случае если заявление было принято, прекращает производство по делу, если указанные в нем доменное имя, раздел сайта и (или) указатель страницы сайтов глобальной сети Интернет включены в единую автоматизированную информационную систему «Единый реестр доменных имен, разделов сайтов,  указателей страниц сайтов в глобальной сети Интернет, позволяющих идентифицировать сайты</w:t>
      </w:r>
      <w:proofErr w:type="gramEnd"/>
      <w:r w:rsidRPr="00787877">
        <w:rPr>
          <w:rFonts w:cs="Times New Roman"/>
          <w:sz w:val="28"/>
          <w:szCs w:val="28"/>
        </w:rPr>
        <w:t xml:space="preserve"> </w:t>
      </w:r>
      <w:proofErr w:type="gramStart"/>
      <w:r w:rsidRPr="00787877">
        <w:rPr>
          <w:rFonts w:cs="Times New Roman"/>
          <w:sz w:val="28"/>
          <w:szCs w:val="28"/>
        </w:rPr>
        <w:t>в глобальной сети Интернет, содержащие информацию, распространение которой в Приднестровской Молдавской Республике запрещено».</w:t>
      </w:r>
      <w:proofErr w:type="gramEnd"/>
    </w:p>
    <w:p w:rsidR="00230CB6" w:rsidRPr="00787877" w:rsidRDefault="00230CB6" w:rsidP="003178BB">
      <w:pPr>
        <w:rPr>
          <w:rFonts w:cs="Times New Roman"/>
          <w:sz w:val="28"/>
          <w:szCs w:val="28"/>
        </w:rPr>
      </w:pPr>
      <w:r w:rsidRPr="00787877">
        <w:rPr>
          <w:rFonts w:cs="Times New Roman"/>
          <w:sz w:val="28"/>
          <w:szCs w:val="28"/>
        </w:rPr>
        <w:t xml:space="preserve"> </w:t>
      </w:r>
    </w:p>
    <w:p w:rsidR="000C3C51" w:rsidRPr="00787877" w:rsidRDefault="00230CB6" w:rsidP="003178BB">
      <w:pPr>
        <w:rPr>
          <w:rFonts w:cs="Times New Roman"/>
          <w:sz w:val="28"/>
          <w:szCs w:val="28"/>
        </w:rPr>
      </w:pPr>
      <w:r w:rsidRPr="00787877">
        <w:rPr>
          <w:rFonts w:cs="Times New Roman"/>
          <w:sz w:val="28"/>
          <w:szCs w:val="28"/>
        </w:rPr>
        <w:t xml:space="preserve">Статья 298-3. Рассмотрение заявления о признании </w:t>
      </w:r>
    </w:p>
    <w:p w:rsidR="00230CB6" w:rsidRPr="00787877" w:rsidRDefault="000C3C51"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информации запрещенной </w:t>
      </w:r>
    </w:p>
    <w:p w:rsidR="00230CB6" w:rsidRPr="00787877" w:rsidRDefault="00230CB6" w:rsidP="003178BB">
      <w:pPr>
        <w:rPr>
          <w:rFonts w:cs="Times New Roman"/>
          <w:sz w:val="28"/>
          <w:szCs w:val="28"/>
        </w:rPr>
      </w:pPr>
      <w:r w:rsidRPr="00787877">
        <w:rPr>
          <w:rFonts w:cs="Times New Roman"/>
          <w:sz w:val="28"/>
          <w:szCs w:val="28"/>
        </w:rPr>
        <w:t xml:space="preserve"> </w:t>
      </w:r>
    </w:p>
    <w:p w:rsidR="00230CB6" w:rsidRPr="00787877" w:rsidRDefault="000C3C51" w:rsidP="003178BB">
      <w:pPr>
        <w:rPr>
          <w:rFonts w:cs="Times New Roman"/>
          <w:sz w:val="28"/>
          <w:szCs w:val="28"/>
        </w:rPr>
      </w:pPr>
      <w:r w:rsidRPr="00787877">
        <w:rPr>
          <w:rFonts w:cs="Times New Roman"/>
          <w:sz w:val="28"/>
          <w:szCs w:val="28"/>
        </w:rPr>
        <w:t xml:space="preserve">1. </w:t>
      </w:r>
      <w:r w:rsidR="00230CB6" w:rsidRPr="00787877">
        <w:rPr>
          <w:rFonts w:cs="Times New Roman"/>
          <w:sz w:val="28"/>
          <w:szCs w:val="28"/>
        </w:rPr>
        <w:t xml:space="preserve">Заявление о признании информации запрещенной рассматривается судьей в течение 1 (одного) месяца со дня поступления соответствующего </w:t>
      </w:r>
      <w:r w:rsidR="00230CB6" w:rsidRPr="00787877">
        <w:rPr>
          <w:rFonts w:cs="Times New Roman"/>
          <w:sz w:val="28"/>
          <w:szCs w:val="28"/>
        </w:rPr>
        <w:lastRenderedPageBreak/>
        <w:t>заявления в суд, включая срок на подготовку дела к судебному разбирательству и принятие решения по делу.</w:t>
      </w:r>
    </w:p>
    <w:p w:rsidR="00230CB6" w:rsidRPr="00787877" w:rsidRDefault="00D23B6C" w:rsidP="003178BB">
      <w:pPr>
        <w:rPr>
          <w:rFonts w:cs="Times New Roman"/>
          <w:sz w:val="28"/>
          <w:szCs w:val="28"/>
        </w:rPr>
      </w:pPr>
      <w:r w:rsidRPr="00787877">
        <w:rPr>
          <w:rFonts w:cs="Times New Roman"/>
          <w:sz w:val="28"/>
          <w:szCs w:val="28"/>
        </w:rPr>
        <w:t xml:space="preserve">2. </w:t>
      </w:r>
      <w:r w:rsidR="00230CB6" w:rsidRPr="00787877">
        <w:rPr>
          <w:rFonts w:cs="Times New Roman"/>
          <w:sz w:val="28"/>
          <w:szCs w:val="28"/>
        </w:rPr>
        <w:t>Суд извещает о времени и месте судебного заседания лиц, участвующих в деле.</w:t>
      </w:r>
    </w:p>
    <w:p w:rsidR="00230CB6" w:rsidRPr="00787877" w:rsidRDefault="00D23B6C" w:rsidP="003178BB">
      <w:pPr>
        <w:rPr>
          <w:rFonts w:cs="Times New Roman"/>
          <w:sz w:val="28"/>
          <w:szCs w:val="28"/>
        </w:rPr>
      </w:pPr>
      <w:r w:rsidRPr="00787877">
        <w:rPr>
          <w:rFonts w:cs="Times New Roman"/>
          <w:sz w:val="28"/>
          <w:szCs w:val="28"/>
        </w:rPr>
        <w:t xml:space="preserve">3. </w:t>
      </w:r>
      <w:r w:rsidR="00230CB6" w:rsidRPr="00787877">
        <w:rPr>
          <w:rFonts w:cs="Times New Roman"/>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30CB6" w:rsidRPr="00787877" w:rsidRDefault="00D23B6C" w:rsidP="003178BB">
      <w:pPr>
        <w:rPr>
          <w:rFonts w:cs="Times New Roman"/>
          <w:sz w:val="28"/>
          <w:szCs w:val="28"/>
        </w:rPr>
      </w:pPr>
      <w:r w:rsidRPr="00787877">
        <w:rPr>
          <w:rFonts w:cs="Times New Roman"/>
          <w:sz w:val="28"/>
          <w:szCs w:val="28"/>
        </w:rPr>
        <w:t xml:space="preserve">4. </w:t>
      </w:r>
      <w:r w:rsidR="00230CB6" w:rsidRPr="00787877">
        <w:rPr>
          <w:rFonts w:cs="Times New Roman"/>
          <w:sz w:val="28"/>
          <w:szCs w:val="28"/>
        </w:rPr>
        <w:t>Обязанность по доказыванию обстоятельств, послуживших основанием для признания информации запрещённой, возлагается на заявителя.</w:t>
      </w:r>
    </w:p>
    <w:p w:rsidR="00230CB6" w:rsidRPr="00787877" w:rsidRDefault="00D23B6C" w:rsidP="003178BB">
      <w:pPr>
        <w:rPr>
          <w:rFonts w:cs="Times New Roman"/>
          <w:sz w:val="28"/>
          <w:szCs w:val="28"/>
        </w:rPr>
      </w:pPr>
      <w:r w:rsidRPr="00787877">
        <w:rPr>
          <w:rFonts w:cs="Times New Roman"/>
          <w:sz w:val="28"/>
          <w:szCs w:val="28"/>
        </w:rPr>
        <w:t xml:space="preserve">5. </w:t>
      </w:r>
      <w:r w:rsidR="00230CB6" w:rsidRPr="00787877">
        <w:rPr>
          <w:rFonts w:cs="Times New Roman"/>
          <w:sz w:val="28"/>
          <w:szCs w:val="28"/>
        </w:rPr>
        <w:t>В случае непредставления заявителем доказательств, необходимых для рассмотрения дела и принятия решения, суд может истребовать их по своей инициативе.</w:t>
      </w:r>
    </w:p>
    <w:p w:rsidR="00230CB6" w:rsidRPr="00787877" w:rsidRDefault="00230CB6" w:rsidP="003178BB">
      <w:pPr>
        <w:rPr>
          <w:rFonts w:cs="Times New Roman"/>
          <w:sz w:val="28"/>
          <w:szCs w:val="28"/>
        </w:rPr>
      </w:pPr>
      <w:r w:rsidRPr="00787877">
        <w:rPr>
          <w:rFonts w:cs="Times New Roman"/>
          <w:sz w:val="28"/>
          <w:szCs w:val="28"/>
        </w:rPr>
        <w:t xml:space="preserve">6. После возбуждения производства по делу о признании информации запрещенной судья вправе ограничить доступ к данной информации в порядке, предусмотренном главой 14 настоящего Кодекса. Указанные и иные предусмотренные законодательными актами Приднестровской Молдавской Республики меры могут быть приняты судьей по заявлению лица, участвующего в деле, или по собственной инициативе. </w:t>
      </w:r>
    </w:p>
    <w:p w:rsidR="00230CB6" w:rsidRPr="00787877" w:rsidRDefault="00230CB6" w:rsidP="003178BB">
      <w:pPr>
        <w:rPr>
          <w:rFonts w:cs="Times New Roman"/>
          <w:sz w:val="28"/>
          <w:szCs w:val="28"/>
        </w:rPr>
      </w:pPr>
      <w:r w:rsidRPr="00787877">
        <w:rPr>
          <w:rFonts w:cs="Times New Roman"/>
          <w:sz w:val="28"/>
          <w:szCs w:val="28"/>
        </w:rPr>
        <w:t xml:space="preserve"> </w:t>
      </w:r>
    </w:p>
    <w:p w:rsidR="00D23B6C" w:rsidRPr="00787877" w:rsidRDefault="00230CB6" w:rsidP="003178BB">
      <w:pPr>
        <w:rPr>
          <w:rFonts w:cs="Times New Roman"/>
          <w:sz w:val="28"/>
          <w:szCs w:val="28"/>
        </w:rPr>
      </w:pPr>
      <w:r w:rsidRPr="00787877">
        <w:rPr>
          <w:rFonts w:cs="Times New Roman"/>
          <w:sz w:val="28"/>
          <w:szCs w:val="28"/>
        </w:rPr>
        <w:t xml:space="preserve">Статья 298-4. Решение суда по делу о признании информации, </w:t>
      </w:r>
    </w:p>
    <w:p w:rsidR="00D23B6C" w:rsidRPr="00787877" w:rsidRDefault="00D23B6C" w:rsidP="003178BB">
      <w:pPr>
        <w:rPr>
          <w:rFonts w:cs="Times New Roman"/>
          <w:sz w:val="28"/>
          <w:szCs w:val="28"/>
        </w:rPr>
      </w:pPr>
      <w:r w:rsidRPr="00787877">
        <w:rPr>
          <w:rFonts w:cs="Times New Roman"/>
          <w:sz w:val="28"/>
          <w:szCs w:val="28"/>
        </w:rPr>
        <w:t xml:space="preserve">                    </w:t>
      </w:r>
      <w:r w:rsidR="008B1DF4" w:rsidRPr="00787877">
        <w:rPr>
          <w:rFonts w:cs="Times New Roman"/>
          <w:sz w:val="28"/>
          <w:szCs w:val="28"/>
        </w:rPr>
        <w:t xml:space="preserve"> </w:t>
      </w:r>
      <w:r w:rsidRPr="00787877">
        <w:rPr>
          <w:rFonts w:cs="Times New Roman"/>
          <w:sz w:val="28"/>
          <w:szCs w:val="28"/>
        </w:rPr>
        <w:t xml:space="preserve">   </w:t>
      </w:r>
      <w:r w:rsidR="00230CB6" w:rsidRPr="00787877">
        <w:rPr>
          <w:rFonts w:cs="Times New Roman"/>
          <w:sz w:val="28"/>
          <w:szCs w:val="28"/>
        </w:rPr>
        <w:t xml:space="preserve">размещенной в информационно-телекоммуникационных </w:t>
      </w:r>
    </w:p>
    <w:p w:rsidR="00D23B6C" w:rsidRPr="00787877" w:rsidRDefault="00D23B6C" w:rsidP="003178BB">
      <w:pPr>
        <w:rPr>
          <w:rFonts w:cs="Times New Roman"/>
          <w:sz w:val="28"/>
          <w:szCs w:val="28"/>
        </w:rPr>
      </w:pPr>
      <w:r w:rsidRPr="00787877">
        <w:rPr>
          <w:rFonts w:cs="Times New Roman"/>
          <w:sz w:val="28"/>
          <w:szCs w:val="28"/>
        </w:rPr>
        <w:t xml:space="preserve">                   </w:t>
      </w:r>
      <w:r w:rsidR="008B1DF4" w:rsidRPr="00787877">
        <w:rPr>
          <w:rFonts w:cs="Times New Roman"/>
          <w:sz w:val="28"/>
          <w:szCs w:val="28"/>
        </w:rPr>
        <w:t xml:space="preserve"> </w:t>
      </w:r>
      <w:r w:rsidRPr="00787877">
        <w:rPr>
          <w:rFonts w:cs="Times New Roman"/>
          <w:sz w:val="28"/>
          <w:szCs w:val="28"/>
        </w:rPr>
        <w:t xml:space="preserve">    </w:t>
      </w:r>
      <w:proofErr w:type="gramStart"/>
      <w:r w:rsidR="00230CB6" w:rsidRPr="00787877">
        <w:rPr>
          <w:rFonts w:cs="Times New Roman"/>
          <w:sz w:val="28"/>
          <w:szCs w:val="28"/>
        </w:rPr>
        <w:t>сетях</w:t>
      </w:r>
      <w:proofErr w:type="gramEnd"/>
      <w:r w:rsidR="00230CB6" w:rsidRPr="00787877">
        <w:rPr>
          <w:rFonts w:cs="Times New Roman"/>
          <w:sz w:val="28"/>
          <w:szCs w:val="28"/>
        </w:rPr>
        <w:t xml:space="preserve">, в том числе в глобальной сети Интернет, </w:t>
      </w:r>
    </w:p>
    <w:p w:rsidR="00D23B6C" w:rsidRPr="00787877" w:rsidRDefault="00D23B6C" w:rsidP="003178BB">
      <w:pPr>
        <w:rPr>
          <w:rFonts w:cs="Times New Roman"/>
          <w:sz w:val="28"/>
          <w:szCs w:val="28"/>
        </w:rPr>
      </w:pPr>
      <w:r w:rsidRPr="00787877">
        <w:rPr>
          <w:rFonts w:cs="Times New Roman"/>
          <w:sz w:val="28"/>
          <w:szCs w:val="28"/>
        </w:rPr>
        <w:t xml:space="preserve">                   </w:t>
      </w:r>
      <w:r w:rsidR="008B1DF4" w:rsidRPr="00787877">
        <w:rPr>
          <w:rFonts w:cs="Times New Roman"/>
          <w:sz w:val="28"/>
          <w:szCs w:val="28"/>
        </w:rPr>
        <w:t xml:space="preserve"> </w:t>
      </w:r>
      <w:r w:rsidRPr="00787877">
        <w:rPr>
          <w:rFonts w:cs="Times New Roman"/>
          <w:sz w:val="28"/>
          <w:szCs w:val="28"/>
        </w:rPr>
        <w:t xml:space="preserve">    </w:t>
      </w:r>
      <w:r w:rsidR="00230CB6" w:rsidRPr="00787877">
        <w:rPr>
          <w:rFonts w:cs="Times New Roman"/>
          <w:sz w:val="28"/>
          <w:szCs w:val="28"/>
        </w:rPr>
        <w:t xml:space="preserve">информацией, распространение которой </w:t>
      </w:r>
    </w:p>
    <w:p w:rsidR="00230CB6" w:rsidRPr="00787877" w:rsidRDefault="00D23B6C" w:rsidP="003178BB">
      <w:pPr>
        <w:rPr>
          <w:rFonts w:cs="Times New Roman"/>
          <w:sz w:val="28"/>
          <w:szCs w:val="28"/>
        </w:rPr>
      </w:pPr>
      <w:r w:rsidRPr="00787877">
        <w:rPr>
          <w:rFonts w:cs="Times New Roman"/>
          <w:sz w:val="28"/>
          <w:szCs w:val="28"/>
        </w:rPr>
        <w:t xml:space="preserve">                   </w:t>
      </w:r>
      <w:r w:rsidR="008B1DF4" w:rsidRPr="00787877">
        <w:rPr>
          <w:rFonts w:cs="Times New Roman"/>
          <w:sz w:val="28"/>
          <w:szCs w:val="28"/>
        </w:rPr>
        <w:t xml:space="preserve"> </w:t>
      </w:r>
      <w:r w:rsidRPr="00787877">
        <w:rPr>
          <w:rFonts w:cs="Times New Roman"/>
          <w:sz w:val="28"/>
          <w:szCs w:val="28"/>
        </w:rPr>
        <w:t xml:space="preserve">    </w:t>
      </w:r>
      <w:r w:rsidR="00230CB6" w:rsidRPr="00787877">
        <w:rPr>
          <w:rFonts w:cs="Times New Roman"/>
          <w:sz w:val="28"/>
          <w:szCs w:val="28"/>
        </w:rPr>
        <w:t>в Приднестровской Молдавской Республике запрещено</w:t>
      </w:r>
    </w:p>
    <w:p w:rsidR="00230CB6" w:rsidRPr="00787877" w:rsidRDefault="00230CB6" w:rsidP="003178BB">
      <w:pPr>
        <w:rPr>
          <w:rFonts w:cs="Times New Roman"/>
          <w:sz w:val="28"/>
          <w:szCs w:val="28"/>
        </w:rPr>
      </w:pPr>
      <w:r w:rsidRPr="00787877">
        <w:rPr>
          <w:rFonts w:cs="Times New Roman"/>
          <w:sz w:val="28"/>
          <w:szCs w:val="28"/>
        </w:rPr>
        <w:t xml:space="preserve"> </w:t>
      </w:r>
    </w:p>
    <w:p w:rsidR="00230CB6" w:rsidRPr="00787877" w:rsidRDefault="00230CB6" w:rsidP="003178BB">
      <w:pPr>
        <w:rPr>
          <w:rFonts w:cs="Times New Roman"/>
          <w:sz w:val="28"/>
          <w:szCs w:val="28"/>
        </w:rPr>
      </w:pPr>
      <w:r w:rsidRPr="00787877">
        <w:rPr>
          <w:rFonts w:cs="Times New Roman"/>
          <w:sz w:val="28"/>
          <w:szCs w:val="28"/>
        </w:rPr>
        <w:t>1. Решение суда по заявлению о признании информации запрещенной должно отвечать требованиям, предусмотренным главой 17 настоящего Кодекса.</w:t>
      </w:r>
    </w:p>
    <w:p w:rsidR="00230CB6" w:rsidRPr="00787877" w:rsidRDefault="00230CB6" w:rsidP="003178BB">
      <w:pPr>
        <w:rPr>
          <w:rFonts w:cs="Times New Roman"/>
          <w:sz w:val="28"/>
          <w:szCs w:val="28"/>
        </w:rPr>
      </w:pPr>
      <w:r w:rsidRPr="00787877">
        <w:rPr>
          <w:rFonts w:cs="Times New Roman"/>
          <w:sz w:val="28"/>
          <w:szCs w:val="28"/>
        </w:rPr>
        <w:t xml:space="preserve">2. </w:t>
      </w:r>
      <w:proofErr w:type="gramStart"/>
      <w:r w:rsidRPr="00787877">
        <w:rPr>
          <w:rFonts w:cs="Times New Roman"/>
          <w:sz w:val="28"/>
          <w:szCs w:val="28"/>
        </w:rPr>
        <w:t>В резолютивной части решения суда об удовлетворении заявления о признании информации запрещенной указываются сетевые адреса в информационно-телекоммуникационных сетях</w:t>
      </w:r>
      <w:r w:rsidR="00656669" w:rsidRPr="00787877">
        <w:rPr>
          <w:rFonts w:cs="Times New Roman"/>
          <w:sz w:val="28"/>
          <w:szCs w:val="28"/>
        </w:rPr>
        <w:t>,</w:t>
      </w:r>
      <w:r w:rsidRPr="00787877">
        <w:rPr>
          <w:rFonts w:cs="Times New Roman"/>
          <w:sz w:val="28"/>
          <w:szCs w:val="28"/>
        </w:rPr>
        <w:t xml:space="preserve"> содержащих информацию, распространение которой в Приднестровской Молдавской Республике запрещено</w:t>
      </w:r>
      <w:r w:rsidR="00656669" w:rsidRPr="00787877">
        <w:rPr>
          <w:rFonts w:cs="Times New Roman"/>
          <w:sz w:val="28"/>
          <w:szCs w:val="28"/>
        </w:rPr>
        <w:t>,</w:t>
      </w:r>
      <w:r w:rsidRPr="00787877">
        <w:rPr>
          <w:rFonts w:cs="Times New Roman"/>
          <w:sz w:val="28"/>
          <w:szCs w:val="28"/>
        </w:rPr>
        <w:t xml:space="preserve"> либо доменные имена, разделы сайтов и (или) указатели страниц сайтов в глобальной сети Интернет, </w:t>
      </w:r>
      <w:r w:rsidR="00656669" w:rsidRPr="00787877">
        <w:rPr>
          <w:rFonts w:cs="Times New Roman"/>
          <w:sz w:val="28"/>
          <w:szCs w:val="28"/>
        </w:rPr>
        <w:t>на</w:t>
      </w:r>
      <w:r w:rsidRPr="00787877">
        <w:rPr>
          <w:rFonts w:cs="Times New Roman"/>
          <w:sz w:val="28"/>
          <w:szCs w:val="28"/>
        </w:rPr>
        <w:t xml:space="preserve"> котор</w:t>
      </w:r>
      <w:r w:rsidR="00656669" w:rsidRPr="00787877">
        <w:rPr>
          <w:rFonts w:cs="Times New Roman"/>
          <w:sz w:val="28"/>
          <w:szCs w:val="28"/>
        </w:rPr>
        <w:t>ых</w:t>
      </w:r>
      <w:r w:rsidRPr="00787877">
        <w:rPr>
          <w:rFonts w:cs="Times New Roman"/>
          <w:sz w:val="28"/>
          <w:szCs w:val="28"/>
        </w:rPr>
        <w:t xml:space="preserve"> размещена информация, распространение которой в Приднестровской Молдавской Республике запрещено.</w:t>
      </w:r>
      <w:proofErr w:type="gramEnd"/>
    </w:p>
    <w:p w:rsidR="00230CB6" w:rsidRPr="00787877" w:rsidRDefault="00230CB6" w:rsidP="003178BB">
      <w:pPr>
        <w:rPr>
          <w:rFonts w:cs="Times New Roman"/>
          <w:sz w:val="28"/>
          <w:szCs w:val="28"/>
        </w:rPr>
      </w:pPr>
      <w:r w:rsidRPr="00787877">
        <w:rPr>
          <w:rFonts w:cs="Times New Roman"/>
          <w:sz w:val="28"/>
          <w:szCs w:val="28"/>
        </w:rPr>
        <w:t>3. Копи</w:t>
      </w:r>
      <w:r w:rsidR="00275462" w:rsidRPr="00787877">
        <w:rPr>
          <w:rFonts w:cs="Times New Roman"/>
          <w:sz w:val="28"/>
          <w:szCs w:val="28"/>
        </w:rPr>
        <w:t>я вступившего в законную силу решения о признании информаци</w:t>
      </w:r>
      <w:r w:rsidR="00046FD6" w:rsidRPr="00787877">
        <w:rPr>
          <w:rFonts w:cs="Times New Roman"/>
          <w:sz w:val="28"/>
          <w:szCs w:val="28"/>
        </w:rPr>
        <w:t>и</w:t>
      </w:r>
      <w:r w:rsidR="00275462" w:rsidRPr="00787877">
        <w:rPr>
          <w:rFonts w:cs="Times New Roman"/>
          <w:sz w:val="28"/>
          <w:szCs w:val="28"/>
        </w:rPr>
        <w:t xml:space="preserve"> </w:t>
      </w:r>
      <w:r w:rsidR="00046FD6" w:rsidRPr="00787877">
        <w:rPr>
          <w:rFonts w:cs="Times New Roman"/>
          <w:sz w:val="28"/>
          <w:szCs w:val="28"/>
        </w:rPr>
        <w:t>запрещенной</w:t>
      </w:r>
      <w:r w:rsidR="00275462" w:rsidRPr="00787877">
        <w:rPr>
          <w:rFonts w:cs="Times New Roman"/>
          <w:sz w:val="28"/>
          <w:szCs w:val="28"/>
        </w:rPr>
        <w:t xml:space="preserve"> направляется судом в течение 3 (трех) дней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информационных технологий</w:t>
      </w:r>
      <w:r w:rsidRPr="00787877">
        <w:rPr>
          <w:rFonts w:cs="Times New Roman"/>
          <w:sz w:val="28"/>
          <w:szCs w:val="28"/>
        </w:rPr>
        <w:t>.</w:t>
      </w:r>
    </w:p>
    <w:p w:rsidR="00230CB6" w:rsidRPr="00787877" w:rsidRDefault="00230CB6" w:rsidP="003178BB">
      <w:pPr>
        <w:rPr>
          <w:rFonts w:cs="Times New Roman"/>
          <w:sz w:val="28"/>
          <w:szCs w:val="28"/>
        </w:rPr>
      </w:pPr>
      <w:r w:rsidRPr="00787877">
        <w:rPr>
          <w:rFonts w:cs="Times New Roman"/>
          <w:sz w:val="28"/>
          <w:szCs w:val="28"/>
        </w:rPr>
        <w:t>4. Решение суда об удовлетворении заявления о признании информации запрещенной подлежит немедленному исполнению.</w:t>
      </w:r>
    </w:p>
    <w:p w:rsidR="00230CB6" w:rsidRPr="00787877" w:rsidRDefault="00230CB6" w:rsidP="003178BB">
      <w:pPr>
        <w:rPr>
          <w:rFonts w:cs="Times New Roman"/>
          <w:sz w:val="28"/>
          <w:szCs w:val="28"/>
        </w:rPr>
      </w:pPr>
      <w:r w:rsidRPr="00787877">
        <w:rPr>
          <w:rFonts w:cs="Times New Roman"/>
          <w:sz w:val="28"/>
          <w:szCs w:val="28"/>
        </w:rPr>
        <w:lastRenderedPageBreak/>
        <w:t>Глава 30-2. П</w:t>
      </w:r>
      <w:r w:rsidR="00C374A4" w:rsidRPr="00787877">
        <w:rPr>
          <w:rFonts w:cs="Times New Roman"/>
          <w:sz w:val="28"/>
          <w:szCs w:val="28"/>
        </w:rPr>
        <w:t xml:space="preserve">роизводство по делам о признании информационных материалов </w:t>
      </w:r>
      <w:proofErr w:type="gramStart"/>
      <w:r w:rsidR="00C374A4" w:rsidRPr="00787877">
        <w:rPr>
          <w:rFonts w:cs="Times New Roman"/>
          <w:sz w:val="28"/>
          <w:szCs w:val="28"/>
        </w:rPr>
        <w:t>экстремистскими</w:t>
      </w:r>
      <w:proofErr w:type="gramEnd"/>
    </w:p>
    <w:p w:rsidR="00230CB6" w:rsidRPr="00787877" w:rsidRDefault="00230CB6" w:rsidP="003178BB">
      <w:pPr>
        <w:rPr>
          <w:rFonts w:cs="Times New Roman"/>
          <w:sz w:val="28"/>
          <w:szCs w:val="28"/>
        </w:rPr>
      </w:pPr>
      <w:r w:rsidRPr="00787877">
        <w:rPr>
          <w:rFonts w:cs="Times New Roman"/>
          <w:sz w:val="28"/>
          <w:szCs w:val="28"/>
        </w:rPr>
        <w:t xml:space="preserve"> </w:t>
      </w:r>
    </w:p>
    <w:p w:rsidR="00C374A4" w:rsidRPr="00787877" w:rsidRDefault="00230CB6" w:rsidP="003178BB">
      <w:pPr>
        <w:rPr>
          <w:rFonts w:cs="Times New Roman"/>
          <w:sz w:val="28"/>
          <w:szCs w:val="28"/>
        </w:rPr>
      </w:pPr>
      <w:r w:rsidRPr="00787877">
        <w:rPr>
          <w:rFonts w:cs="Times New Roman"/>
          <w:sz w:val="28"/>
          <w:szCs w:val="28"/>
        </w:rPr>
        <w:t xml:space="preserve">Статья 298-5. Требования к заявлению о признании </w:t>
      </w:r>
      <w:proofErr w:type="gramStart"/>
      <w:r w:rsidRPr="00787877">
        <w:rPr>
          <w:rFonts w:cs="Times New Roman"/>
          <w:sz w:val="28"/>
          <w:szCs w:val="28"/>
        </w:rPr>
        <w:t>информационных</w:t>
      </w:r>
      <w:proofErr w:type="gramEnd"/>
      <w:r w:rsidRPr="00787877">
        <w:rPr>
          <w:rFonts w:cs="Times New Roman"/>
          <w:sz w:val="28"/>
          <w:szCs w:val="28"/>
        </w:rPr>
        <w:t xml:space="preserve"> </w:t>
      </w:r>
    </w:p>
    <w:p w:rsidR="00230CB6" w:rsidRPr="00787877" w:rsidRDefault="00C374A4"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материалов </w:t>
      </w:r>
      <w:proofErr w:type="gramStart"/>
      <w:r w:rsidR="00230CB6" w:rsidRPr="00787877">
        <w:rPr>
          <w:rFonts w:cs="Times New Roman"/>
          <w:sz w:val="28"/>
          <w:szCs w:val="28"/>
        </w:rPr>
        <w:t>экстремистскими</w:t>
      </w:r>
      <w:proofErr w:type="gramEnd"/>
    </w:p>
    <w:p w:rsidR="00230CB6" w:rsidRPr="00787877" w:rsidRDefault="00230CB6" w:rsidP="003178BB">
      <w:pPr>
        <w:rPr>
          <w:rFonts w:cs="Times New Roman"/>
          <w:sz w:val="28"/>
          <w:szCs w:val="28"/>
        </w:rPr>
      </w:pPr>
    </w:p>
    <w:p w:rsidR="00230CB6" w:rsidRPr="00787877" w:rsidRDefault="00230CB6" w:rsidP="003178BB">
      <w:pPr>
        <w:rPr>
          <w:rFonts w:cs="Times New Roman"/>
          <w:sz w:val="28"/>
          <w:szCs w:val="28"/>
        </w:rPr>
      </w:pPr>
      <w:r w:rsidRPr="00787877">
        <w:rPr>
          <w:rFonts w:cs="Times New Roman"/>
          <w:sz w:val="28"/>
          <w:szCs w:val="28"/>
        </w:rPr>
        <w:t xml:space="preserve">1. </w:t>
      </w:r>
      <w:proofErr w:type="gramStart"/>
      <w:r w:rsidRPr="00787877">
        <w:rPr>
          <w:rFonts w:cs="Times New Roman"/>
          <w:sz w:val="28"/>
          <w:szCs w:val="28"/>
        </w:rPr>
        <w:t xml:space="preserve">С заявлением о признании информационных материалов экстремистскими вправе обратиться Прокурор Приднестровской Молдавской Республики или его заместитель, а также </w:t>
      </w:r>
      <w:r w:rsidR="004708BF" w:rsidRPr="00787877">
        <w:rPr>
          <w:rFonts w:cs="Times New Roman"/>
          <w:sz w:val="28"/>
          <w:szCs w:val="28"/>
        </w:rPr>
        <w:t>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BE216E" w:rsidRPr="00787877">
        <w:rPr>
          <w:rFonts w:cs="Times New Roman"/>
          <w:sz w:val="28"/>
          <w:szCs w:val="28"/>
        </w:rPr>
        <w:t>,</w:t>
      </w:r>
      <w:r w:rsidRPr="00787877">
        <w:rPr>
          <w:rFonts w:cs="Times New Roman"/>
          <w:sz w:val="28"/>
          <w:szCs w:val="28"/>
        </w:rPr>
        <w:t xml:space="preserve"> в суд по месту обнаружения, распространения данных материалов и (или) по месту нахождения организации, осуществляющей их производство.</w:t>
      </w:r>
      <w:proofErr w:type="gramEnd"/>
    </w:p>
    <w:p w:rsidR="00CA5810" w:rsidRPr="00787877" w:rsidRDefault="00230CB6" w:rsidP="003178BB">
      <w:pPr>
        <w:rPr>
          <w:rFonts w:cs="Times New Roman"/>
          <w:sz w:val="28"/>
          <w:szCs w:val="28"/>
        </w:rPr>
      </w:pPr>
      <w:r w:rsidRPr="00787877">
        <w:rPr>
          <w:rFonts w:cs="Times New Roman"/>
          <w:sz w:val="28"/>
          <w:szCs w:val="28"/>
        </w:rPr>
        <w:t xml:space="preserve">2. Форма и содержание заявления о признании информационных материалов </w:t>
      </w:r>
      <w:proofErr w:type="gramStart"/>
      <w:r w:rsidRPr="00787877">
        <w:rPr>
          <w:rFonts w:cs="Times New Roman"/>
          <w:sz w:val="28"/>
          <w:szCs w:val="28"/>
        </w:rPr>
        <w:t>экстремистскими</w:t>
      </w:r>
      <w:proofErr w:type="gramEnd"/>
      <w:r w:rsidR="00CA5810" w:rsidRPr="00787877">
        <w:rPr>
          <w:rFonts w:cs="Times New Roman"/>
          <w:sz w:val="28"/>
          <w:szCs w:val="28"/>
        </w:rPr>
        <w:t xml:space="preserve"> должны соответствовать требованиям, указанным в статье 298-2 настоящего Кодекса.</w:t>
      </w:r>
    </w:p>
    <w:p w:rsidR="00CA5810" w:rsidRPr="00787877" w:rsidRDefault="00CA5810" w:rsidP="003178BB">
      <w:pPr>
        <w:rPr>
          <w:rFonts w:cs="Times New Roman"/>
          <w:sz w:val="28"/>
          <w:szCs w:val="28"/>
        </w:rPr>
      </w:pPr>
      <w:r w:rsidRPr="00787877">
        <w:rPr>
          <w:rFonts w:cs="Times New Roman"/>
          <w:sz w:val="28"/>
          <w:szCs w:val="28"/>
        </w:rPr>
        <w:t xml:space="preserve">К заявлению о признании информационных материалов </w:t>
      </w:r>
      <w:proofErr w:type="gramStart"/>
      <w:r w:rsidRPr="00787877">
        <w:rPr>
          <w:rFonts w:cs="Times New Roman"/>
          <w:sz w:val="28"/>
          <w:szCs w:val="28"/>
        </w:rPr>
        <w:t>экстремистскими</w:t>
      </w:r>
      <w:proofErr w:type="gramEnd"/>
      <w:r w:rsidRPr="00787877">
        <w:rPr>
          <w:rFonts w:cs="Times New Roman"/>
          <w:sz w:val="28"/>
          <w:szCs w:val="28"/>
        </w:rPr>
        <w:t xml:space="preserve"> прилагаются письменные доказательства, в том числе документы и материалы, выполненные в формате цифровой и графической записи, содержащие соответствующую информацию или их копии.</w:t>
      </w:r>
    </w:p>
    <w:p w:rsidR="00230CB6" w:rsidRPr="00787877" w:rsidRDefault="00230CB6" w:rsidP="003178BB">
      <w:pPr>
        <w:rPr>
          <w:rFonts w:cs="Times New Roman"/>
          <w:sz w:val="28"/>
          <w:szCs w:val="28"/>
        </w:rPr>
      </w:pPr>
    </w:p>
    <w:p w:rsidR="00C374A4" w:rsidRPr="00787877" w:rsidRDefault="00230CB6" w:rsidP="003178BB">
      <w:pPr>
        <w:rPr>
          <w:rFonts w:cs="Times New Roman"/>
          <w:sz w:val="28"/>
          <w:szCs w:val="28"/>
        </w:rPr>
      </w:pPr>
      <w:r w:rsidRPr="00787877">
        <w:rPr>
          <w:rFonts w:cs="Times New Roman"/>
          <w:sz w:val="28"/>
          <w:szCs w:val="28"/>
        </w:rPr>
        <w:t xml:space="preserve">Статья 298-6. Рассмотрение заявления о признании </w:t>
      </w:r>
      <w:proofErr w:type="gramStart"/>
      <w:r w:rsidRPr="00787877">
        <w:rPr>
          <w:rFonts w:cs="Times New Roman"/>
          <w:sz w:val="28"/>
          <w:szCs w:val="28"/>
        </w:rPr>
        <w:t>информационных</w:t>
      </w:r>
      <w:proofErr w:type="gramEnd"/>
      <w:r w:rsidRPr="00787877">
        <w:rPr>
          <w:rFonts w:cs="Times New Roman"/>
          <w:sz w:val="28"/>
          <w:szCs w:val="28"/>
        </w:rPr>
        <w:t xml:space="preserve"> </w:t>
      </w:r>
    </w:p>
    <w:p w:rsidR="00230CB6" w:rsidRPr="00787877" w:rsidRDefault="00C374A4"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материалов </w:t>
      </w:r>
      <w:proofErr w:type="gramStart"/>
      <w:r w:rsidR="00230CB6" w:rsidRPr="00787877">
        <w:rPr>
          <w:rFonts w:cs="Times New Roman"/>
          <w:sz w:val="28"/>
          <w:szCs w:val="28"/>
        </w:rPr>
        <w:t>экстремистскими</w:t>
      </w:r>
      <w:proofErr w:type="gramEnd"/>
      <w:r w:rsidR="00230CB6" w:rsidRPr="00787877">
        <w:rPr>
          <w:rFonts w:cs="Times New Roman"/>
          <w:sz w:val="28"/>
          <w:szCs w:val="28"/>
        </w:rPr>
        <w:t xml:space="preserve"> </w:t>
      </w:r>
    </w:p>
    <w:p w:rsidR="00230CB6" w:rsidRPr="00787877" w:rsidRDefault="00230CB6" w:rsidP="003178BB">
      <w:pPr>
        <w:rPr>
          <w:rFonts w:cs="Times New Roman"/>
          <w:sz w:val="28"/>
          <w:szCs w:val="28"/>
        </w:rPr>
      </w:pPr>
      <w:r w:rsidRPr="00787877">
        <w:rPr>
          <w:rFonts w:cs="Times New Roman"/>
          <w:sz w:val="28"/>
          <w:szCs w:val="28"/>
        </w:rPr>
        <w:t xml:space="preserve"> </w:t>
      </w:r>
    </w:p>
    <w:p w:rsidR="00230CB6" w:rsidRPr="00787877" w:rsidRDefault="00C374A4" w:rsidP="003178BB">
      <w:pPr>
        <w:rPr>
          <w:rFonts w:cs="Times New Roman"/>
          <w:sz w:val="28"/>
          <w:szCs w:val="28"/>
        </w:rPr>
      </w:pPr>
      <w:r w:rsidRPr="00787877">
        <w:rPr>
          <w:rFonts w:cs="Times New Roman"/>
          <w:sz w:val="28"/>
          <w:szCs w:val="28"/>
        </w:rPr>
        <w:t xml:space="preserve">1. </w:t>
      </w:r>
      <w:r w:rsidR="00230CB6" w:rsidRPr="00787877">
        <w:rPr>
          <w:rFonts w:cs="Times New Roman"/>
          <w:sz w:val="28"/>
          <w:szCs w:val="28"/>
        </w:rPr>
        <w:t xml:space="preserve">Дела о признании информационных материалов </w:t>
      </w:r>
      <w:proofErr w:type="gramStart"/>
      <w:r w:rsidR="00230CB6" w:rsidRPr="00787877">
        <w:rPr>
          <w:rFonts w:cs="Times New Roman"/>
          <w:sz w:val="28"/>
          <w:szCs w:val="28"/>
        </w:rPr>
        <w:t>экстремистскими</w:t>
      </w:r>
      <w:proofErr w:type="gramEnd"/>
      <w:r w:rsidR="00230CB6" w:rsidRPr="00787877">
        <w:rPr>
          <w:rFonts w:cs="Times New Roman"/>
          <w:sz w:val="28"/>
          <w:szCs w:val="28"/>
        </w:rPr>
        <w:t xml:space="preserve"> рассматриваются судьей в течение 1 (одного) месяца со дня поступления соответствующего заявления в суд, включая срок на подготовку дела к судебному разбирательству и принятие решения по делу.</w:t>
      </w:r>
    </w:p>
    <w:p w:rsidR="00230CB6" w:rsidRPr="00787877" w:rsidRDefault="00C374A4" w:rsidP="003178BB">
      <w:pPr>
        <w:rPr>
          <w:rFonts w:cs="Times New Roman"/>
          <w:sz w:val="28"/>
          <w:szCs w:val="28"/>
        </w:rPr>
      </w:pPr>
      <w:r w:rsidRPr="00787877">
        <w:rPr>
          <w:rFonts w:cs="Times New Roman"/>
          <w:sz w:val="28"/>
          <w:szCs w:val="28"/>
        </w:rPr>
        <w:t xml:space="preserve">2. </w:t>
      </w:r>
      <w:r w:rsidR="00230CB6" w:rsidRPr="00787877">
        <w:rPr>
          <w:rFonts w:cs="Times New Roman"/>
          <w:sz w:val="28"/>
          <w:szCs w:val="28"/>
        </w:rPr>
        <w:t>Суд извещает о времени и месте судебного заседания лиц, участвующих в деле.</w:t>
      </w:r>
    </w:p>
    <w:p w:rsidR="00230CB6" w:rsidRPr="00787877" w:rsidRDefault="00230CB6" w:rsidP="003178BB">
      <w:pPr>
        <w:rPr>
          <w:rFonts w:cs="Times New Roman"/>
          <w:sz w:val="28"/>
          <w:szCs w:val="28"/>
        </w:rPr>
      </w:pPr>
      <w:r w:rsidRPr="00787877">
        <w:rPr>
          <w:rFonts w:cs="Times New Roman"/>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30CB6" w:rsidRPr="00787877" w:rsidRDefault="00CC4DF4" w:rsidP="003178BB">
      <w:pPr>
        <w:rPr>
          <w:rFonts w:cs="Times New Roman"/>
          <w:sz w:val="28"/>
          <w:szCs w:val="28"/>
        </w:rPr>
      </w:pPr>
      <w:r w:rsidRPr="00787877">
        <w:rPr>
          <w:rFonts w:cs="Times New Roman"/>
          <w:sz w:val="28"/>
          <w:szCs w:val="28"/>
        </w:rPr>
        <w:t>3</w:t>
      </w:r>
      <w:r w:rsidR="00C374A4" w:rsidRPr="00787877">
        <w:rPr>
          <w:rFonts w:cs="Times New Roman"/>
          <w:sz w:val="28"/>
          <w:szCs w:val="28"/>
        </w:rPr>
        <w:t xml:space="preserve">. </w:t>
      </w:r>
      <w:r w:rsidR="00230CB6" w:rsidRPr="00787877">
        <w:rPr>
          <w:rFonts w:cs="Times New Roman"/>
          <w:sz w:val="28"/>
          <w:szCs w:val="28"/>
        </w:rPr>
        <w:t xml:space="preserve">Обязанность по доказыванию обстоятельств, послуживших основанием для признания информационных материалов </w:t>
      </w:r>
      <w:proofErr w:type="gramStart"/>
      <w:r w:rsidR="00230CB6" w:rsidRPr="00787877">
        <w:rPr>
          <w:rFonts w:cs="Times New Roman"/>
          <w:sz w:val="28"/>
          <w:szCs w:val="28"/>
        </w:rPr>
        <w:t>экстремистскими</w:t>
      </w:r>
      <w:proofErr w:type="gramEnd"/>
      <w:r w:rsidR="00230CB6" w:rsidRPr="00787877">
        <w:rPr>
          <w:rFonts w:cs="Times New Roman"/>
          <w:sz w:val="28"/>
          <w:szCs w:val="28"/>
        </w:rPr>
        <w:t>, возлагается на заявителя.</w:t>
      </w:r>
    </w:p>
    <w:p w:rsidR="00230CB6" w:rsidRPr="00787877" w:rsidRDefault="00CC4DF4" w:rsidP="003178BB">
      <w:pPr>
        <w:rPr>
          <w:rFonts w:cs="Times New Roman"/>
          <w:sz w:val="28"/>
          <w:szCs w:val="28"/>
        </w:rPr>
      </w:pPr>
      <w:r w:rsidRPr="00787877">
        <w:rPr>
          <w:rFonts w:cs="Times New Roman"/>
          <w:sz w:val="28"/>
          <w:szCs w:val="28"/>
        </w:rPr>
        <w:t>4</w:t>
      </w:r>
      <w:r w:rsidR="00C374A4" w:rsidRPr="00787877">
        <w:rPr>
          <w:rFonts w:cs="Times New Roman"/>
          <w:sz w:val="28"/>
          <w:szCs w:val="28"/>
        </w:rPr>
        <w:t>.</w:t>
      </w:r>
      <w:r w:rsidR="00230CB6" w:rsidRPr="00787877">
        <w:rPr>
          <w:rFonts w:cs="Times New Roman"/>
          <w:sz w:val="28"/>
          <w:szCs w:val="28"/>
        </w:rPr>
        <w:t xml:space="preserve"> В случае непредставления заявителем доказательств, необходимых для рассмотрения дела и принятия решения, суд может истребовать их по своей инициативе.</w:t>
      </w:r>
    </w:p>
    <w:p w:rsidR="00230CB6" w:rsidRPr="00787877" w:rsidRDefault="00CC4DF4" w:rsidP="003178BB">
      <w:pPr>
        <w:rPr>
          <w:rFonts w:cs="Times New Roman"/>
          <w:sz w:val="28"/>
          <w:szCs w:val="28"/>
        </w:rPr>
      </w:pPr>
      <w:r w:rsidRPr="00787877">
        <w:rPr>
          <w:rFonts w:cs="Times New Roman"/>
          <w:sz w:val="28"/>
          <w:szCs w:val="28"/>
        </w:rPr>
        <w:t>5</w:t>
      </w:r>
      <w:r w:rsidR="00230CB6" w:rsidRPr="00787877">
        <w:rPr>
          <w:rFonts w:cs="Times New Roman"/>
          <w:sz w:val="28"/>
          <w:szCs w:val="28"/>
        </w:rPr>
        <w:t xml:space="preserve">. После возбуждения производства по делу о признании информационных материалов </w:t>
      </w:r>
      <w:proofErr w:type="gramStart"/>
      <w:r w:rsidR="00230CB6" w:rsidRPr="00787877">
        <w:rPr>
          <w:rFonts w:cs="Times New Roman"/>
          <w:sz w:val="28"/>
          <w:szCs w:val="28"/>
        </w:rPr>
        <w:t>экстремистскими</w:t>
      </w:r>
      <w:proofErr w:type="gramEnd"/>
      <w:r w:rsidR="00230CB6" w:rsidRPr="00787877">
        <w:rPr>
          <w:rFonts w:cs="Times New Roman"/>
          <w:sz w:val="28"/>
          <w:szCs w:val="28"/>
        </w:rPr>
        <w:t xml:space="preserve"> судья вправе ограничить доступ к данной информации в порядке, предусмотренном главой 14 настоящего Кодекса. Указанные и иные предусмотренные законодательными </w:t>
      </w:r>
      <w:r w:rsidR="00230CB6" w:rsidRPr="00787877">
        <w:rPr>
          <w:rFonts w:cs="Times New Roman"/>
          <w:sz w:val="28"/>
          <w:szCs w:val="28"/>
        </w:rPr>
        <w:lastRenderedPageBreak/>
        <w:t xml:space="preserve">актами Приднестровской Молдавской Республики меры могут быть приняты судьей по заявлению лица, участвующего в деле, или по собственной инициативе. </w:t>
      </w:r>
    </w:p>
    <w:p w:rsidR="00230CB6" w:rsidRPr="00787877" w:rsidRDefault="00230CB6" w:rsidP="003178BB">
      <w:pPr>
        <w:rPr>
          <w:rFonts w:cs="Times New Roman"/>
          <w:sz w:val="28"/>
          <w:szCs w:val="28"/>
        </w:rPr>
      </w:pPr>
      <w:r w:rsidRPr="00787877">
        <w:rPr>
          <w:rFonts w:cs="Times New Roman"/>
          <w:sz w:val="28"/>
          <w:szCs w:val="28"/>
        </w:rPr>
        <w:t xml:space="preserve"> </w:t>
      </w:r>
    </w:p>
    <w:p w:rsidR="00C374A4" w:rsidRPr="00787877" w:rsidRDefault="00230CB6" w:rsidP="003178BB">
      <w:pPr>
        <w:rPr>
          <w:rFonts w:cs="Times New Roman"/>
          <w:sz w:val="28"/>
          <w:szCs w:val="28"/>
        </w:rPr>
      </w:pPr>
      <w:r w:rsidRPr="00787877">
        <w:rPr>
          <w:rFonts w:cs="Times New Roman"/>
          <w:sz w:val="28"/>
          <w:szCs w:val="28"/>
        </w:rPr>
        <w:t xml:space="preserve">Статья 298-7. Решение суда по делу о признании </w:t>
      </w:r>
      <w:proofErr w:type="gramStart"/>
      <w:r w:rsidRPr="00787877">
        <w:rPr>
          <w:rFonts w:cs="Times New Roman"/>
          <w:sz w:val="28"/>
          <w:szCs w:val="28"/>
        </w:rPr>
        <w:t>информационных</w:t>
      </w:r>
      <w:proofErr w:type="gramEnd"/>
    </w:p>
    <w:p w:rsidR="00230CB6" w:rsidRPr="00787877" w:rsidRDefault="00C374A4" w:rsidP="003178BB">
      <w:pPr>
        <w:rPr>
          <w:rFonts w:cs="Times New Roman"/>
          <w:sz w:val="28"/>
          <w:szCs w:val="28"/>
        </w:rPr>
      </w:pPr>
      <w:r w:rsidRPr="00787877">
        <w:rPr>
          <w:rFonts w:cs="Times New Roman"/>
          <w:sz w:val="28"/>
          <w:szCs w:val="28"/>
        </w:rPr>
        <w:t xml:space="preserve">                       </w:t>
      </w:r>
      <w:r w:rsidR="00230CB6" w:rsidRPr="00787877">
        <w:rPr>
          <w:rFonts w:cs="Times New Roman"/>
          <w:sz w:val="28"/>
          <w:szCs w:val="28"/>
        </w:rPr>
        <w:t xml:space="preserve"> материалов </w:t>
      </w:r>
      <w:proofErr w:type="gramStart"/>
      <w:r w:rsidR="00230CB6" w:rsidRPr="00787877">
        <w:rPr>
          <w:rFonts w:cs="Times New Roman"/>
          <w:sz w:val="28"/>
          <w:szCs w:val="28"/>
        </w:rPr>
        <w:t>экстремистскими</w:t>
      </w:r>
      <w:proofErr w:type="gramEnd"/>
    </w:p>
    <w:p w:rsidR="00230CB6" w:rsidRPr="00787877" w:rsidRDefault="00230CB6" w:rsidP="003178BB">
      <w:pPr>
        <w:rPr>
          <w:rFonts w:cs="Times New Roman"/>
          <w:sz w:val="28"/>
          <w:szCs w:val="28"/>
        </w:rPr>
      </w:pPr>
    </w:p>
    <w:p w:rsidR="00230CB6" w:rsidRPr="00787877" w:rsidRDefault="00230CB6" w:rsidP="003178BB">
      <w:pPr>
        <w:rPr>
          <w:rFonts w:cs="Times New Roman"/>
          <w:sz w:val="28"/>
          <w:szCs w:val="28"/>
        </w:rPr>
      </w:pPr>
      <w:r w:rsidRPr="00787877">
        <w:rPr>
          <w:rFonts w:cs="Times New Roman"/>
          <w:sz w:val="28"/>
          <w:szCs w:val="28"/>
        </w:rPr>
        <w:t xml:space="preserve">1. Решение суда по делу о признании информационных материалов </w:t>
      </w:r>
      <w:proofErr w:type="gramStart"/>
      <w:r w:rsidRPr="00787877">
        <w:rPr>
          <w:rFonts w:cs="Times New Roman"/>
          <w:sz w:val="28"/>
          <w:szCs w:val="28"/>
        </w:rPr>
        <w:t>экстремистскими</w:t>
      </w:r>
      <w:proofErr w:type="gramEnd"/>
      <w:r w:rsidRPr="00787877">
        <w:rPr>
          <w:rFonts w:cs="Times New Roman"/>
          <w:sz w:val="28"/>
          <w:szCs w:val="28"/>
        </w:rPr>
        <w:t xml:space="preserve"> должно отвечать требованиям, предусмотренным главой 17 настоящего Кодекса.</w:t>
      </w:r>
    </w:p>
    <w:p w:rsidR="00230CB6" w:rsidRPr="00787877" w:rsidRDefault="00230CB6" w:rsidP="003178BB">
      <w:pPr>
        <w:rPr>
          <w:rFonts w:cs="Times New Roman"/>
          <w:sz w:val="28"/>
          <w:szCs w:val="28"/>
        </w:rPr>
      </w:pPr>
      <w:r w:rsidRPr="00787877">
        <w:rPr>
          <w:rFonts w:cs="Times New Roman"/>
          <w:sz w:val="28"/>
          <w:szCs w:val="28"/>
        </w:rPr>
        <w:t xml:space="preserve">2. В резолютивной части решения суда по заявлению о признании </w:t>
      </w:r>
      <w:proofErr w:type="gramStart"/>
      <w:r w:rsidR="005C1B81" w:rsidRPr="00787877">
        <w:rPr>
          <w:rFonts w:cs="Times New Roman"/>
          <w:sz w:val="28"/>
          <w:szCs w:val="28"/>
        </w:rPr>
        <w:t>экстремистскими</w:t>
      </w:r>
      <w:proofErr w:type="gramEnd"/>
      <w:r w:rsidR="005C1B81" w:rsidRPr="00787877">
        <w:rPr>
          <w:rFonts w:cs="Times New Roman"/>
          <w:sz w:val="28"/>
          <w:szCs w:val="28"/>
        </w:rPr>
        <w:t xml:space="preserve"> </w:t>
      </w:r>
      <w:r w:rsidRPr="00787877">
        <w:rPr>
          <w:rFonts w:cs="Times New Roman"/>
          <w:sz w:val="28"/>
          <w:szCs w:val="28"/>
        </w:rPr>
        <w:t>информационных материалов, размещенных в информационно-телекоммуникационных сетях, в том числе в глобальной сети Интернет, должны содержаться сведения, предусмотренные пунктом 2 статьи 298-4 настоящего Кодекса.</w:t>
      </w:r>
    </w:p>
    <w:p w:rsidR="00230CB6" w:rsidRPr="00787877" w:rsidRDefault="00230CB6" w:rsidP="003178BB">
      <w:pPr>
        <w:rPr>
          <w:rFonts w:cs="Times New Roman"/>
          <w:sz w:val="28"/>
          <w:szCs w:val="28"/>
        </w:rPr>
      </w:pPr>
      <w:r w:rsidRPr="00787877">
        <w:rPr>
          <w:rFonts w:cs="Times New Roman"/>
          <w:sz w:val="28"/>
          <w:szCs w:val="28"/>
        </w:rPr>
        <w:t xml:space="preserve">В случае признания судом информационных материалов </w:t>
      </w:r>
      <w:proofErr w:type="gramStart"/>
      <w:r w:rsidRPr="00787877">
        <w:rPr>
          <w:rFonts w:cs="Times New Roman"/>
          <w:sz w:val="28"/>
          <w:szCs w:val="28"/>
        </w:rPr>
        <w:t>экстремистскими</w:t>
      </w:r>
      <w:proofErr w:type="gramEnd"/>
      <w:r w:rsidRPr="00787877">
        <w:rPr>
          <w:rFonts w:cs="Times New Roman"/>
          <w:sz w:val="28"/>
          <w:szCs w:val="28"/>
        </w:rPr>
        <w:t xml:space="preserve"> в резолютивной части решения суда указывается на необходимость их конфискации в соответствии с действующим законодательством Приднестровской Молдавской Республики.</w:t>
      </w:r>
    </w:p>
    <w:p w:rsidR="00C85400" w:rsidRPr="00787877" w:rsidRDefault="00C374A4" w:rsidP="003178BB">
      <w:pPr>
        <w:rPr>
          <w:rFonts w:cs="Times New Roman"/>
          <w:sz w:val="28"/>
          <w:szCs w:val="28"/>
        </w:rPr>
      </w:pPr>
      <w:r w:rsidRPr="00787877">
        <w:rPr>
          <w:rFonts w:cs="Times New Roman"/>
          <w:sz w:val="28"/>
          <w:szCs w:val="28"/>
        </w:rPr>
        <w:t xml:space="preserve">3. </w:t>
      </w:r>
      <w:proofErr w:type="gramStart"/>
      <w:r w:rsidR="00C85400" w:rsidRPr="00787877">
        <w:rPr>
          <w:rFonts w:cs="Times New Roman"/>
          <w:sz w:val="28"/>
          <w:szCs w:val="28"/>
        </w:rPr>
        <w:t>Копия вступившего в законную силу решения о признании информационных материалов экстремистскими направляется судом в течение 3 (трех) дней в уполномоченный Правительством Приднестровской Молдавской Республики исполнительный орган государственной власти</w:t>
      </w:r>
      <w:r w:rsidR="00566450" w:rsidRPr="00787877">
        <w:rPr>
          <w:rFonts w:cs="Times New Roman"/>
          <w:sz w:val="28"/>
          <w:szCs w:val="28"/>
        </w:rPr>
        <w:t>,</w:t>
      </w:r>
      <w:r w:rsidR="00C85400" w:rsidRPr="00787877">
        <w:rPr>
          <w:rFonts w:cs="Times New Roman"/>
          <w:sz w:val="28"/>
          <w:szCs w:val="28"/>
        </w:rPr>
        <w:t xml:space="preserve"> осуществляющий государственную регистрацию юридических лиц и индивидуальных предпринимателей, а также в уполномоченный Правительством Приднестровской Молдавской Республики </w:t>
      </w:r>
      <w:r w:rsidR="00752E1B" w:rsidRPr="00787877">
        <w:rPr>
          <w:rFonts w:cs="Times New Roman"/>
          <w:sz w:val="28"/>
          <w:szCs w:val="28"/>
        </w:rPr>
        <w:t xml:space="preserve">исполнительный орган государственной власти </w:t>
      </w:r>
      <w:r w:rsidR="00C85400" w:rsidRPr="00787877">
        <w:rPr>
          <w:rFonts w:cs="Times New Roman"/>
          <w:sz w:val="28"/>
          <w:szCs w:val="28"/>
        </w:rPr>
        <w:t>в области информационных технологий</w:t>
      </w:r>
      <w:r w:rsidR="00752E1B" w:rsidRPr="00787877">
        <w:rPr>
          <w:rFonts w:cs="Times New Roman"/>
          <w:sz w:val="28"/>
          <w:szCs w:val="28"/>
        </w:rPr>
        <w:t>.</w:t>
      </w:r>
      <w:r w:rsidR="00C85400" w:rsidRPr="00787877">
        <w:rPr>
          <w:rFonts w:cs="Times New Roman"/>
          <w:sz w:val="28"/>
          <w:szCs w:val="28"/>
        </w:rPr>
        <w:t xml:space="preserve"> </w:t>
      </w:r>
      <w:proofErr w:type="gramEnd"/>
    </w:p>
    <w:p w:rsidR="00C91D81" w:rsidRPr="00787877" w:rsidRDefault="00C374A4" w:rsidP="003178BB">
      <w:pPr>
        <w:rPr>
          <w:rFonts w:cs="Times New Roman"/>
          <w:sz w:val="28"/>
          <w:szCs w:val="28"/>
        </w:rPr>
      </w:pPr>
      <w:r w:rsidRPr="00787877">
        <w:rPr>
          <w:rFonts w:cs="Times New Roman"/>
          <w:sz w:val="28"/>
          <w:szCs w:val="28"/>
        </w:rPr>
        <w:t xml:space="preserve">4. </w:t>
      </w:r>
      <w:r w:rsidR="00566450" w:rsidRPr="00787877">
        <w:rPr>
          <w:rFonts w:cs="Times New Roman"/>
          <w:sz w:val="28"/>
          <w:szCs w:val="28"/>
        </w:rPr>
        <w:t>Вступ</w:t>
      </w:r>
      <w:r w:rsidR="002A460B" w:rsidRPr="00787877">
        <w:rPr>
          <w:rFonts w:cs="Times New Roman"/>
          <w:sz w:val="28"/>
          <w:szCs w:val="28"/>
        </w:rPr>
        <w:t>ившее</w:t>
      </w:r>
      <w:r w:rsidR="00566450" w:rsidRPr="00787877">
        <w:rPr>
          <w:rFonts w:cs="Times New Roman"/>
          <w:sz w:val="28"/>
          <w:szCs w:val="28"/>
        </w:rPr>
        <w:t xml:space="preserve"> в законную силу р</w:t>
      </w:r>
      <w:r w:rsidR="00230CB6" w:rsidRPr="00787877">
        <w:rPr>
          <w:rFonts w:cs="Times New Roman"/>
          <w:sz w:val="28"/>
          <w:szCs w:val="28"/>
        </w:rPr>
        <w:t xml:space="preserve">ешение суда о признании информационных материалов </w:t>
      </w:r>
      <w:proofErr w:type="gramStart"/>
      <w:r w:rsidR="00230CB6" w:rsidRPr="00787877">
        <w:rPr>
          <w:rFonts w:cs="Times New Roman"/>
          <w:sz w:val="28"/>
          <w:szCs w:val="28"/>
        </w:rPr>
        <w:t>экстремистскими</w:t>
      </w:r>
      <w:proofErr w:type="gramEnd"/>
      <w:r w:rsidR="00230CB6" w:rsidRPr="00787877">
        <w:rPr>
          <w:rFonts w:cs="Times New Roman"/>
          <w:sz w:val="28"/>
          <w:szCs w:val="28"/>
        </w:rPr>
        <w:t xml:space="preserve"> подлежит немедленному исполнению».</w:t>
      </w:r>
    </w:p>
    <w:p w:rsidR="00C91D81" w:rsidRPr="00787877" w:rsidRDefault="00C91D81" w:rsidP="003178BB">
      <w:pPr>
        <w:rPr>
          <w:rFonts w:cs="Times New Roman"/>
          <w:sz w:val="28"/>
          <w:szCs w:val="28"/>
        </w:rPr>
      </w:pPr>
    </w:p>
    <w:p w:rsidR="00C91D81" w:rsidRPr="00787877" w:rsidRDefault="00C91D81" w:rsidP="003178BB">
      <w:pPr>
        <w:rPr>
          <w:rFonts w:cs="Times New Roman"/>
          <w:sz w:val="28"/>
          <w:szCs w:val="28"/>
        </w:rPr>
      </w:pPr>
      <w:r w:rsidRPr="00787877">
        <w:rPr>
          <w:rFonts w:cs="Times New Roman"/>
          <w:b/>
          <w:sz w:val="28"/>
          <w:szCs w:val="28"/>
        </w:rPr>
        <w:t>Статья 2</w:t>
      </w:r>
      <w:r w:rsidRPr="00787877">
        <w:rPr>
          <w:rFonts w:cs="Times New Roman"/>
          <w:sz w:val="28"/>
          <w:szCs w:val="28"/>
        </w:rPr>
        <w:t xml:space="preserve">. Внести в Закон Приднестровской Молдавской Республики </w:t>
      </w:r>
      <w:r w:rsidR="001E6847" w:rsidRPr="00787877">
        <w:rPr>
          <w:rFonts w:cs="Times New Roman"/>
          <w:sz w:val="28"/>
          <w:szCs w:val="28"/>
        </w:rPr>
        <w:br/>
      </w:r>
      <w:r w:rsidRPr="00787877">
        <w:rPr>
          <w:rFonts w:cs="Times New Roman"/>
          <w:sz w:val="28"/>
          <w:szCs w:val="28"/>
        </w:rPr>
        <w:t>от 27 июля 2007 года № 261-З-IV</w:t>
      </w:r>
      <w:r w:rsidR="0070114A" w:rsidRPr="00787877">
        <w:rPr>
          <w:rFonts w:cs="Times New Roman"/>
          <w:sz w:val="28"/>
          <w:szCs w:val="28"/>
        </w:rPr>
        <w:t xml:space="preserve"> «О противодействии экстремистской деятельности» </w:t>
      </w:r>
      <w:r w:rsidR="00B80D45" w:rsidRPr="00787877">
        <w:rPr>
          <w:rFonts w:cs="Times New Roman"/>
          <w:sz w:val="28"/>
          <w:szCs w:val="28"/>
        </w:rPr>
        <w:t xml:space="preserve">(САЗ 07-31) </w:t>
      </w:r>
      <w:r w:rsidRPr="00787877">
        <w:rPr>
          <w:rFonts w:cs="Times New Roman"/>
          <w:sz w:val="28"/>
          <w:szCs w:val="28"/>
        </w:rPr>
        <w:t>с</w:t>
      </w:r>
      <w:r w:rsidR="00933C55" w:rsidRPr="00787877">
        <w:rPr>
          <w:rFonts w:cs="Times New Roman"/>
          <w:sz w:val="28"/>
          <w:szCs w:val="28"/>
        </w:rPr>
        <w:t xml:space="preserve">ледующие </w:t>
      </w:r>
      <w:r w:rsidR="00861668" w:rsidRPr="00787877">
        <w:rPr>
          <w:rFonts w:cs="Times New Roman"/>
          <w:sz w:val="28"/>
          <w:szCs w:val="28"/>
        </w:rPr>
        <w:t xml:space="preserve">изменения и </w:t>
      </w:r>
      <w:r w:rsidR="00933C55" w:rsidRPr="00787877">
        <w:rPr>
          <w:rFonts w:cs="Times New Roman"/>
          <w:sz w:val="28"/>
          <w:szCs w:val="28"/>
        </w:rPr>
        <w:t>дополнения.</w:t>
      </w:r>
    </w:p>
    <w:p w:rsidR="000A69F4" w:rsidRPr="00787877" w:rsidRDefault="000A69F4" w:rsidP="003178BB">
      <w:pPr>
        <w:rPr>
          <w:rFonts w:cs="Times New Roman"/>
          <w:sz w:val="28"/>
          <w:szCs w:val="28"/>
        </w:rPr>
      </w:pPr>
    </w:p>
    <w:p w:rsidR="002D242B" w:rsidRPr="00787877" w:rsidRDefault="00C91D81" w:rsidP="003178BB">
      <w:pPr>
        <w:pStyle w:val="HTML"/>
        <w:ind w:left="34" w:firstLine="675"/>
        <w:rPr>
          <w:rFonts w:ascii="Times New Roman" w:eastAsia="Times New Roman" w:hAnsi="Times New Roman" w:cs="Times New Roman"/>
          <w:sz w:val="28"/>
          <w:szCs w:val="28"/>
          <w:lang w:eastAsia="ru-RU"/>
        </w:rPr>
      </w:pPr>
      <w:r w:rsidRPr="00787877">
        <w:rPr>
          <w:rFonts w:ascii="Times New Roman" w:hAnsi="Times New Roman" w:cs="Times New Roman"/>
          <w:sz w:val="28"/>
          <w:szCs w:val="28"/>
        </w:rPr>
        <w:t>1.</w:t>
      </w:r>
      <w:r w:rsidR="002D242B" w:rsidRPr="00787877">
        <w:rPr>
          <w:rFonts w:ascii="Times New Roman" w:eastAsia="Times New Roman" w:hAnsi="Times New Roman" w:cs="Times New Roman"/>
          <w:sz w:val="28"/>
          <w:szCs w:val="28"/>
          <w:lang w:eastAsia="ru-RU"/>
        </w:rPr>
        <w:t xml:space="preserve"> Подпункт 1) подпункта а) статьи 1 изложить в следующей редакции: </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 xml:space="preserve">а)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насильственное изменение основ конституционного строя и нарушение целостности Приднестровской Молдавской Республики;</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 xml:space="preserve">б)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подрыв безопасности Приднестровской Молдавской Республики;</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 xml:space="preserve">в)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захват или присвоение властных полномочий;</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lastRenderedPageBreak/>
        <w:t xml:space="preserve">г)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создание незаконных вооруженных формирований;</w:t>
      </w:r>
    </w:p>
    <w:p w:rsidR="002D242B" w:rsidRPr="00787877" w:rsidRDefault="002D242B" w:rsidP="003178BB">
      <w:pPr>
        <w:ind w:firstLine="720"/>
        <w:rPr>
          <w:rFonts w:eastAsia="Times New Roman" w:cs="Times New Roman"/>
          <w:sz w:val="28"/>
          <w:szCs w:val="28"/>
          <w:lang w:eastAsia="ru-RU"/>
        </w:rPr>
      </w:pPr>
      <w:proofErr w:type="spellStart"/>
      <w:r w:rsidRPr="00787877">
        <w:rPr>
          <w:rFonts w:eastAsia="Times New Roman" w:cs="Times New Roman"/>
          <w:sz w:val="28"/>
          <w:szCs w:val="28"/>
          <w:lang w:eastAsia="ru-RU"/>
        </w:rPr>
        <w:t>д</w:t>
      </w:r>
      <w:proofErr w:type="spellEnd"/>
      <w:r w:rsidRPr="00787877">
        <w:rPr>
          <w:rFonts w:eastAsia="Times New Roman" w:cs="Times New Roman"/>
          <w:sz w:val="28"/>
          <w:szCs w:val="28"/>
          <w:lang w:eastAsia="ru-RU"/>
        </w:rPr>
        <w:t xml:space="preserve">)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осуществление террористической деятельности либо публичное оправдание терроризма;</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 xml:space="preserve">е)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 xml:space="preserve">возбуждение расовой, национальной или религиозной розни, а также социальной розни и нетерпимости, </w:t>
      </w:r>
      <w:proofErr w:type="gramStart"/>
      <w:r w:rsidRPr="00787877">
        <w:rPr>
          <w:rFonts w:eastAsia="Times New Roman" w:cs="Times New Roman"/>
          <w:sz w:val="28"/>
          <w:szCs w:val="28"/>
          <w:lang w:eastAsia="ru-RU"/>
        </w:rPr>
        <w:t>связанных</w:t>
      </w:r>
      <w:proofErr w:type="gramEnd"/>
      <w:r w:rsidRPr="00787877">
        <w:rPr>
          <w:rFonts w:eastAsia="Times New Roman" w:cs="Times New Roman"/>
          <w:sz w:val="28"/>
          <w:szCs w:val="28"/>
          <w:lang w:eastAsia="ru-RU"/>
        </w:rPr>
        <w:t xml:space="preserve"> с насилием или призывами к насилию;</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ж)</w:t>
      </w:r>
      <w:r w:rsidR="00AE6156" w:rsidRPr="00787877">
        <w:rPr>
          <w:rFonts w:eastAsia="Times New Roman" w:cs="Times New Roman"/>
          <w:sz w:val="28"/>
          <w:szCs w:val="28"/>
          <w:lang w:eastAsia="ru-RU"/>
        </w:rPr>
        <w:t xml:space="preserve"> на</w:t>
      </w:r>
      <w:r w:rsidRPr="00787877">
        <w:rPr>
          <w:rFonts w:eastAsia="Times New Roman" w:cs="Times New Roman"/>
          <w:sz w:val="28"/>
          <w:szCs w:val="28"/>
          <w:lang w:eastAsia="ru-RU"/>
        </w:rPr>
        <w:t xml:space="preserve"> унижение национального достоинства;</w:t>
      </w:r>
    </w:p>
    <w:p w:rsidR="002D242B" w:rsidRPr="00787877" w:rsidRDefault="002D242B" w:rsidP="003178BB">
      <w:pPr>
        <w:ind w:firstLine="720"/>
        <w:rPr>
          <w:rFonts w:eastAsia="Times New Roman" w:cs="Times New Roman"/>
          <w:sz w:val="28"/>
          <w:szCs w:val="28"/>
          <w:lang w:eastAsia="ru-RU"/>
        </w:rPr>
      </w:pPr>
      <w:proofErr w:type="spellStart"/>
      <w:r w:rsidRPr="00787877">
        <w:rPr>
          <w:rFonts w:eastAsia="Times New Roman" w:cs="Times New Roman"/>
          <w:sz w:val="28"/>
          <w:szCs w:val="28"/>
          <w:lang w:eastAsia="ru-RU"/>
        </w:rPr>
        <w:t>з</w:t>
      </w:r>
      <w:proofErr w:type="spellEnd"/>
      <w:r w:rsidRPr="00787877">
        <w:rPr>
          <w:rFonts w:eastAsia="Times New Roman" w:cs="Times New Roman"/>
          <w:sz w:val="28"/>
          <w:szCs w:val="28"/>
          <w:lang w:eastAsia="ru-RU"/>
        </w:rPr>
        <w:t xml:space="preserve">)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2D242B" w:rsidRPr="00787877" w:rsidRDefault="002D242B" w:rsidP="003178BB">
      <w:pPr>
        <w:ind w:firstLine="720"/>
        <w:rPr>
          <w:rFonts w:eastAsia="Times New Roman" w:cs="Times New Roman"/>
          <w:sz w:val="28"/>
          <w:szCs w:val="28"/>
          <w:lang w:eastAsia="ru-RU"/>
        </w:rPr>
      </w:pPr>
      <w:r w:rsidRPr="00787877">
        <w:rPr>
          <w:rFonts w:eastAsia="Times New Roman" w:cs="Times New Roman"/>
          <w:sz w:val="28"/>
          <w:szCs w:val="28"/>
          <w:lang w:eastAsia="ru-RU"/>
        </w:rPr>
        <w:t xml:space="preserve">и)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пропаганду исключительности, превосходства либо неполноценности граждан по признаку их отношения к религии, расовой, национальной, религиозной, социальной или языковой принадлежности;</w:t>
      </w:r>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 xml:space="preserve">к)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пропаганду идеологической, политической, расовой, национальной или религиозной, социальной вражды и (или) нетерпимости;</w:t>
      </w:r>
    </w:p>
    <w:p w:rsidR="002D242B" w:rsidRPr="00787877" w:rsidRDefault="002D242B" w:rsidP="003178BB">
      <w:pPr>
        <w:autoSpaceDE w:val="0"/>
        <w:autoSpaceDN w:val="0"/>
        <w:adjustRightInd w:val="0"/>
        <w:rPr>
          <w:rFonts w:cs="Times New Roman"/>
          <w:sz w:val="28"/>
          <w:szCs w:val="28"/>
        </w:rPr>
      </w:pPr>
      <w:r w:rsidRPr="00787877">
        <w:rPr>
          <w:rFonts w:cs="Times New Roman"/>
          <w:sz w:val="28"/>
          <w:szCs w:val="28"/>
        </w:rPr>
        <w:t xml:space="preserve">л) </w:t>
      </w:r>
      <w:r w:rsidR="00AE6156" w:rsidRPr="00787877">
        <w:rPr>
          <w:rFonts w:eastAsia="Times New Roman" w:cs="Times New Roman"/>
          <w:sz w:val="28"/>
          <w:szCs w:val="28"/>
          <w:lang w:eastAsia="ru-RU"/>
        </w:rPr>
        <w:t>на</w:t>
      </w:r>
      <w:r w:rsidR="00AE6156" w:rsidRPr="00787877">
        <w:rPr>
          <w:rFonts w:cs="Times New Roman"/>
          <w:sz w:val="28"/>
          <w:szCs w:val="28"/>
        </w:rPr>
        <w:t xml:space="preserve"> </w:t>
      </w:r>
      <w:r w:rsidRPr="00787877">
        <w:rPr>
          <w:rFonts w:cs="Times New Roman"/>
          <w:sz w:val="28"/>
          <w:szCs w:val="28"/>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roofErr w:type="gramStart"/>
      <w:r w:rsidRPr="00787877">
        <w:rPr>
          <w:rFonts w:cs="Times New Roman"/>
          <w:sz w:val="28"/>
          <w:szCs w:val="28"/>
        </w:rPr>
        <w:t>а</w:t>
      </w:r>
      <w:proofErr w:type="gramEnd"/>
      <w:r w:rsidRPr="00787877">
        <w:rPr>
          <w:rFonts w:cs="Times New Roman"/>
          <w:sz w:val="28"/>
          <w:szCs w:val="28"/>
        </w:rPr>
        <w:t xml:space="preserve"> равно как и принуждение к участию либо неучастию в избирательной к</w:t>
      </w:r>
      <w:r w:rsidR="002F0434" w:rsidRPr="00787877">
        <w:rPr>
          <w:rFonts w:cs="Times New Roman"/>
          <w:sz w:val="28"/>
          <w:szCs w:val="28"/>
        </w:rPr>
        <w:t>а</w:t>
      </w:r>
      <w:r w:rsidRPr="00787877">
        <w:rPr>
          <w:rFonts w:cs="Times New Roman"/>
          <w:sz w:val="28"/>
          <w:szCs w:val="28"/>
        </w:rPr>
        <w:t>мпании, к</w:t>
      </w:r>
      <w:r w:rsidR="002F0434" w:rsidRPr="00787877">
        <w:rPr>
          <w:rFonts w:cs="Times New Roman"/>
          <w:sz w:val="28"/>
          <w:szCs w:val="28"/>
        </w:rPr>
        <w:t>а</w:t>
      </w:r>
      <w:r w:rsidRPr="00787877">
        <w:rPr>
          <w:rFonts w:cs="Times New Roman"/>
          <w:sz w:val="28"/>
          <w:szCs w:val="28"/>
        </w:rPr>
        <w:t>мпании референдума;</w:t>
      </w:r>
    </w:p>
    <w:p w:rsidR="002D242B" w:rsidRPr="00787877" w:rsidRDefault="002D242B" w:rsidP="003178BB">
      <w:pPr>
        <w:autoSpaceDE w:val="0"/>
        <w:autoSpaceDN w:val="0"/>
        <w:adjustRightInd w:val="0"/>
        <w:rPr>
          <w:rFonts w:cs="Times New Roman"/>
          <w:sz w:val="28"/>
          <w:szCs w:val="28"/>
        </w:rPr>
      </w:pPr>
      <w:r w:rsidRPr="00787877">
        <w:rPr>
          <w:rFonts w:cs="Times New Roman"/>
          <w:sz w:val="28"/>
          <w:szCs w:val="28"/>
        </w:rPr>
        <w:t xml:space="preserve">м) </w:t>
      </w:r>
      <w:r w:rsidR="00AE6156" w:rsidRPr="00787877">
        <w:rPr>
          <w:rFonts w:eastAsia="Times New Roman" w:cs="Times New Roman"/>
          <w:sz w:val="28"/>
          <w:szCs w:val="28"/>
          <w:lang w:eastAsia="ru-RU"/>
        </w:rPr>
        <w:t>на</w:t>
      </w:r>
      <w:r w:rsidR="00AE6156" w:rsidRPr="00787877">
        <w:rPr>
          <w:rFonts w:cs="Times New Roman"/>
          <w:sz w:val="28"/>
          <w:szCs w:val="28"/>
        </w:rPr>
        <w:t xml:space="preserve"> </w:t>
      </w:r>
      <w:r w:rsidRPr="00787877">
        <w:rPr>
          <w:rFonts w:cs="Times New Roman"/>
          <w:sz w:val="28"/>
          <w:szCs w:val="28"/>
        </w:rPr>
        <w:t xml:space="preserve">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 </w:t>
      </w:r>
    </w:p>
    <w:p w:rsidR="002D242B" w:rsidRPr="00787877" w:rsidRDefault="002D242B" w:rsidP="003178BB">
      <w:pPr>
        <w:autoSpaceDE w:val="0"/>
        <w:autoSpaceDN w:val="0"/>
        <w:adjustRightInd w:val="0"/>
        <w:rPr>
          <w:rFonts w:cs="Times New Roman"/>
          <w:sz w:val="28"/>
          <w:szCs w:val="28"/>
        </w:rPr>
      </w:pPr>
      <w:proofErr w:type="spellStart"/>
      <w:proofErr w:type="gramStart"/>
      <w:r w:rsidRPr="00787877">
        <w:rPr>
          <w:rFonts w:cs="Times New Roman"/>
          <w:sz w:val="28"/>
          <w:szCs w:val="28"/>
        </w:rPr>
        <w:t>н</w:t>
      </w:r>
      <w:proofErr w:type="spellEnd"/>
      <w:r w:rsidRPr="00787877">
        <w:rPr>
          <w:rFonts w:cs="Times New Roman"/>
          <w:sz w:val="28"/>
          <w:szCs w:val="28"/>
        </w:rPr>
        <w:t xml:space="preserve">) </w:t>
      </w:r>
      <w:r w:rsidR="00AE6156" w:rsidRPr="00787877">
        <w:rPr>
          <w:rFonts w:eastAsia="Times New Roman" w:cs="Times New Roman"/>
          <w:sz w:val="28"/>
          <w:szCs w:val="28"/>
          <w:lang w:eastAsia="ru-RU"/>
        </w:rPr>
        <w:t>на</w:t>
      </w:r>
      <w:r w:rsidR="00AE6156" w:rsidRPr="00787877">
        <w:rPr>
          <w:rFonts w:cs="Times New Roman"/>
          <w:sz w:val="28"/>
          <w:szCs w:val="28"/>
        </w:rPr>
        <w:t xml:space="preserve"> </w:t>
      </w:r>
      <w:r w:rsidRPr="00787877">
        <w:rPr>
          <w:rFonts w:cs="Times New Roman"/>
          <w:sz w:val="28"/>
          <w:szCs w:val="28"/>
        </w:rPr>
        <w:t xml:space="preserve">публичную клевету в отношении лица, замещающего государственную должность Приднестровской Молдавской Республики или государственную должность в органах местной власти и местного самоуправления Приднестровской Молдавской Республики,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 </w:t>
      </w:r>
      <w:proofErr w:type="gramEnd"/>
    </w:p>
    <w:p w:rsidR="002D242B" w:rsidRPr="00787877" w:rsidRDefault="002D242B" w:rsidP="003178BB">
      <w:pPr>
        <w:overflowPunct w:val="0"/>
        <w:autoSpaceDE w:val="0"/>
        <w:autoSpaceDN w:val="0"/>
        <w:adjustRightInd w:val="0"/>
        <w:ind w:left="72" w:firstLine="637"/>
        <w:textAlignment w:val="baseline"/>
        <w:rPr>
          <w:rFonts w:eastAsia="Times New Roman" w:cs="Times New Roman"/>
          <w:sz w:val="28"/>
          <w:szCs w:val="28"/>
          <w:lang w:eastAsia="ru-RU"/>
        </w:rPr>
      </w:pPr>
      <w:r w:rsidRPr="00787877">
        <w:rPr>
          <w:rFonts w:eastAsia="Times New Roman" w:cs="Times New Roman"/>
          <w:sz w:val="28"/>
          <w:szCs w:val="28"/>
          <w:lang w:eastAsia="ru-RU"/>
        </w:rPr>
        <w:t xml:space="preserve">о) </w:t>
      </w:r>
      <w:r w:rsidR="00AE615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Под государственными деятелями в целях настоящей статьи понимаются руководители органов государственной власти, государственные служащие и иные лица, чья деятельность носит явно политический характер.</w:t>
      </w:r>
      <w:r w:rsidRPr="00787877">
        <w:rPr>
          <w:rFonts w:eastAsia="Times New Roman" w:cs="Times New Roman"/>
          <w:i/>
          <w:sz w:val="28"/>
          <w:szCs w:val="28"/>
          <w:lang w:eastAsia="ru-RU"/>
        </w:rPr>
        <w:t xml:space="preserve"> </w:t>
      </w:r>
      <w:proofErr w:type="gramStart"/>
      <w:r w:rsidRPr="00787877">
        <w:rPr>
          <w:rFonts w:eastAsia="Times New Roman" w:cs="Times New Roman"/>
          <w:sz w:val="28"/>
          <w:szCs w:val="28"/>
          <w:lang w:eastAsia="ru-RU"/>
        </w:rPr>
        <w:t xml:space="preserve">Общественными деятелями в целях настоящей статьи признаются руководители и видные представители политических партий, иных общественных объединений, профессиональных, религиозных организаций, средств массовой информации; </w:t>
      </w:r>
      <w:proofErr w:type="gramEnd"/>
    </w:p>
    <w:p w:rsidR="002D242B" w:rsidRPr="00787877" w:rsidRDefault="002D242B" w:rsidP="003178BB">
      <w:pPr>
        <w:autoSpaceDE w:val="0"/>
        <w:autoSpaceDN w:val="0"/>
        <w:adjustRightInd w:val="0"/>
        <w:rPr>
          <w:rFonts w:cs="Times New Roman"/>
          <w:sz w:val="28"/>
          <w:szCs w:val="28"/>
        </w:rPr>
      </w:pPr>
      <w:proofErr w:type="spellStart"/>
      <w:r w:rsidRPr="00787877">
        <w:rPr>
          <w:rFonts w:cs="Times New Roman"/>
          <w:sz w:val="28"/>
          <w:szCs w:val="28"/>
        </w:rPr>
        <w:lastRenderedPageBreak/>
        <w:t>п</w:t>
      </w:r>
      <w:proofErr w:type="spellEnd"/>
      <w:r w:rsidRPr="00787877">
        <w:rPr>
          <w:rFonts w:cs="Times New Roman"/>
          <w:sz w:val="28"/>
          <w:szCs w:val="28"/>
        </w:rPr>
        <w:t xml:space="preserve">) </w:t>
      </w:r>
      <w:r w:rsidR="002464A6" w:rsidRPr="00787877">
        <w:rPr>
          <w:rFonts w:eastAsia="Times New Roman" w:cs="Times New Roman"/>
          <w:sz w:val="28"/>
          <w:szCs w:val="28"/>
          <w:lang w:eastAsia="ru-RU"/>
        </w:rPr>
        <w:t>на</w:t>
      </w:r>
      <w:r w:rsidR="002464A6" w:rsidRPr="00787877">
        <w:rPr>
          <w:rFonts w:cs="Times New Roman"/>
          <w:sz w:val="28"/>
          <w:szCs w:val="28"/>
        </w:rPr>
        <w:t xml:space="preserve"> </w:t>
      </w:r>
      <w:r w:rsidRPr="00787877">
        <w:rPr>
          <w:rFonts w:cs="Times New Roman"/>
          <w:sz w:val="28"/>
          <w:szCs w:val="28"/>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w:t>
      </w:r>
      <w:r w:rsidR="00AE7718" w:rsidRPr="00787877">
        <w:rPr>
          <w:rFonts w:cs="Times New Roman"/>
          <w:sz w:val="28"/>
          <w:szCs w:val="28"/>
        </w:rPr>
        <w:t>ем</w:t>
      </w:r>
      <w:r w:rsidRPr="00787877">
        <w:rPr>
          <w:rFonts w:cs="Times New Roman"/>
          <w:sz w:val="28"/>
          <w:szCs w:val="28"/>
        </w:rPr>
        <w:t>;</w:t>
      </w:r>
    </w:p>
    <w:p w:rsidR="002D242B" w:rsidRPr="00787877" w:rsidRDefault="002D242B" w:rsidP="002464A6">
      <w:pPr>
        <w:ind w:firstLine="720"/>
        <w:rPr>
          <w:rFonts w:eastAsia="Times New Roman" w:cs="Times New Roman"/>
          <w:sz w:val="28"/>
          <w:szCs w:val="28"/>
          <w:lang w:eastAsia="ru-RU"/>
        </w:rPr>
      </w:pPr>
      <w:proofErr w:type="spellStart"/>
      <w:r w:rsidRPr="00787877">
        <w:rPr>
          <w:rFonts w:eastAsia="Times New Roman" w:cs="Times New Roman"/>
          <w:sz w:val="28"/>
          <w:szCs w:val="28"/>
          <w:lang w:eastAsia="ru-RU"/>
        </w:rPr>
        <w:t>р</w:t>
      </w:r>
      <w:proofErr w:type="spellEnd"/>
      <w:r w:rsidRPr="00787877">
        <w:rPr>
          <w:rFonts w:eastAsia="Times New Roman" w:cs="Times New Roman"/>
          <w:sz w:val="28"/>
          <w:szCs w:val="28"/>
          <w:lang w:eastAsia="ru-RU"/>
        </w:rPr>
        <w:t xml:space="preserve">) </w:t>
      </w:r>
      <w:r w:rsidR="002464A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массовое распространение заведомо экстремистских материалов, а равно их изготовление или хранение в целях массового распространения;</w:t>
      </w:r>
    </w:p>
    <w:p w:rsidR="002D242B" w:rsidRPr="00787877" w:rsidRDefault="002D242B" w:rsidP="003178BB">
      <w:pPr>
        <w:ind w:firstLine="720"/>
        <w:rPr>
          <w:rFonts w:cs="Times New Roman"/>
          <w:sz w:val="28"/>
          <w:szCs w:val="28"/>
        </w:rPr>
      </w:pPr>
      <w:r w:rsidRPr="00787877">
        <w:rPr>
          <w:rFonts w:cs="Times New Roman"/>
          <w:sz w:val="28"/>
          <w:szCs w:val="28"/>
        </w:rPr>
        <w:t xml:space="preserve">с) </w:t>
      </w:r>
      <w:r w:rsidR="002464A6" w:rsidRPr="00787877">
        <w:rPr>
          <w:rFonts w:eastAsia="Times New Roman" w:cs="Times New Roman"/>
          <w:sz w:val="28"/>
          <w:szCs w:val="28"/>
          <w:lang w:eastAsia="ru-RU"/>
        </w:rPr>
        <w:t xml:space="preserve">на </w:t>
      </w:r>
      <w:r w:rsidRPr="00787877">
        <w:rPr>
          <w:rFonts w:eastAsia="Times New Roman" w:cs="Times New Roman"/>
          <w:sz w:val="28"/>
          <w:szCs w:val="28"/>
          <w:lang w:eastAsia="ru-RU"/>
        </w:rPr>
        <w:t>пропаганд</w:t>
      </w:r>
      <w:r w:rsidR="00AE7718" w:rsidRPr="00787877">
        <w:rPr>
          <w:rFonts w:eastAsia="Times New Roman" w:cs="Times New Roman"/>
          <w:sz w:val="28"/>
          <w:szCs w:val="28"/>
          <w:lang w:eastAsia="ru-RU"/>
        </w:rPr>
        <w:t>у</w:t>
      </w:r>
      <w:r w:rsidRPr="00787877">
        <w:rPr>
          <w:rFonts w:eastAsia="Times New Roman" w:cs="Times New Roman"/>
          <w:sz w:val="28"/>
          <w:szCs w:val="28"/>
          <w:lang w:eastAsia="ru-RU"/>
        </w:rPr>
        <w:t xml:space="preserve">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787877">
        <w:rPr>
          <w:rFonts w:cs="Times New Roman"/>
          <w:sz w:val="28"/>
          <w:szCs w:val="28"/>
        </w:rPr>
        <w:t>».</w:t>
      </w:r>
    </w:p>
    <w:p w:rsidR="002D242B" w:rsidRPr="00787877" w:rsidRDefault="002D242B" w:rsidP="003178BB">
      <w:pPr>
        <w:ind w:firstLine="720"/>
        <w:rPr>
          <w:rFonts w:cs="Times New Roman"/>
          <w:sz w:val="28"/>
          <w:szCs w:val="28"/>
        </w:rPr>
      </w:pPr>
    </w:p>
    <w:p w:rsidR="002D242B" w:rsidRPr="00787877" w:rsidRDefault="002D242B" w:rsidP="003178BB">
      <w:pPr>
        <w:ind w:firstLine="720"/>
        <w:rPr>
          <w:rFonts w:cs="Times New Roman"/>
          <w:sz w:val="28"/>
          <w:szCs w:val="28"/>
        </w:rPr>
      </w:pPr>
      <w:r w:rsidRPr="00787877">
        <w:rPr>
          <w:rFonts w:cs="Times New Roman"/>
          <w:sz w:val="28"/>
          <w:szCs w:val="28"/>
        </w:rPr>
        <w:t>2. В части второй статьи 4 слова «исполнительный орган государственной власти, в ведении которого находятся вопросы государственной безопасности» заменить словами «</w:t>
      </w:r>
      <w:r w:rsidR="007614C9" w:rsidRPr="00787877">
        <w:rPr>
          <w:rFonts w:cs="Times New Roman"/>
          <w:sz w:val="28"/>
          <w:szCs w:val="28"/>
        </w:rPr>
        <w:t>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787877">
        <w:rPr>
          <w:rFonts w:cs="Times New Roman"/>
          <w:sz w:val="28"/>
          <w:szCs w:val="28"/>
        </w:rPr>
        <w:t>».</w:t>
      </w:r>
    </w:p>
    <w:p w:rsidR="002D242B" w:rsidRPr="00787877" w:rsidRDefault="002D242B" w:rsidP="003178BB">
      <w:pPr>
        <w:ind w:firstLine="720"/>
        <w:rPr>
          <w:rFonts w:cs="Times New Roman"/>
          <w:sz w:val="28"/>
          <w:szCs w:val="28"/>
        </w:rPr>
      </w:pPr>
    </w:p>
    <w:p w:rsidR="002D242B" w:rsidRPr="00787877" w:rsidRDefault="002D242B" w:rsidP="003178BB">
      <w:pPr>
        <w:tabs>
          <w:tab w:val="num" w:pos="360"/>
        </w:tabs>
        <w:ind w:firstLine="720"/>
        <w:rPr>
          <w:rFonts w:eastAsia="Times New Roman" w:cs="Times New Roman"/>
          <w:sz w:val="28"/>
          <w:szCs w:val="28"/>
          <w:lang w:eastAsia="ru-RU"/>
        </w:rPr>
      </w:pPr>
      <w:r w:rsidRPr="00787877">
        <w:rPr>
          <w:rFonts w:cs="Times New Roman"/>
          <w:sz w:val="28"/>
          <w:szCs w:val="28"/>
        </w:rPr>
        <w:t xml:space="preserve">3. </w:t>
      </w:r>
      <w:r w:rsidR="00237265" w:rsidRPr="00787877">
        <w:rPr>
          <w:rFonts w:cs="Times New Roman"/>
          <w:sz w:val="28"/>
          <w:szCs w:val="28"/>
        </w:rPr>
        <w:t>Ч</w:t>
      </w:r>
      <w:r w:rsidRPr="00787877">
        <w:rPr>
          <w:rFonts w:cs="Times New Roman"/>
          <w:sz w:val="28"/>
          <w:szCs w:val="28"/>
        </w:rPr>
        <w:t>аст</w:t>
      </w:r>
      <w:r w:rsidR="00237265" w:rsidRPr="00787877">
        <w:rPr>
          <w:rFonts w:cs="Times New Roman"/>
          <w:sz w:val="28"/>
          <w:szCs w:val="28"/>
        </w:rPr>
        <w:t>ь</w:t>
      </w:r>
      <w:r w:rsidRPr="00787877">
        <w:rPr>
          <w:rFonts w:cs="Times New Roman"/>
          <w:sz w:val="28"/>
          <w:szCs w:val="28"/>
        </w:rPr>
        <w:t xml:space="preserve"> втор</w:t>
      </w:r>
      <w:r w:rsidR="00237265" w:rsidRPr="00787877">
        <w:rPr>
          <w:rFonts w:cs="Times New Roman"/>
          <w:sz w:val="28"/>
          <w:szCs w:val="28"/>
        </w:rPr>
        <w:t>ую</w:t>
      </w:r>
      <w:r w:rsidRPr="00787877">
        <w:rPr>
          <w:rFonts w:cs="Times New Roman"/>
          <w:sz w:val="28"/>
          <w:szCs w:val="28"/>
        </w:rPr>
        <w:t xml:space="preserve"> статьи 9 после слов «или его заместителя» через запятую дополнить словами «а также </w:t>
      </w:r>
      <w:r w:rsidR="00CD69DA" w:rsidRPr="00787877">
        <w:rPr>
          <w:rFonts w:cs="Times New Roman"/>
          <w:sz w:val="28"/>
          <w:szCs w:val="28"/>
        </w:rPr>
        <w:t>исполнительн</w:t>
      </w:r>
      <w:r w:rsidR="006B0129" w:rsidRPr="00787877">
        <w:rPr>
          <w:rFonts w:cs="Times New Roman"/>
          <w:sz w:val="28"/>
          <w:szCs w:val="28"/>
        </w:rPr>
        <w:t>ого</w:t>
      </w:r>
      <w:r w:rsidR="00CD69DA" w:rsidRPr="00787877">
        <w:rPr>
          <w:rFonts w:cs="Times New Roman"/>
          <w:sz w:val="28"/>
          <w:szCs w:val="28"/>
        </w:rPr>
        <w:t xml:space="preserve"> орган</w:t>
      </w:r>
      <w:r w:rsidR="006B0129" w:rsidRPr="00787877">
        <w:rPr>
          <w:rFonts w:cs="Times New Roman"/>
          <w:sz w:val="28"/>
          <w:szCs w:val="28"/>
        </w:rPr>
        <w:t>а</w:t>
      </w:r>
      <w:r w:rsidR="00CD69DA" w:rsidRPr="00787877">
        <w:rPr>
          <w:rFonts w:cs="Times New Roman"/>
          <w:sz w:val="28"/>
          <w:szCs w:val="28"/>
        </w:rPr>
        <w:t xml:space="preserve">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787877">
        <w:rPr>
          <w:rFonts w:cs="Times New Roman"/>
          <w:sz w:val="28"/>
          <w:szCs w:val="28"/>
        </w:rPr>
        <w:t>».</w:t>
      </w:r>
    </w:p>
    <w:p w:rsidR="002D242B" w:rsidRPr="00787877" w:rsidRDefault="002D242B" w:rsidP="003178BB">
      <w:pPr>
        <w:tabs>
          <w:tab w:val="num" w:pos="360"/>
        </w:tabs>
        <w:ind w:firstLine="720"/>
        <w:rPr>
          <w:rFonts w:eastAsia="Times New Roman" w:cs="Times New Roman"/>
          <w:sz w:val="28"/>
          <w:szCs w:val="28"/>
          <w:lang w:eastAsia="ru-RU"/>
        </w:rPr>
      </w:pPr>
    </w:p>
    <w:p w:rsidR="002D242B" w:rsidRPr="00787877" w:rsidRDefault="00C374A4" w:rsidP="003178BB">
      <w:pPr>
        <w:contextualSpacing/>
        <w:rPr>
          <w:rFonts w:eastAsia="Calibri" w:cs="Times New Roman"/>
          <w:sz w:val="28"/>
          <w:szCs w:val="28"/>
        </w:rPr>
      </w:pPr>
      <w:r w:rsidRPr="00787877">
        <w:rPr>
          <w:rFonts w:eastAsia="Calibri" w:cs="Times New Roman"/>
          <w:sz w:val="28"/>
          <w:szCs w:val="28"/>
        </w:rPr>
        <w:t xml:space="preserve">4. </w:t>
      </w:r>
      <w:r w:rsidR="002D242B" w:rsidRPr="00787877">
        <w:rPr>
          <w:rFonts w:eastAsia="Calibri" w:cs="Times New Roman"/>
          <w:sz w:val="28"/>
          <w:szCs w:val="28"/>
        </w:rPr>
        <w:t xml:space="preserve">Статью 9 дополнить частью </w:t>
      </w:r>
      <w:r w:rsidR="00237265" w:rsidRPr="00787877">
        <w:rPr>
          <w:rFonts w:eastAsia="Calibri" w:cs="Times New Roman"/>
          <w:sz w:val="28"/>
          <w:szCs w:val="28"/>
        </w:rPr>
        <w:t>пятой</w:t>
      </w:r>
      <w:r w:rsidR="002D242B" w:rsidRPr="00787877">
        <w:rPr>
          <w:rFonts w:eastAsia="Calibri" w:cs="Times New Roman"/>
          <w:sz w:val="28"/>
          <w:szCs w:val="28"/>
        </w:rPr>
        <w:t xml:space="preserve"> следующего содержания:</w:t>
      </w:r>
    </w:p>
    <w:p w:rsidR="002D242B" w:rsidRPr="00787877" w:rsidRDefault="002D242B" w:rsidP="003178BB">
      <w:pPr>
        <w:tabs>
          <w:tab w:val="num" w:pos="360"/>
        </w:tabs>
        <w:ind w:firstLine="720"/>
        <w:rPr>
          <w:rFonts w:eastAsia="Times New Roman" w:cs="Times New Roman"/>
          <w:sz w:val="28"/>
          <w:szCs w:val="28"/>
          <w:lang w:eastAsia="ru-RU"/>
        </w:rPr>
      </w:pPr>
      <w:proofErr w:type="gramStart"/>
      <w:r w:rsidRPr="00787877">
        <w:rPr>
          <w:rFonts w:cs="Times New Roman"/>
          <w:sz w:val="28"/>
          <w:szCs w:val="28"/>
        </w:rPr>
        <w:t>«</w:t>
      </w:r>
      <w:r w:rsidRPr="00787877">
        <w:rPr>
          <w:rFonts w:eastAsia="Times New Roman" w:cs="Times New Roman"/>
          <w:sz w:val="28"/>
          <w:szCs w:val="28"/>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w:t>
      </w:r>
      <w:hyperlink r:id="rId8" w:anchor="block_10" w:history="1">
        <w:r w:rsidRPr="00787877">
          <w:rPr>
            <w:rFonts w:eastAsia="Times New Roman" w:cs="Times New Roman"/>
            <w:sz w:val="28"/>
            <w:szCs w:val="28"/>
            <w:lang w:eastAsia="ru-RU"/>
          </w:rPr>
          <w:t xml:space="preserve"> Законом</w:t>
        </w:r>
      </w:hyperlink>
      <w:r w:rsidRPr="00787877">
        <w:rPr>
          <w:rFonts w:eastAsia="Times New Roman" w:cs="Times New Roman"/>
          <w:sz w:val="28"/>
          <w:szCs w:val="28"/>
          <w:lang w:eastAsia="ru-RU"/>
        </w:rPr>
        <w:t xml:space="preserve">, и описание символики указанных объединений, организаций подлежат размещению в глобальной сети Интернет на официальном сайте уполномоченного </w:t>
      </w:r>
      <w:r w:rsidRPr="00787877">
        <w:rPr>
          <w:rFonts w:cs="Times New Roman"/>
          <w:sz w:val="28"/>
          <w:szCs w:val="28"/>
        </w:rPr>
        <w:t>Пр</w:t>
      </w:r>
      <w:r w:rsidR="0043797F" w:rsidRPr="00787877">
        <w:rPr>
          <w:rFonts w:cs="Times New Roman"/>
          <w:sz w:val="28"/>
          <w:szCs w:val="28"/>
        </w:rPr>
        <w:t xml:space="preserve">авительством </w:t>
      </w:r>
      <w:r w:rsidRPr="00787877">
        <w:rPr>
          <w:rFonts w:cs="Times New Roman"/>
          <w:sz w:val="28"/>
          <w:szCs w:val="28"/>
        </w:rPr>
        <w:t>Приднестровской Молдавской Республики исполнительного органа государственной власти, осуществляющего государственную регистрацию юридических лиц и индивидуальных предпринимателей</w:t>
      </w:r>
      <w:r w:rsidRPr="00787877">
        <w:rPr>
          <w:rFonts w:eastAsia="Times New Roman" w:cs="Times New Roman"/>
          <w:sz w:val="28"/>
          <w:szCs w:val="28"/>
          <w:lang w:eastAsia="ru-RU"/>
        </w:rPr>
        <w:t xml:space="preserve"> (далее</w:t>
      </w:r>
      <w:proofErr w:type="gramEnd"/>
      <w:r w:rsidRPr="00787877">
        <w:rPr>
          <w:rFonts w:eastAsia="Times New Roman" w:cs="Times New Roman"/>
          <w:sz w:val="28"/>
          <w:szCs w:val="28"/>
          <w:lang w:eastAsia="ru-RU"/>
        </w:rPr>
        <w:t xml:space="preserve"> по тексту – регистрирующий орган».</w:t>
      </w:r>
    </w:p>
    <w:p w:rsidR="00C374A4" w:rsidRPr="00787877" w:rsidRDefault="00C374A4" w:rsidP="003178BB">
      <w:pPr>
        <w:tabs>
          <w:tab w:val="num" w:pos="360"/>
        </w:tabs>
        <w:ind w:firstLine="720"/>
        <w:rPr>
          <w:rFonts w:eastAsia="Times New Roman" w:cs="Times New Roman"/>
          <w:sz w:val="28"/>
          <w:szCs w:val="28"/>
          <w:lang w:eastAsia="ru-RU"/>
        </w:rPr>
      </w:pPr>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 xml:space="preserve">5. </w:t>
      </w:r>
      <w:r w:rsidR="00554AE1" w:rsidRPr="00787877">
        <w:rPr>
          <w:rFonts w:eastAsia="Times New Roman" w:cs="Times New Roman"/>
          <w:sz w:val="28"/>
          <w:szCs w:val="28"/>
          <w:lang w:eastAsia="ru-RU"/>
        </w:rPr>
        <w:t>С</w:t>
      </w:r>
      <w:r w:rsidRPr="00787877">
        <w:rPr>
          <w:rFonts w:eastAsia="Times New Roman" w:cs="Times New Roman"/>
          <w:sz w:val="28"/>
          <w:szCs w:val="28"/>
          <w:lang w:eastAsia="ru-RU"/>
        </w:rPr>
        <w:t>тать</w:t>
      </w:r>
      <w:r w:rsidR="00554AE1" w:rsidRPr="00787877">
        <w:rPr>
          <w:rFonts w:eastAsia="Times New Roman" w:cs="Times New Roman"/>
          <w:sz w:val="28"/>
          <w:szCs w:val="28"/>
          <w:lang w:eastAsia="ru-RU"/>
        </w:rPr>
        <w:t>ю</w:t>
      </w:r>
      <w:r w:rsidRPr="00787877">
        <w:rPr>
          <w:rFonts w:eastAsia="Times New Roman" w:cs="Times New Roman"/>
          <w:sz w:val="28"/>
          <w:szCs w:val="28"/>
          <w:lang w:eastAsia="ru-RU"/>
        </w:rPr>
        <w:t xml:space="preserve"> 10 после слов «</w:t>
      </w:r>
      <w:r w:rsidRPr="00787877">
        <w:rPr>
          <w:rFonts w:cs="Times New Roman"/>
          <w:sz w:val="28"/>
          <w:szCs w:val="28"/>
        </w:rPr>
        <w:t xml:space="preserve">с момента обращения Прокурора Приднестровской Молдавской Республики или его заместителя» через запятую дополнить словами «а также </w:t>
      </w:r>
      <w:r w:rsidR="00CD69DA" w:rsidRPr="00787877">
        <w:rPr>
          <w:rFonts w:cs="Times New Roman"/>
          <w:sz w:val="28"/>
          <w:szCs w:val="28"/>
        </w:rPr>
        <w:t>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787877">
        <w:rPr>
          <w:rFonts w:cs="Times New Roman"/>
          <w:sz w:val="28"/>
          <w:szCs w:val="28"/>
        </w:rPr>
        <w:t>»</w:t>
      </w:r>
      <w:r w:rsidR="00FC1E44" w:rsidRPr="00787877">
        <w:rPr>
          <w:rFonts w:cs="Times New Roman"/>
          <w:sz w:val="28"/>
          <w:szCs w:val="28"/>
        </w:rPr>
        <w:t xml:space="preserve"> с последующей запятой</w:t>
      </w:r>
      <w:r w:rsidRPr="00787877">
        <w:rPr>
          <w:rFonts w:cs="Times New Roman"/>
          <w:sz w:val="28"/>
          <w:szCs w:val="28"/>
        </w:rPr>
        <w:t>.</w:t>
      </w:r>
    </w:p>
    <w:p w:rsidR="002D242B" w:rsidRPr="00787877" w:rsidRDefault="002D242B" w:rsidP="003178BB">
      <w:pPr>
        <w:rPr>
          <w:rFonts w:eastAsia="Times New Roman" w:cs="Times New Roman"/>
          <w:sz w:val="28"/>
          <w:szCs w:val="28"/>
          <w:lang w:eastAsia="ru-RU"/>
        </w:rPr>
      </w:pPr>
    </w:p>
    <w:p w:rsidR="002D242B" w:rsidRPr="00787877" w:rsidRDefault="002D242B" w:rsidP="003178BB">
      <w:pPr>
        <w:rPr>
          <w:rFonts w:cs="Times New Roman"/>
          <w:sz w:val="28"/>
          <w:szCs w:val="28"/>
        </w:rPr>
      </w:pPr>
      <w:r w:rsidRPr="00787877">
        <w:rPr>
          <w:rFonts w:eastAsia="Times New Roman" w:cs="Times New Roman"/>
          <w:sz w:val="28"/>
          <w:szCs w:val="28"/>
          <w:lang w:eastAsia="ru-RU"/>
        </w:rPr>
        <w:lastRenderedPageBreak/>
        <w:t xml:space="preserve">6. </w:t>
      </w:r>
      <w:r w:rsidR="00F02511" w:rsidRPr="00787877">
        <w:rPr>
          <w:rFonts w:eastAsia="Times New Roman" w:cs="Times New Roman"/>
          <w:sz w:val="28"/>
          <w:szCs w:val="28"/>
          <w:lang w:eastAsia="ru-RU"/>
        </w:rPr>
        <w:t>Ч</w:t>
      </w:r>
      <w:r w:rsidRPr="00787877">
        <w:rPr>
          <w:rFonts w:eastAsia="Times New Roman" w:cs="Times New Roman"/>
          <w:sz w:val="28"/>
          <w:szCs w:val="28"/>
          <w:lang w:eastAsia="ru-RU"/>
        </w:rPr>
        <w:t>аст</w:t>
      </w:r>
      <w:r w:rsidR="00F02511" w:rsidRPr="00787877">
        <w:rPr>
          <w:rFonts w:eastAsia="Times New Roman" w:cs="Times New Roman"/>
          <w:sz w:val="28"/>
          <w:szCs w:val="28"/>
          <w:lang w:eastAsia="ru-RU"/>
        </w:rPr>
        <w:t>ь вторую</w:t>
      </w:r>
      <w:r w:rsidRPr="00787877">
        <w:rPr>
          <w:rFonts w:eastAsia="Times New Roman" w:cs="Times New Roman"/>
          <w:sz w:val="28"/>
          <w:szCs w:val="28"/>
          <w:lang w:eastAsia="ru-RU"/>
        </w:rPr>
        <w:t xml:space="preserve"> статьи 11 после слов «</w:t>
      </w:r>
      <w:r w:rsidRPr="00787877">
        <w:rPr>
          <w:rFonts w:cs="Times New Roman"/>
          <w:sz w:val="28"/>
          <w:szCs w:val="28"/>
        </w:rPr>
        <w:t xml:space="preserve">Прокурора Приднестровской Молдавской Республики или его заместителя» через запятую дополнить словами «а также </w:t>
      </w:r>
      <w:r w:rsidR="00DC69BF" w:rsidRPr="00787877">
        <w:rPr>
          <w:rFonts w:cs="Times New Roman"/>
          <w:sz w:val="28"/>
          <w:szCs w:val="28"/>
        </w:rPr>
        <w:t>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787877">
        <w:rPr>
          <w:rFonts w:cs="Times New Roman"/>
          <w:sz w:val="28"/>
          <w:szCs w:val="28"/>
        </w:rPr>
        <w:t>».</w:t>
      </w:r>
    </w:p>
    <w:p w:rsidR="00DC69BF" w:rsidRPr="00787877" w:rsidRDefault="00DC69BF" w:rsidP="003178BB">
      <w:pPr>
        <w:rPr>
          <w:rFonts w:cs="Times New Roman"/>
          <w:sz w:val="28"/>
          <w:szCs w:val="28"/>
        </w:rPr>
      </w:pPr>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7. Статью 13 изложить в следующей редакции:</w:t>
      </w:r>
    </w:p>
    <w:p w:rsidR="003F61BB" w:rsidRPr="00787877" w:rsidRDefault="002D242B" w:rsidP="003178BB">
      <w:pPr>
        <w:outlineLvl w:val="0"/>
        <w:rPr>
          <w:rFonts w:eastAsia="Times New Roman" w:cs="Times New Roman"/>
          <w:bCs/>
          <w:kern w:val="36"/>
          <w:sz w:val="28"/>
          <w:szCs w:val="28"/>
          <w:lang w:eastAsia="ru-RU"/>
        </w:rPr>
      </w:pPr>
      <w:r w:rsidRPr="00787877">
        <w:rPr>
          <w:rFonts w:eastAsia="Times New Roman" w:cs="Times New Roman"/>
          <w:bCs/>
          <w:kern w:val="36"/>
          <w:sz w:val="28"/>
          <w:szCs w:val="28"/>
          <w:lang w:eastAsia="ru-RU"/>
        </w:rPr>
        <w:t>«Статья 13. Ответственность за распространение</w:t>
      </w:r>
    </w:p>
    <w:p w:rsidR="002D242B" w:rsidRPr="00787877" w:rsidRDefault="003F61BB" w:rsidP="003178BB">
      <w:pPr>
        <w:outlineLvl w:val="0"/>
        <w:rPr>
          <w:rFonts w:eastAsia="Times New Roman" w:cs="Times New Roman"/>
          <w:bCs/>
          <w:kern w:val="36"/>
          <w:sz w:val="28"/>
          <w:szCs w:val="28"/>
          <w:lang w:eastAsia="ru-RU"/>
        </w:rPr>
      </w:pPr>
      <w:r w:rsidRPr="00787877">
        <w:rPr>
          <w:rFonts w:eastAsia="Times New Roman" w:cs="Times New Roman"/>
          <w:bCs/>
          <w:kern w:val="36"/>
          <w:sz w:val="28"/>
          <w:szCs w:val="28"/>
          <w:lang w:eastAsia="ru-RU"/>
        </w:rPr>
        <w:t xml:space="preserve">                    </w:t>
      </w:r>
      <w:r w:rsidR="002D242B" w:rsidRPr="00787877">
        <w:rPr>
          <w:rFonts w:eastAsia="Times New Roman" w:cs="Times New Roman"/>
          <w:bCs/>
          <w:kern w:val="36"/>
          <w:sz w:val="28"/>
          <w:szCs w:val="28"/>
          <w:lang w:eastAsia="ru-RU"/>
        </w:rPr>
        <w:t xml:space="preserve"> экстремистских материалов</w:t>
      </w:r>
    </w:p>
    <w:p w:rsidR="00C374A4" w:rsidRPr="00787877" w:rsidRDefault="00C374A4" w:rsidP="003178BB">
      <w:pPr>
        <w:outlineLvl w:val="0"/>
        <w:rPr>
          <w:rFonts w:eastAsia="Times New Roman" w:cs="Times New Roman"/>
          <w:bCs/>
          <w:kern w:val="36"/>
          <w:sz w:val="28"/>
          <w:szCs w:val="28"/>
          <w:lang w:eastAsia="ru-RU"/>
        </w:rPr>
      </w:pPr>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 xml:space="preserve">На территории </w:t>
      </w:r>
      <w:r w:rsidRPr="00787877">
        <w:rPr>
          <w:rFonts w:cs="Times New Roman"/>
          <w:sz w:val="28"/>
          <w:szCs w:val="28"/>
        </w:rPr>
        <w:t xml:space="preserve">Приднестровской Молдавской Республики </w:t>
      </w:r>
      <w:r w:rsidRPr="00787877">
        <w:rPr>
          <w:rFonts w:eastAsia="Times New Roman" w:cs="Times New Roman"/>
          <w:sz w:val="28"/>
          <w:szCs w:val="28"/>
          <w:lang w:eastAsia="ru-RU"/>
        </w:rPr>
        <w:t xml:space="preserve">запрещается распространение экстремистских материалов, а также их производство или хранение в целях распространения. В случаях, предусмотренных действующим законодательством </w:t>
      </w:r>
      <w:r w:rsidRPr="00787877">
        <w:rPr>
          <w:rFonts w:cs="Times New Roman"/>
          <w:sz w:val="28"/>
          <w:szCs w:val="28"/>
        </w:rPr>
        <w:t>Приднестровской Молдавской Республики</w:t>
      </w:r>
      <w:r w:rsidRPr="00787877">
        <w:rPr>
          <w:rFonts w:eastAsia="Times New Roman" w:cs="Times New Roman"/>
          <w:sz w:val="28"/>
          <w:szCs w:val="28"/>
          <w:lang w:eastAsia="ru-RU"/>
        </w:rPr>
        <w:t>, производство, хранение или распространение экстремистских материалов является правонарушением и влечет за собой ответственность.</w:t>
      </w:r>
    </w:p>
    <w:p w:rsidR="002D242B" w:rsidRPr="00787877" w:rsidRDefault="002D242B" w:rsidP="003178BB">
      <w:pPr>
        <w:rPr>
          <w:rFonts w:eastAsia="Times New Roman" w:cs="Times New Roman"/>
          <w:sz w:val="28"/>
          <w:szCs w:val="28"/>
          <w:lang w:eastAsia="ru-RU"/>
        </w:rPr>
      </w:pPr>
      <w:proofErr w:type="gramStart"/>
      <w:r w:rsidRPr="00787877">
        <w:rPr>
          <w:rFonts w:eastAsia="Times New Roman" w:cs="Times New Roman"/>
          <w:sz w:val="28"/>
          <w:szCs w:val="28"/>
          <w:lang w:eastAsia="ru-RU"/>
        </w:rPr>
        <w:t>Заявление о признании информационных материалов экстремистскими</w:t>
      </w:r>
      <w:r w:rsidRPr="00787877">
        <w:rPr>
          <w:rFonts w:cs="Times New Roman"/>
          <w:sz w:val="28"/>
          <w:szCs w:val="28"/>
        </w:rPr>
        <w:t xml:space="preserve"> подается в суд по месту </w:t>
      </w:r>
      <w:r w:rsidRPr="00787877">
        <w:rPr>
          <w:rFonts w:eastAsia="Times New Roman" w:cs="Times New Roman"/>
          <w:sz w:val="28"/>
          <w:szCs w:val="28"/>
          <w:lang w:eastAsia="ru-RU"/>
        </w:rPr>
        <w:t xml:space="preserve">их обнаружения, распространения данных материалов и (или) месту нахождения организации, осуществившей их производство, на основании заявления Прокурора </w:t>
      </w:r>
      <w:r w:rsidRPr="00787877">
        <w:rPr>
          <w:rFonts w:cs="Times New Roman"/>
          <w:sz w:val="28"/>
          <w:szCs w:val="28"/>
        </w:rPr>
        <w:t>Приднестровской Молдавской Республики или его заместителя</w:t>
      </w:r>
      <w:r w:rsidRPr="00787877">
        <w:rPr>
          <w:rFonts w:eastAsia="Times New Roman" w:cs="Times New Roman"/>
          <w:sz w:val="28"/>
          <w:szCs w:val="28"/>
          <w:lang w:eastAsia="ru-RU"/>
        </w:rPr>
        <w:t xml:space="preserve">, а также </w:t>
      </w:r>
      <w:r w:rsidR="00303CD6" w:rsidRPr="00787877">
        <w:rPr>
          <w:rFonts w:cs="Times New Roman"/>
          <w:sz w:val="28"/>
          <w:szCs w:val="28"/>
        </w:rPr>
        <w:t>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787877">
        <w:rPr>
          <w:rFonts w:eastAsia="Times New Roman" w:cs="Times New Roman"/>
          <w:sz w:val="28"/>
          <w:szCs w:val="28"/>
          <w:lang w:eastAsia="ru-RU"/>
        </w:rPr>
        <w:t>.</w:t>
      </w:r>
      <w:proofErr w:type="gramEnd"/>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 xml:space="preserve">Одновременно с решением о признании информационных материалов </w:t>
      </w:r>
      <w:proofErr w:type="gramStart"/>
      <w:r w:rsidRPr="00787877">
        <w:rPr>
          <w:rFonts w:eastAsia="Times New Roman" w:cs="Times New Roman"/>
          <w:sz w:val="28"/>
          <w:szCs w:val="28"/>
          <w:lang w:eastAsia="ru-RU"/>
        </w:rPr>
        <w:t>экстремистскими</w:t>
      </w:r>
      <w:proofErr w:type="gramEnd"/>
      <w:r w:rsidRPr="00787877">
        <w:rPr>
          <w:rFonts w:eastAsia="Times New Roman" w:cs="Times New Roman"/>
          <w:sz w:val="28"/>
          <w:szCs w:val="28"/>
          <w:lang w:eastAsia="ru-RU"/>
        </w:rPr>
        <w:t xml:space="preserve"> судом принимается решение об их конфискации.</w:t>
      </w:r>
    </w:p>
    <w:p w:rsidR="002D242B" w:rsidRPr="00787877" w:rsidRDefault="002D242B" w:rsidP="003178BB">
      <w:pPr>
        <w:rPr>
          <w:rFonts w:eastAsia="Times New Roman" w:cs="Times New Roman"/>
          <w:sz w:val="28"/>
          <w:szCs w:val="28"/>
          <w:lang w:eastAsia="ru-RU"/>
        </w:rPr>
      </w:pPr>
      <w:r w:rsidRPr="00787877">
        <w:rPr>
          <w:rFonts w:eastAsia="Times New Roman" w:cs="Times New Roman"/>
          <w:sz w:val="28"/>
          <w:szCs w:val="28"/>
          <w:lang w:eastAsia="ru-RU"/>
        </w:rPr>
        <w:t xml:space="preserve">Регистрирующий орган на основании решения суда о признании информационных материалов </w:t>
      </w:r>
      <w:proofErr w:type="gramStart"/>
      <w:r w:rsidRPr="00787877">
        <w:rPr>
          <w:rFonts w:eastAsia="Times New Roman" w:cs="Times New Roman"/>
          <w:sz w:val="28"/>
          <w:szCs w:val="28"/>
          <w:lang w:eastAsia="ru-RU"/>
        </w:rPr>
        <w:t>экстремистскими</w:t>
      </w:r>
      <w:proofErr w:type="gramEnd"/>
      <w:r w:rsidRPr="00787877">
        <w:rPr>
          <w:rFonts w:eastAsia="Times New Roman" w:cs="Times New Roman"/>
          <w:sz w:val="28"/>
          <w:szCs w:val="28"/>
          <w:lang w:eastAsia="ru-RU"/>
        </w:rPr>
        <w:t xml:space="preserve"> в течение 7 (семи) календарных дней вносит их в единый государственный список экстремистских материалов.</w:t>
      </w:r>
    </w:p>
    <w:p w:rsidR="002D242B" w:rsidRPr="00787877" w:rsidRDefault="00AD233C" w:rsidP="003178BB">
      <w:pPr>
        <w:rPr>
          <w:rFonts w:cs="Times New Roman"/>
          <w:sz w:val="28"/>
          <w:szCs w:val="28"/>
        </w:rPr>
      </w:pPr>
      <w:hyperlink r:id="rId9" w:anchor="block_1000" w:history="1">
        <w:r w:rsidR="002D242B" w:rsidRPr="00787877">
          <w:rPr>
            <w:rFonts w:eastAsia="Times New Roman" w:cs="Times New Roman"/>
            <w:sz w:val="28"/>
            <w:szCs w:val="28"/>
            <w:lang w:eastAsia="ru-RU"/>
          </w:rPr>
          <w:t>Порядок</w:t>
        </w:r>
      </w:hyperlink>
      <w:r w:rsidR="002D242B" w:rsidRPr="00787877">
        <w:rPr>
          <w:rFonts w:eastAsia="Times New Roman" w:cs="Times New Roman"/>
          <w:sz w:val="28"/>
          <w:szCs w:val="28"/>
          <w:lang w:eastAsia="ru-RU"/>
        </w:rPr>
        <w:t xml:space="preserve"> ведения единого государственного списка экстремистских материалов устанавливается нормативным правовым актом Президента</w:t>
      </w:r>
      <w:r w:rsidR="002D242B" w:rsidRPr="00787877">
        <w:rPr>
          <w:rFonts w:cs="Times New Roman"/>
          <w:sz w:val="28"/>
          <w:szCs w:val="28"/>
        </w:rPr>
        <w:t xml:space="preserve"> Приднестровской Молдавской Республики</w:t>
      </w:r>
      <w:r w:rsidR="002D242B" w:rsidRPr="00787877">
        <w:rPr>
          <w:rFonts w:eastAsia="Times New Roman" w:cs="Times New Roman"/>
          <w:sz w:val="28"/>
          <w:szCs w:val="28"/>
          <w:lang w:eastAsia="ru-RU"/>
        </w:rPr>
        <w:t>. Единый государственный список экстремистских материалов подлежит размещению на официальном сайте регистрирующего органа</w:t>
      </w:r>
      <w:r w:rsidR="00A94949" w:rsidRPr="00787877">
        <w:rPr>
          <w:rFonts w:cs="Times New Roman"/>
          <w:sz w:val="28"/>
          <w:szCs w:val="28"/>
        </w:rPr>
        <w:t>».</w:t>
      </w:r>
    </w:p>
    <w:p w:rsidR="00C91D81" w:rsidRPr="00787877" w:rsidRDefault="00C91D81" w:rsidP="003178BB">
      <w:pPr>
        <w:rPr>
          <w:rFonts w:cs="Times New Roman"/>
          <w:sz w:val="28"/>
          <w:szCs w:val="28"/>
        </w:rPr>
      </w:pPr>
      <w:r w:rsidRPr="00787877">
        <w:rPr>
          <w:rFonts w:cs="Times New Roman"/>
          <w:sz w:val="28"/>
          <w:szCs w:val="28"/>
        </w:rPr>
        <w:t xml:space="preserve">    </w:t>
      </w:r>
    </w:p>
    <w:p w:rsidR="007972AE" w:rsidRPr="00787877" w:rsidRDefault="007972AE" w:rsidP="003178BB">
      <w:pPr>
        <w:rPr>
          <w:rFonts w:eastAsia="Times New Roman" w:cs="Times New Roman"/>
          <w:sz w:val="28"/>
          <w:szCs w:val="28"/>
          <w:lang w:eastAsia="ru-RU"/>
        </w:rPr>
      </w:pPr>
      <w:r w:rsidRPr="00787877">
        <w:rPr>
          <w:rFonts w:eastAsia="Times New Roman" w:cs="Times New Roman"/>
          <w:b/>
          <w:sz w:val="28"/>
          <w:szCs w:val="28"/>
          <w:lang w:eastAsia="ru-RU"/>
        </w:rPr>
        <w:t>Статья 3</w:t>
      </w:r>
      <w:r w:rsidRPr="00787877">
        <w:rPr>
          <w:rFonts w:eastAsia="Times New Roman" w:cs="Times New Roman"/>
          <w:sz w:val="28"/>
          <w:szCs w:val="28"/>
          <w:lang w:eastAsia="ru-RU"/>
        </w:rPr>
        <w:t xml:space="preserve">. </w:t>
      </w:r>
      <w:r w:rsidR="00CD02A7" w:rsidRPr="00787877">
        <w:rPr>
          <w:rFonts w:cs="Times New Roman"/>
          <w:sz w:val="28"/>
          <w:szCs w:val="28"/>
        </w:rPr>
        <w:t xml:space="preserve">Внести в Закон Приднестровской Молдавской Республики </w:t>
      </w:r>
      <w:r w:rsidR="00CD02A7" w:rsidRPr="00787877">
        <w:rPr>
          <w:rFonts w:cs="Times New Roman"/>
          <w:sz w:val="28"/>
          <w:szCs w:val="28"/>
        </w:rPr>
        <w:br/>
        <w:t xml:space="preserve">от 19 апреля 2010 года № 57-З-IV «Об информации, информационных технологиях и о защите информации» (САЗ 10-16) с изменениями и дополнениями, внесенными законами Приднестровской Молдавской Республики от 20 июня 2012 года № 98-ЗД-V (САЗ 12-26); от 24 декабря </w:t>
      </w:r>
      <w:r w:rsidR="00CD02A7" w:rsidRPr="00787877">
        <w:rPr>
          <w:rFonts w:cs="Times New Roman"/>
          <w:sz w:val="28"/>
          <w:szCs w:val="28"/>
        </w:rPr>
        <w:br/>
        <w:t xml:space="preserve">2012 года № 271-ЗИД-V (САЗ 12-53); </w:t>
      </w:r>
      <w:proofErr w:type="gramStart"/>
      <w:r w:rsidR="00CD02A7" w:rsidRPr="00787877">
        <w:rPr>
          <w:rFonts w:cs="Times New Roman"/>
          <w:sz w:val="28"/>
          <w:szCs w:val="28"/>
        </w:rPr>
        <w:t xml:space="preserve">от 11 июня 2014 года № 112-ЗД-V </w:t>
      </w:r>
      <w:r w:rsidR="00CD02A7" w:rsidRPr="00787877">
        <w:rPr>
          <w:rFonts w:cs="Times New Roman"/>
          <w:sz w:val="28"/>
          <w:szCs w:val="28"/>
        </w:rPr>
        <w:br/>
        <w:t xml:space="preserve">(САЗ 14-24) с изменением, внесенным Законом Приднестровской </w:t>
      </w:r>
      <w:r w:rsidR="00CD02A7" w:rsidRPr="00787877">
        <w:rPr>
          <w:rFonts w:cs="Times New Roman"/>
          <w:sz w:val="28"/>
          <w:szCs w:val="28"/>
        </w:rPr>
        <w:lastRenderedPageBreak/>
        <w:t xml:space="preserve">Молдавской Республики от 30 декабря 2014 года № 230-ЗИ-V (САЗ 15-1); </w:t>
      </w:r>
      <w:r w:rsidR="00CD02A7" w:rsidRPr="00787877">
        <w:rPr>
          <w:rFonts w:cs="Times New Roman"/>
          <w:sz w:val="28"/>
          <w:szCs w:val="28"/>
        </w:rPr>
        <w:br/>
        <w:t xml:space="preserve">от 29 мая 2017 года № 113-ЗИД-VI (САЗ 17-23,1); от </w:t>
      </w:r>
      <w:r w:rsidR="00CD02A7" w:rsidRPr="00787877">
        <w:rPr>
          <w:rFonts w:cs="Times New Roman"/>
          <w:caps/>
          <w:sz w:val="28"/>
          <w:szCs w:val="28"/>
        </w:rPr>
        <w:t xml:space="preserve">29 </w:t>
      </w:r>
      <w:r w:rsidR="00CD02A7" w:rsidRPr="00787877">
        <w:rPr>
          <w:rFonts w:cs="Times New Roman"/>
          <w:sz w:val="28"/>
          <w:szCs w:val="28"/>
        </w:rPr>
        <w:t xml:space="preserve">декабря 2017 года </w:t>
      </w:r>
      <w:r w:rsidR="00CD02A7" w:rsidRPr="00787877">
        <w:rPr>
          <w:rFonts w:cs="Times New Roman"/>
          <w:sz w:val="28"/>
          <w:szCs w:val="28"/>
        </w:rPr>
        <w:br/>
        <w:t>№ 401-ЗИД-</w:t>
      </w:r>
      <w:r w:rsidR="00CD02A7" w:rsidRPr="00787877">
        <w:rPr>
          <w:rFonts w:cs="Times New Roman"/>
          <w:sz w:val="28"/>
          <w:szCs w:val="28"/>
          <w:lang w:val="en-US"/>
        </w:rPr>
        <w:t>VI</w:t>
      </w:r>
      <w:r w:rsidR="00CD02A7" w:rsidRPr="00787877">
        <w:rPr>
          <w:rFonts w:cs="Times New Roman"/>
          <w:sz w:val="28"/>
          <w:szCs w:val="28"/>
        </w:rPr>
        <w:t xml:space="preserve"> (САЗ 18-1,1); от </w:t>
      </w:r>
      <w:r w:rsidR="00CD02A7" w:rsidRPr="00787877">
        <w:rPr>
          <w:rFonts w:cs="Times New Roman"/>
          <w:caps/>
          <w:sz w:val="28"/>
          <w:szCs w:val="28"/>
        </w:rPr>
        <w:t xml:space="preserve">8 </w:t>
      </w:r>
      <w:r w:rsidR="00CD02A7" w:rsidRPr="00787877">
        <w:rPr>
          <w:rFonts w:cs="Times New Roman"/>
          <w:sz w:val="28"/>
          <w:szCs w:val="28"/>
        </w:rPr>
        <w:t>апреля 2019 года № 59-ЗД-</w:t>
      </w:r>
      <w:r w:rsidR="00CD02A7" w:rsidRPr="00787877">
        <w:rPr>
          <w:rFonts w:cs="Times New Roman"/>
          <w:sz w:val="28"/>
          <w:szCs w:val="28"/>
          <w:lang w:val="en-US"/>
        </w:rPr>
        <w:t>VI</w:t>
      </w:r>
      <w:r w:rsidR="00CD02A7" w:rsidRPr="00787877">
        <w:rPr>
          <w:rFonts w:cs="Times New Roman"/>
          <w:sz w:val="28"/>
          <w:szCs w:val="28"/>
        </w:rPr>
        <w:t xml:space="preserve"> (САЗ 19-14); от </w:t>
      </w:r>
      <w:r w:rsidR="00CD02A7" w:rsidRPr="00787877">
        <w:rPr>
          <w:rFonts w:cs="Times New Roman"/>
          <w:caps/>
          <w:sz w:val="28"/>
          <w:szCs w:val="28"/>
        </w:rPr>
        <w:t xml:space="preserve">11 </w:t>
      </w:r>
      <w:r w:rsidR="00CD02A7" w:rsidRPr="00787877">
        <w:rPr>
          <w:rFonts w:cs="Times New Roman"/>
          <w:sz w:val="28"/>
          <w:szCs w:val="28"/>
        </w:rPr>
        <w:t>июля 2019 года № 131-ЗИД-</w:t>
      </w:r>
      <w:r w:rsidR="00CD02A7" w:rsidRPr="00787877">
        <w:rPr>
          <w:rFonts w:cs="Times New Roman"/>
          <w:sz w:val="28"/>
          <w:szCs w:val="28"/>
          <w:lang w:val="en-US"/>
        </w:rPr>
        <w:t>VI</w:t>
      </w:r>
      <w:r w:rsidR="00CD02A7" w:rsidRPr="00787877">
        <w:rPr>
          <w:rFonts w:cs="Times New Roman"/>
          <w:sz w:val="28"/>
          <w:szCs w:val="28"/>
        </w:rPr>
        <w:t xml:space="preserve"> (САЗ 19-26);</w:t>
      </w:r>
      <w:proofErr w:type="gramEnd"/>
      <w:r w:rsidR="00CD02A7" w:rsidRPr="00787877">
        <w:rPr>
          <w:rFonts w:cs="Times New Roman"/>
          <w:sz w:val="28"/>
          <w:szCs w:val="28"/>
        </w:rPr>
        <w:t xml:space="preserve"> от 31 октября 2019 года </w:t>
      </w:r>
      <w:r w:rsidR="008D3901" w:rsidRPr="00787877">
        <w:rPr>
          <w:rFonts w:cs="Times New Roman"/>
          <w:sz w:val="28"/>
          <w:szCs w:val="28"/>
        </w:rPr>
        <w:br/>
      </w:r>
      <w:r w:rsidR="00CD02A7" w:rsidRPr="00787877">
        <w:rPr>
          <w:rFonts w:cs="Times New Roman"/>
          <w:sz w:val="28"/>
          <w:szCs w:val="28"/>
        </w:rPr>
        <w:t>№ 191-ЗД-</w:t>
      </w:r>
      <w:r w:rsidR="00CD02A7" w:rsidRPr="00787877">
        <w:rPr>
          <w:rFonts w:cs="Times New Roman"/>
          <w:sz w:val="28"/>
          <w:szCs w:val="28"/>
          <w:lang w:val="en-US"/>
        </w:rPr>
        <w:t>VI</w:t>
      </w:r>
      <w:r w:rsidR="00CD02A7" w:rsidRPr="00787877">
        <w:rPr>
          <w:rFonts w:cs="Times New Roman"/>
          <w:sz w:val="28"/>
          <w:szCs w:val="28"/>
        </w:rPr>
        <w:t xml:space="preserve"> (САЗ 19-42)</w:t>
      </w:r>
      <w:r w:rsidRPr="00787877">
        <w:rPr>
          <w:rFonts w:eastAsia="Times New Roman" w:cs="Times New Roman"/>
          <w:sz w:val="28"/>
          <w:szCs w:val="28"/>
          <w:lang w:eastAsia="ru-RU"/>
        </w:rPr>
        <w:t>, следующее изменение.</w:t>
      </w:r>
    </w:p>
    <w:p w:rsidR="007972AE" w:rsidRPr="00787877" w:rsidRDefault="007972AE" w:rsidP="003178BB">
      <w:pPr>
        <w:ind w:firstLine="329"/>
        <w:outlineLvl w:val="0"/>
        <w:rPr>
          <w:rFonts w:eastAsia="Times New Roman" w:cs="Times New Roman"/>
          <w:sz w:val="28"/>
          <w:szCs w:val="28"/>
          <w:lang w:eastAsia="ru-RU"/>
        </w:rPr>
      </w:pPr>
    </w:p>
    <w:p w:rsidR="007972AE" w:rsidRPr="00787877" w:rsidRDefault="007972AE" w:rsidP="003178BB">
      <w:pPr>
        <w:outlineLvl w:val="0"/>
        <w:rPr>
          <w:rFonts w:eastAsia="Times New Roman" w:cs="Times New Roman"/>
          <w:sz w:val="28"/>
          <w:szCs w:val="28"/>
          <w:lang w:eastAsia="ru-RU"/>
        </w:rPr>
      </w:pPr>
      <w:r w:rsidRPr="00787877">
        <w:rPr>
          <w:rFonts w:eastAsia="Times New Roman" w:cs="Times New Roman"/>
          <w:sz w:val="28"/>
          <w:szCs w:val="28"/>
          <w:lang w:eastAsia="ru-RU"/>
        </w:rPr>
        <w:t>Статью 14-2 изложить в следующей редакции:</w:t>
      </w:r>
    </w:p>
    <w:p w:rsidR="007972AE" w:rsidRPr="00787877" w:rsidRDefault="007972AE" w:rsidP="003178BB">
      <w:pPr>
        <w:ind w:firstLine="720"/>
        <w:rPr>
          <w:rFonts w:cs="Times New Roman"/>
          <w:sz w:val="28"/>
          <w:szCs w:val="28"/>
        </w:rPr>
      </w:pPr>
      <w:r w:rsidRPr="00787877">
        <w:rPr>
          <w:rFonts w:cs="Times New Roman"/>
          <w:sz w:val="28"/>
          <w:szCs w:val="28"/>
        </w:rPr>
        <w:t xml:space="preserve">«Статья 14-2. Порядок ограничения доступа к информации, </w:t>
      </w:r>
    </w:p>
    <w:p w:rsidR="007972AE" w:rsidRPr="00787877" w:rsidRDefault="00A94949" w:rsidP="003178BB">
      <w:pPr>
        <w:ind w:firstLine="0"/>
        <w:rPr>
          <w:rFonts w:cs="Times New Roman"/>
          <w:sz w:val="28"/>
          <w:szCs w:val="28"/>
        </w:rPr>
      </w:pPr>
      <w:r w:rsidRPr="00787877">
        <w:rPr>
          <w:rFonts w:cs="Times New Roman"/>
          <w:sz w:val="28"/>
          <w:szCs w:val="28"/>
        </w:rPr>
        <w:t xml:space="preserve">                                  </w:t>
      </w:r>
      <w:proofErr w:type="gramStart"/>
      <w:r w:rsidR="007972AE" w:rsidRPr="00787877">
        <w:rPr>
          <w:rFonts w:cs="Times New Roman"/>
          <w:sz w:val="28"/>
          <w:szCs w:val="28"/>
        </w:rPr>
        <w:t>распространяемой</w:t>
      </w:r>
      <w:proofErr w:type="gramEnd"/>
      <w:r w:rsidR="007972AE" w:rsidRPr="00787877">
        <w:rPr>
          <w:rFonts w:cs="Times New Roman"/>
          <w:sz w:val="28"/>
          <w:szCs w:val="28"/>
        </w:rPr>
        <w:t xml:space="preserve"> с нарушением закона</w:t>
      </w:r>
    </w:p>
    <w:p w:rsidR="007972AE" w:rsidRPr="00787877" w:rsidRDefault="007972AE" w:rsidP="003178BB">
      <w:pPr>
        <w:ind w:left="2340" w:firstLine="0"/>
        <w:rPr>
          <w:rFonts w:cs="Times New Roman"/>
          <w:sz w:val="28"/>
          <w:szCs w:val="28"/>
        </w:rPr>
      </w:pPr>
    </w:p>
    <w:p w:rsidR="007972AE" w:rsidRPr="00787877" w:rsidRDefault="007972AE" w:rsidP="003178BB">
      <w:pPr>
        <w:ind w:firstLine="720"/>
        <w:rPr>
          <w:rFonts w:cs="Times New Roman"/>
          <w:sz w:val="28"/>
          <w:szCs w:val="28"/>
        </w:rPr>
      </w:pPr>
      <w:r w:rsidRPr="00787877">
        <w:rPr>
          <w:rFonts w:cs="Times New Roman"/>
          <w:sz w:val="28"/>
          <w:szCs w:val="28"/>
        </w:rPr>
        <w:t xml:space="preserve">1. </w:t>
      </w:r>
      <w:proofErr w:type="gramStart"/>
      <w:r w:rsidRPr="00787877">
        <w:rPr>
          <w:rFonts w:cs="Times New Roman"/>
          <w:sz w:val="28"/>
          <w:szCs w:val="28"/>
        </w:rPr>
        <w:t xml:space="preserve">В случае обнаружения в информационно-телекоммуникационных сетях, в том числе в глобальной сети Интернет, информации, содержащей призывы к массовым беспорядкам, призывы к участию в массовых (публичных) мероприятиях, проводимых с нарушением установленного законом порядка, а также информации, содержащей призывы к </w:t>
      </w:r>
      <w:r w:rsidRPr="00787877">
        <w:rPr>
          <w:rFonts w:cs="Times New Roman"/>
          <w:sz w:val="28"/>
          <w:szCs w:val="28"/>
          <w:shd w:val="clear" w:color="auto" w:fill="FFFFFF"/>
        </w:rPr>
        <w:t>осуществлению экстремистской деятельности (далее по тексту – информация</w:t>
      </w:r>
      <w:r w:rsidR="00C12BD0"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распространяемая с нарушением закона)</w:t>
      </w:r>
      <w:r w:rsidRPr="00787877">
        <w:rPr>
          <w:rFonts w:cs="Times New Roman"/>
          <w:sz w:val="28"/>
          <w:szCs w:val="28"/>
        </w:rPr>
        <w:t>, включая случай поступления уведомления в Прокуратуру Приднестровской Молдавской Республики о распространении</w:t>
      </w:r>
      <w:proofErr w:type="gramEnd"/>
      <w:r w:rsidRPr="00787877">
        <w:rPr>
          <w:rFonts w:cs="Times New Roman"/>
          <w:sz w:val="28"/>
          <w:szCs w:val="28"/>
        </w:rPr>
        <w:t xml:space="preserve"> такой информации от органов государственной власти и управления, органов местной власти, организаций или граждан, Прокурор Приднестровской Молдавской Республики или его заместители направляют представление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о принятии мер по ограничению доступа к информационным ресурсам, распространяющим такую информацию.</w:t>
      </w:r>
    </w:p>
    <w:p w:rsidR="007972AE" w:rsidRPr="00787877" w:rsidRDefault="007972AE" w:rsidP="003178BB">
      <w:pPr>
        <w:ind w:firstLine="720"/>
        <w:rPr>
          <w:rFonts w:cs="Times New Roman"/>
          <w:sz w:val="28"/>
          <w:szCs w:val="28"/>
        </w:rPr>
      </w:pPr>
      <w:r w:rsidRPr="00787877">
        <w:rPr>
          <w:rFonts w:cs="Times New Roman"/>
          <w:sz w:val="28"/>
          <w:szCs w:val="28"/>
        </w:rPr>
        <w:t xml:space="preserve">2.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на основании представления, указанного </w:t>
      </w:r>
      <w:r w:rsidRPr="00787877">
        <w:rPr>
          <w:rFonts w:cs="Times New Roman"/>
          <w:sz w:val="28"/>
          <w:szCs w:val="28"/>
        </w:rPr>
        <w:br/>
        <w:t xml:space="preserve">в пункте 1 настоящей статьи, незамедлительно: </w:t>
      </w:r>
    </w:p>
    <w:p w:rsidR="007972AE" w:rsidRPr="00787877" w:rsidRDefault="007972AE" w:rsidP="003178BB">
      <w:pPr>
        <w:ind w:firstLine="720"/>
        <w:rPr>
          <w:rFonts w:cs="Times New Roman"/>
          <w:sz w:val="28"/>
          <w:szCs w:val="28"/>
        </w:rPr>
      </w:pPr>
      <w:r w:rsidRPr="00787877">
        <w:rPr>
          <w:rFonts w:cs="Times New Roman"/>
          <w:sz w:val="28"/>
          <w:szCs w:val="28"/>
        </w:rPr>
        <w:t xml:space="preserve">а) направляет по системе взаимодействия операторам электросвязи требование о принятии мер по ограничению доступа к информационному ресурсу, в том числе к сайту в глобальной сети Интернет или к </w:t>
      </w:r>
      <w:r w:rsidRPr="00787877">
        <w:rPr>
          <w:rFonts w:cs="Times New Roman"/>
          <w:sz w:val="28"/>
          <w:szCs w:val="28"/>
          <w:shd w:val="clear" w:color="auto" w:fill="FFFFFF"/>
        </w:rPr>
        <w:t>информации</w:t>
      </w:r>
      <w:r w:rsidR="00C12BD0"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распространяемой с нарушением закона</w:t>
      </w:r>
      <w:r w:rsidRPr="00787877">
        <w:rPr>
          <w:rFonts w:cs="Times New Roman"/>
          <w:sz w:val="28"/>
          <w:szCs w:val="28"/>
        </w:rPr>
        <w:t>. Данное требование должно содержать доменное имя, раздел сайта, указатели страниц сайта в глобальной сети Интернет и сетевой адрес, позволяющий идентифицировать такую информацию;</w:t>
      </w:r>
    </w:p>
    <w:p w:rsidR="007972AE" w:rsidRPr="00787877" w:rsidRDefault="007972AE" w:rsidP="003178BB">
      <w:pPr>
        <w:ind w:firstLine="720"/>
        <w:rPr>
          <w:rFonts w:cs="Times New Roman"/>
          <w:sz w:val="28"/>
          <w:szCs w:val="28"/>
        </w:rPr>
      </w:pPr>
      <w:r w:rsidRPr="00787877">
        <w:rPr>
          <w:rFonts w:cs="Times New Roman"/>
          <w:sz w:val="28"/>
          <w:szCs w:val="28"/>
        </w:rPr>
        <w:t xml:space="preserve">б) информирует по системе взаимодействия </w:t>
      </w:r>
      <w:r w:rsidR="00E327E4" w:rsidRPr="00787877">
        <w:rPr>
          <w:rFonts w:cs="Times New Roman"/>
          <w:sz w:val="28"/>
          <w:szCs w:val="28"/>
        </w:rPr>
        <w:t>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6B0A33" w:rsidRPr="00787877">
        <w:rPr>
          <w:rFonts w:cs="Times New Roman"/>
          <w:sz w:val="28"/>
          <w:szCs w:val="28"/>
        </w:rPr>
        <w:t>,</w:t>
      </w:r>
      <w:r w:rsidRPr="00787877">
        <w:rPr>
          <w:rFonts w:cs="Times New Roman"/>
          <w:sz w:val="28"/>
          <w:szCs w:val="28"/>
        </w:rPr>
        <w:t xml:space="preserve"> о поступлении представления Прокурора Приднестровской Молдавской Республики или его заместителей о необходимости принятия мер по ограничению доступа к информационным </w:t>
      </w:r>
      <w:r w:rsidRPr="00787877">
        <w:rPr>
          <w:rFonts w:cs="Times New Roman"/>
          <w:sz w:val="28"/>
          <w:szCs w:val="28"/>
        </w:rPr>
        <w:lastRenderedPageBreak/>
        <w:t>ресурсам, распространяющим информацию</w:t>
      </w:r>
      <w:r w:rsidRPr="00787877">
        <w:rPr>
          <w:rFonts w:cs="Times New Roman"/>
          <w:sz w:val="28"/>
          <w:szCs w:val="28"/>
          <w:shd w:val="clear" w:color="auto" w:fill="FFFFFF"/>
        </w:rPr>
        <w:t>, распространяемую с нарушением закона</w:t>
      </w:r>
      <w:r w:rsidRPr="00787877">
        <w:rPr>
          <w:rFonts w:cs="Times New Roman"/>
          <w:sz w:val="28"/>
          <w:szCs w:val="28"/>
        </w:rPr>
        <w:t>;</w:t>
      </w:r>
    </w:p>
    <w:p w:rsidR="007972AE" w:rsidRPr="00787877" w:rsidRDefault="007972AE" w:rsidP="003178BB">
      <w:pPr>
        <w:ind w:firstLine="720"/>
        <w:rPr>
          <w:rFonts w:cs="Times New Roman"/>
          <w:sz w:val="28"/>
          <w:szCs w:val="28"/>
        </w:rPr>
      </w:pPr>
      <w:r w:rsidRPr="00787877">
        <w:rPr>
          <w:rFonts w:cs="Times New Roman"/>
          <w:sz w:val="28"/>
          <w:szCs w:val="28"/>
        </w:rPr>
        <w:t xml:space="preserve">в) определяет провайдера </w:t>
      </w:r>
      <w:proofErr w:type="spellStart"/>
      <w:r w:rsidRPr="00787877">
        <w:rPr>
          <w:rFonts w:cs="Times New Roman"/>
          <w:sz w:val="28"/>
          <w:szCs w:val="28"/>
        </w:rPr>
        <w:t>хостинга</w:t>
      </w:r>
      <w:proofErr w:type="spellEnd"/>
      <w:r w:rsidRPr="00787877">
        <w:rPr>
          <w:rFonts w:cs="Times New Roman"/>
          <w:sz w:val="28"/>
          <w:szCs w:val="28"/>
        </w:rPr>
        <w:t xml:space="preserve"> или иное лицо, обеспечивающее размещение в информационно-телекоммуникационной сети, в том числе в глобальной сети Интернет, указанного информационного ресурса, обслуживающего владельца сайта в глобальной сети Интернет, на котором размещена </w:t>
      </w:r>
      <w:r w:rsidRPr="00787877">
        <w:rPr>
          <w:rFonts w:cs="Times New Roman"/>
          <w:sz w:val="28"/>
          <w:szCs w:val="28"/>
          <w:shd w:val="clear" w:color="auto" w:fill="FFFFFF"/>
        </w:rPr>
        <w:t>информация</w:t>
      </w:r>
      <w:r w:rsidR="00A245E4"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распространяемая с нарушением закона</w:t>
      </w:r>
      <w:r w:rsidRPr="00787877">
        <w:rPr>
          <w:rFonts w:cs="Times New Roman"/>
          <w:sz w:val="28"/>
          <w:szCs w:val="28"/>
        </w:rPr>
        <w:t>;</w:t>
      </w:r>
    </w:p>
    <w:p w:rsidR="007972AE" w:rsidRPr="00787877" w:rsidRDefault="007972AE" w:rsidP="003178BB">
      <w:pPr>
        <w:ind w:firstLine="720"/>
        <w:rPr>
          <w:rFonts w:cs="Times New Roman"/>
          <w:sz w:val="28"/>
          <w:szCs w:val="28"/>
        </w:rPr>
      </w:pPr>
      <w:proofErr w:type="gramStart"/>
      <w:r w:rsidRPr="00787877">
        <w:rPr>
          <w:rFonts w:cs="Times New Roman"/>
          <w:sz w:val="28"/>
          <w:szCs w:val="28"/>
        </w:rPr>
        <w:t xml:space="preserve">г) направляет провайдеру </w:t>
      </w:r>
      <w:proofErr w:type="spellStart"/>
      <w:r w:rsidRPr="00787877">
        <w:rPr>
          <w:rFonts w:cs="Times New Roman"/>
          <w:sz w:val="28"/>
          <w:szCs w:val="28"/>
        </w:rPr>
        <w:t>хостинга</w:t>
      </w:r>
      <w:proofErr w:type="spellEnd"/>
      <w:r w:rsidRPr="00787877">
        <w:rPr>
          <w:rFonts w:cs="Times New Roman"/>
          <w:sz w:val="28"/>
          <w:szCs w:val="28"/>
        </w:rPr>
        <w:t xml:space="preserve"> или иному указанному </w:t>
      </w:r>
      <w:r w:rsidRPr="00787877">
        <w:rPr>
          <w:rFonts w:cs="Times New Roman"/>
          <w:sz w:val="28"/>
          <w:szCs w:val="28"/>
        </w:rPr>
        <w:br/>
        <w:t>в подпункте в) настоящего пункта лицу уведомление в электронном виде на русском и английском языках о нарушении порядка распространения информации с указанием доменного имени, сетевого адреса, позволяющего идентифицировать сайт в глобальной сети Интернет, на котором размещена</w:t>
      </w:r>
      <w:r w:rsidRPr="00787877">
        <w:rPr>
          <w:rFonts w:cs="Times New Roman"/>
          <w:sz w:val="28"/>
          <w:szCs w:val="28"/>
          <w:shd w:val="clear" w:color="auto" w:fill="FFFFFF"/>
        </w:rPr>
        <w:t xml:space="preserve"> информация</w:t>
      </w:r>
      <w:r w:rsidR="00A245E4"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распространяемая с нарушением закона</w:t>
      </w:r>
      <w:r w:rsidRPr="00787877">
        <w:rPr>
          <w:rFonts w:cs="Times New Roman"/>
          <w:sz w:val="28"/>
          <w:szCs w:val="28"/>
        </w:rPr>
        <w:t>, а также раздела сайта, указателей страниц сайта в глобальной сети Интернет, позволяющих</w:t>
      </w:r>
      <w:proofErr w:type="gramEnd"/>
      <w:r w:rsidRPr="00787877">
        <w:rPr>
          <w:rFonts w:cs="Times New Roman"/>
          <w:sz w:val="28"/>
          <w:szCs w:val="28"/>
        </w:rPr>
        <w:t xml:space="preserve"> идентифицировать такую информацию, с требованием принять меры по удалению такой информации;</w:t>
      </w:r>
    </w:p>
    <w:p w:rsidR="007972AE" w:rsidRPr="00787877" w:rsidRDefault="007972AE" w:rsidP="003178BB">
      <w:pPr>
        <w:ind w:firstLine="720"/>
        <w:rPr>
          <w:rFonts w:cs="Times New Roman"/>
          <w:sz w:val="28"/>
          <w:szCs w:val="28"/>
        </w:rPr>
      </w:pPr>
      <w:proofErr w:type="spellStart"/>
      <w:r w:rsidRPr="00787877">
        <w:rPr>
          <w:rFonts w:cs="Times New Roman"/>
          <w:sz w:val="28"/>
          <w:szCs w:val="28"/>
        </w:rPr>
        <w:t>д</w:t>
      </w:r>
      <w:proofErr w:type="spellEnd"/>
      <w:r w:rsidRPr="00787877">
        <w:rPr>
          <w:rFonts w:cs="Times New Roman"/>
          <w:sz w:val="28"/>
          <w:szCs w:val="28"/>
        </w:rPr>
        <w:t xml:space="preserve">) фиксирует дату и время направления уведомления провайдеру </w:t>
      </w:r>
      <w:proofErr w:type="spellStart"/>
      <w:r w:rsidRPr="00787877">
        <w:rPr>
          <w:rFonts w:cs="Times New Roman"/>
          <w:sz w:val="28"/>
          <w:szCs w:val="28"/>
        </w:rPr>
        <w:t>хостинга</w:t>
      </w:r>
      <w:proofErr w:type="spellEnd"/>
      <w:r w:rsidRPr="00787877">
        <w:rPr>
          <w:rFonts w:cs="Times New Roman"/>
          <w:sz w:val="28"/>
          <w:szCs w:val="28"/>
        </w:rPr>
        <w:t xml:space="preserve"> или иному указанному в подпункте в) настоящего пункта лицу в соответствующей информационной системе.</w:t>
      </w:r>
    </w:p>
    <w:p w:rsidR="007972AE" w:rsidRPr="00787877" w:rsidRDefault="007972AE" w:rsidP="003178BB">
      <w:pPr>
        <w:ind w:firstLine="720"/>
        <w:rPr>
          <w:rFonts w:cs="Times New Roman"/>
          <w:sz w:val="28"/>
          <w:szCs w:val="28"/>
        </w:rPr>
      </w:pPr>
      <w:r w:rsidRPr="00787877">
        <w:rPr>
          <w:rFonts w:cs="Times New Roman"/>
          <w:sz w:val="28"/>
          <w:szCs w:val="28"/>
        </w:rPr>
        <w:t xml:space="preserve">3. </w:t>
      </w:r>
      <w:proofErr w:type="gramStart"/>
      <w:r w:rsidRPr="00787877">
        <w:rPr>
          <w:rFonts w:cs="Times New Roman"/>
          <w:sz w:val="28"/>
          <w:szCs w:val="28"/>
        </w:rPr>
        <w:t>После получения по системе взаимодействия требования уполномоченного Правительством Приднестровской Молдавской Республики исполнительного органа государственной власти в области информационных технологий о принятии мер по ограничению доступа оператор электросвязи, оказывающий услуги по предоставлению доступа к информационно-телекоммуникационной сети, в том числе к глобальной сети Интернет, обязан незамедлительно ограничить доступ к информационному ресурсу, в том числе к сайту в глобальной сети Интернет или к</w:t>
      </w:r>
      <w:proofErr w:type="gramEnd"/>
      <w:r w:rsidRPr="00787877">
        <w:rPr>
          <w:rFonts w:cs="Times New Roman"/>
          <w:sz w:val="28"/>
          <w:szCs w:val="28"/>
        </w:rPr>
        <w:t xml:space="preserve"> информации</w:t>
      </w:r>
      <w:r w:rsidR="0095714F" w:rsidRPr="00787877">
        <w:rPr>
          <w:rFonts w:cs="Times New Roman"/>
          <w:sz w:val="28"/>
          <w:szCs w:val="28"/>
        </w:rPr>
        <w:t>,</w:t>
      </w:r>
      <w:r w:rsidRPr="00787877">
        <w:rPr>
          <w:rFonts w:cs="Times New Roman"/>
          <w:sz w:val="28"/>
          <w:szCs w:val="28"/>
        </w:rPr>
        <w:t xml:space="preserve"> </w:t>
      </w:r>
      <w:r w:rsidRPr="00787877">
        <w:rPr>
          <w:rFonts w:cs="Times New Roman"/>
          <w:sz w:val="28"/>
          <w:szCs w:val="28"/>
          <w:shd w:val="clear" w:color="auto" w:fill="FFFFFF"/>
        </w:rPr>
        <w:t>распространяемой с нарушением закона</w:t>
      </w:r>
      <w:r w:rsidRPr="00787877">
        <w:rPr>
          <w:rFonts w:cs="Times New Roman"/>
          <w:sz w:val="28"/>
          <w:szCs w:val="28"/>
        </w:rPr>
        <w:t>.</w:t>
      </w:r>
    </w:p>
    <w:p w:rsidR="007972AE" w:rsidRPr="00787877" w:rsidRDefault="007972AE" w:rsidP="003178BB">
      <w:pPr>
        <w:ind w:firstLine="720"/>
        <w:rPr>
          <w:rFonts w:cs="Times New Roman"/>
          <w:sz w:val="28"/>
          <w:szCs w:val="28"/>
        </w:rPr>
      </w:pPr>
      <w:r w:rsidRPr="00787877">
        <w:rPr>
          <w:rFonts w:cs="Times New Roman"/>
          <w:sz w:val="28"/>
          <w:szCs w:val="28"/>
        </w:rPr>
        <w:t xml:space="preserve">4. В течение суток с момента получения уведомления, указанного в подпункте г) пункта 2 настоящей статьи, провайдер </w:t>
      </w:r>
      <w:proofErr w:type="spellStart"/>
      <w:r w:rsidRPr="00787877">
        <w:rPr>
          <w:rFonts w:cs="Times New Roman"/>
          <w:sz w:val="28"/>
          <w:szCs w:val="28"/>
        </w:rPr>
        <w:t>хостинга</w:t>
      </w:r>
      <w:proofErr w:type="spellEnd"/>
      <w:r w:rsidRPr="00787877">
        <w:rPr>
          <w:rFonts w:cs="Times New Roman"/>
          <w:sz w:val="28"/>
          <w:szCs w:val="28"/>
        </w:rPr>
        <w:t xml:space="preserve"> или иное указанное в подпункте в) пункта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w:t>
      </w:r>
      <w:r w:rsidRPr="00787877">
        <w:rPr>
          <w:rFonts w:cs="Times New Roman"/>
          <w:sz w:val="28"/>
          <w:szCs w:val="28"/>
          <w:shd w:val="clear" w:color="auto" w:fill="FFFFFF"/>
        </w:rPr>
        <w:t xml:space="preserve"> информацию</w:t>
      </w:r>
      <w:r w:rsidR="0095714F"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распространяемую с нарушением закона</w:t>
      </w:r>
      <w:r w:rsidRPr="00787877">
        <w:rPr>
          <w:rFonts w:cs="Times New Roman"/>
          <w:sz w:val="28"/>
          <w:szCs w:val="28"/>
        </w:rPr>
        <w:t>.</w:t>
      </w:r>
    </w:p>
    <w:p w:rsidR="007972AE" w:rsidRPr="00787877" w:rsidRDefault="007972AE" w:rsidP="003178BB">
      <w:pPr>
        <w:ind w:firstLine="720"/>
        <w:rPr>
          <w:rFonts w:cs="Times New Roman"/>
          <w:sz w:val="28"/>
          <w:szCs w:val="28"/>
        </w:rPr>
      </w:pPr>
      <w:r w:rsidRPr="00787877">
        <w:rPr>
          <w:rFonts w:cs="Times New Roman"/>
          <w:sz w:val="28"/>
          <w:szCs w:val="28"/>
        </w:rPr>
        <w:t xml:space="preserve">5. В случае если владелец информационного ресурса удалил </w:t>
      </w:r>
      <w:r w:rsidRPr="00787877">
        <w:rPr>
          <w:rFonts w:cs="Times New Roman"/>
          <w:sz w:val="28"/>
          <w:szCs w:val="28"/>
          <w:shd w:val="clear" w:color="auto" w:fill="FFFFFF"/>
        </w:rPr>
        <w:t>информацию</w:t>
      </w:r>
      <w:r w:rsidR="0095714F" w:rsidRPr="00787877">
        <w:rPr>
          <w:rFonts w:cs="Times New Roman"/>
          <w:sz w:val="28"/>
          <w:szCs w:val="28"/>
          <w:shd w:val="clear" w:color="auto" w:fill="FFFFFF"/>
        </w:rPr>
        <w:t>,</w:t>
      </w:r>
      <w:r w:rsidRPr="00787877">
        <w:rPr>
          <w:rFonts w:cs="Times New Roman"/>
          <w:sz w:val="28"/>
          <w:szCs w:val="28"/>
          <w:shd w:val="clear" w:color="auto" w:fill="FFFFFF"/>
        </w:rPr>
        <w:t xml:space="preserve"> распространяемую с нарушением закона</w:t>
      </w:r>
      <w:r w:rsidRPr="00787877">
        <w:rPr>
          <w:rFonts w:cs="Times New Roman"/>
          <w:sz w:val="28"/>
          <w:szCs w:val="28"/>
        </w:rPr>
        <w:t>, он направляет уведомление об этом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Такое уведомление может быть направлено также в электронном виде.</w:t>
      </w:r>
    </w:p>
    <w:p w:rsidR="007972AE" w:rsidRPr="00787877" w:rsidRDefault="007972AE" w:rsidP="003178BB">
      <w:pPr>
        <w:ind w:firstLine="720"/>
        <w:rPr>
          <w:rFonts w:cs="Times New Roman"/>
          <w:sz w:val="28"/>
          <w:szCs w:val="28"/>
        </w:rPr>
      </w:pPr>
      <w:r w:rsidRPr="00787877">
        <w:rPr>
          <w:rFonts w:cs="Times New Roman"/>
          <w:sz w:val="28"/>
          <w:szCs w:val="28"/>
        </w:rPr>
        <w:t xml:space="preserve">6. </w:t>
      </w:r>
      <w:proofErr w:type="gramStart"/>
      <w:r w:rsidRPr="00787877">
        <w:rPr>
          <w:rFonts w:cs="Times New Roman"/>
          <w:sz w:val="28"/>
          <w:szCs w:val="28"/>
        </w:rPr>
        <w:t xml:space="preserve">После получения уведомления, указанного в пункте 5 настоящей статьи, и проверки его достоверности уполномоченный Правительством Приднестровской Молдавской Республики исполнительный орган </w:t>
      </w:r>
      <w:r w:rsidRPr="00787877">
        <w:rPr>
          <w:rFonts w:cs="Times New Roman"/>
          <w:sz w:val="28"/>
          <w:szCs w:val="28"/>
        </w:rPr>
        <w:lastRenderedPageBreak/>
        <w:t>государственной власти в области информационных технологий обязан незамедлительно уведомить по системе взаимодействия оператора электросвязи, оказывающего услуги по предоставлению доступа к глобальной сети Интернет, о возобновлении доступа к информационному ресурсу, в том числе к сайту в глобальной сети Интернет.</w:t>
      </w:r>
      <w:proofErr w:type="gramEnd"/>
    </w:p>
    <w:p w:rsidR="007972AE" w:rsidRPr="00787877" w:rsidRDefault="007972AE" w:rsidP="003178BB">
      <w:pPr>
        <w:rPr>
          <w:rFonts w:cs="Times New Roman"/>
          <w:sz w:val="28"/>
          <w:szCs w:val="28"/>
        </w:rPr>
      </w:pPr>
      <w:r w:rsidRPr="00787877">
        <w:rPr>
          <w:rFonts w:cs="Times New Roman"/>
          <w:sz w:val="28"/>
          <w:szCs w:val="28"/>
        </w:rPr>
        <w:t>7. После получения уведомления, указанного в пункте 6 настоящей статьи, оператор электросвязи незамедлительно возобновляет доступ к информационному ресурсу, в том числе к сайту в глобальной сети Интернет».</w:t>
      </w:r>
    </w:p>
    <w:p w:rsidR="007972AE" w:rsidRPr="00787877" w:rsidRDefault="007972AE" w:rsidP="003178BB">
      <w:pPr>
        <w:rPr>
          <w:rFonts w:cs="Times New Roman"/>
          <w:sz w:val="28"/>
          <w:szCs w:val="28"/>
        </w:rPr>
      </w:pPr>
    </w:p>
    <w:p w:rsidR="00C91D81" w:rsidRPr="00787877" w:rsidRDefault="00C91D81" w:rsidP="003178BB">
      <w:pPr>
        <w:rPr>
          <w:rFonts w:cs="Times New Roman"/>
          <w:sz w:val="28"/>
          <w:szCs w:val="28"/>
        </w:rPr>
      </w:pPr>
      <w:r w:rsidRPr="00787877">
        <w:rPr>
          <w:rFonts w:cs="Times New Roman"/>
          <w:b/>
          <w:sz w:val="28"/>
          <w:szCs w:val="28"/>
        </w:rPr>
        <w:t xml:space="preserve">Статья </w:t>
      </w:r>
      <w:r w:rsidR="00BA5C7E" w:rsidRPr="00787877">
        <w:rPr>
          <w:rFonts w:cs="Times New Roman"/>
          <w:b/>
          <w:sz w:val="28"/>
          <w:szCs w:val="28"/>
        </w:rPr>
        <w:t>4</w:t>
      </w:r>
      <w:r w:rsidRPr="00787877">
        <w:rPr>
          <w:rFonts w:cs="Times New Roman"/>
          <w:sz w:val="28"/>
          <w:szCs w:val="28"/>
        </w:rPr>
        <w:t>. Настоящий Закон вступает в силу в силу со дня, следующего за днем официального опубликования.</w:t>
      </w:r>
    </w:p>
    <w:p w:rsidR="00F37FBF" w:rsidRPr="00787877" w:rsidRDefault="00F37FBF" w:rsidP="003178BB">
      <w:pPr>
        <w:ind w:firstLine="708"/>
        <w:rPr>
          <w:rFonts w:cs="Times New Roman"/>
          <w:sz w:val="28"/>
          <w:szCs w:val="28"/>
        </w:rPr>
      </w:pPr>
    </w:p>
    <w:p w:rsidR="00A94949" w:rsidRPr="00787877" w:rsidRDefault="00A94949" w:rsidP="003178BB">
      <w:pPr>
        <w:ind w:firstLine="708"/>
        <w:rPr>
          <w:rFonts w:cs="Times New Roman"/>
          <w:sz w:val="28"/>
          <w:szCs w:val="28"/>
        </w:rPr>
      </w:pPr>
    </w:p>
    <w:p w:rsidR="00A94949" w:rsidRPr="00787877" w:rsidRDefault="00A94949" w:rsidP="003178BB">
      <w:pPr>
        <w:ind w:firstLine="708"/>
        <w:rPr>
          <w:rFonts w:cs="Times New Roman"/>
          <w:sz w:val="28"/>
          <w:szCs w:val="28"/>
        </w:rPr>
      </w:pPr>
    </w:p>
    <w:p w:rsidR="00F37FBF" w:rsidRPr="00787877" w:rsidRDefault="00F37FBF" w:rsidP="003178BB">
      <w:pPr>
        <w:autoSpaceDE w:val="0"/>
        <w:autoSpaceDN w:val="0"/>
        <w:ind w:firstLine="0"/>
        <w:outlineLvl w:val="0"/>
        <w:rPr>
          <w:rFonts w:cs="Times New Roman"/>
          <w:sz w:val="28"/>
          <w:szCs w:val="28"/>
        </w:rPr>
      </w:pPr>
      <w:r w:rsidRPr="00787877">
        <w:rPr>
          <w:rFonts w:cs="Times New Roman"/>
          <w:sz w:val="28"/>
          <w:szCs w:val="28"/>
        </w:rPr>
        <w:t xml:space="preserve">Президент </w:t>
      </w:r>
    </w:p>
    <w:p w:rsidR="00F37FBF" w:rsidRPr="00787877" w:rsidRDefault="00F37FBF" w:rsidP="003178BB">
      <w:pPr>
        <w:autoSpaceDE w:val="0"/>
        <w:autoSpaceDN w:val="0"/>
        <w:ind w:firstLine="0"/>
        <w:rPr>
          <w:rFonts w:cs="Times New Roman"/>
          <w:sz w:val="28"/>
          <w:szCs w:val="28"/>
        </w:rPr>
      </w:pPr>
      <w:r w:rsidRPr="00787877">
        <w:rPr>
          <w:rFonts w:cs="Times New Roman"/>
          <w:sz w:val="28"/>
          <w:szCs w:val="28"/>
        </w:rPr>
        <w:t xml:space="preserve">Приднестровской </w:t>
      </w:r>
    </w:p>
    <w:p w:rsidR="00F37FBF" w:rsidRPr="00787877" w:rsidRDefault="00F37FBF" w:rsidP="003178BB">
      <w:pPr>
        <w:autoSpaceDE w:val="0"/>
        <w:autoSpaceDN w:val="0"/>
        <w:ind w:firstLine="0"/>
        <w:rPr>
          <w:rFonts w:cs="Times New Roman"/>
          <w:sz w:val="28"/>
          <w:szCs w:val="28"/>
        </w:rPr>
      </w:pPr>
      <w:r w:rsidRPr="00787877">
        <w:rPr>
          <w:rFonts w:cs="Times New Roman"/>
          <w:sz w:val="28"/>
          <w:szCs w:val="28"/>
        </w:rPr>
        <w:t xml:space="preserve">Молдавской Республики </w:t>
      </w:r>
      <w:r w:rsidRPr="00787877">
        <w:rPr>
          <w:rFonts w:cs="Times New Roman"/>
          <w:sz w:val="28"/>
          <w:szCs w:val="28"/>
        </w:rPr>
        <w:tab/>
      </w:r>
      <w:r w:rsidRPr="00787877">
        <w:rPr>
          <w:rFonts w:cs="Times New Roman"/>
          <w:sz w:val="28"/>
          <w:szCs w:val="28"/>
        </w:rPr>
        <w:tab/>
      </w:r>
      <w:r w:rsidRPr="00787877">
        <w:rPr>
          <w:rFonts w:cs="Times New Roman"/>
          <w:sz w:val="28"/>
          <w:szCs w:val="28"/>
        </w:rPr>
        <w:tab/>
      </w:r>
      <w:r w:rsidRPr="00787877">
        <w:rPr>
          <w:rFonts w:cs="Times New Roman"/>
          <w:sz w:val="28"/>
          <w:szCs w:val="28"/>
        </w:rPr>
        <w:tab/>
        <w:t xml:space="preserve">    </w:t>
      </w:r>
      <w:r w:rsidR="00AF6E7C" w:rsidRPr="00787877">
        <w:rPr>
          <w:rFonts w:cs="Times New Roman"/>
          <w:sz w:val="28"/>
          <w:szCs w:val="28"/>
        </w:rPr>
        <w:t xml:space="preserve"> </w:t>
      </w:r>
      <w:r w:rsidRPr="00787877">
        <w:rPr>
          <w:rFonts w:cs="Times New Roman"/>
          <w:sz w:val="28"/>
          <w:szCs w:val="28"/>
        </w:rPr>
        <w:t>В. Н. КРАСНОСЕЛЬСКИЙ</w:t>
      </w:r>
    </w:p>
    <w:p w:rsidR="00F37FBF" w:rsidRPr="00787877" w:rsidRDefault="00F37FBF" w:rsidP="003178BB">
      <w:pPr>
        <w:autoSpaceDE w:val="0"/>
        <w:autoSpaceDN w:val="0"/>
        <w:rPr>
          <w:rFonts w:cs="Times New Roman"/>
          <w:sz w:val="28"/>
          <w:szCs w:val="28"/>
        </w:rPr>
      </w:pPr>
    </w:p>
    <w:bookmarkEnd w:id="0"/>
    <w:p w:rsidR="00C91D81" w:rsidRDefault="00C91D81" w:rsidP="003178BB">
      <w:pPr>
        <w:rPr>
          <w:rFonts w:cs="Times New Roman"/>
          <w:sz w:val="28"/>
          <w:szCs w:val="28"/>
          <w:lang w:val="en-US"/>
        </w:rPr>
      </w:pPr>
    </w:p>
    <w:p w:rsidR="00C354CB" w:rsidRDefault="00C354CB" w:rsidP="003178BB">
      <w:pPr>
        <w:rPr>
          <w:rFonts w:cs="Times New Roman"/>
          <w:sz w:val="28"/>
          <w:szCs w:val="28"/>
          <w:lang w:val="en-US"/>
        </w:rPr>
      </w:pPr>
    </w:p>
    <w:p w:rsidR="00FE7198" w:rsidRPr="00DC787F" w:rsidRDefault="00FE7198" w:rsidP="00FE7198">
      <w:pPr>
        <w:ind w:firstLine="0"/>
        <w:rPr>
          <w:sz w:val="28"/>
          <w:szCs w:val="28"/>
        </w:rPr>
      </w:pPr>
      <w:r>
        <w:rPr>
          <w:sz w:val="28"/>
          <w:szCs w:val="28"/>
        </w:rPr>
        <w:t>г</w:t>
      </w:r>
      <w:r w:rsidRPr="00DC787F">
        <w:rPr>
          <w:sz w:val="28"/>
          <w:szCs w:val="28"/>
        </w:rPr>
        <w:t>. Тирасполь</w:t>
      </w:r>
    </w:p>
    <w:p w:rsidR="00FE7198" w:rsidRPr="005257AB" w:rsidRDefault="00FE7198" w:rsidP="00FE7198">
      <w:pPr>
        <w:ind w:left="28" w:hanging="28"/>
        <w:rPr>
          <w:sz w:val="28"/>
          <w:szCs w:val="28"/>
        </w:rPr>
      </w:pPr>
      <w:r w:rsidRPr="00FE7198">
        <w:rPr>
          <w:sz w:val="28"/>
          <w:szCs w:val="28"/>
        </w:rPr>
        <w:t>5</w:t>
      </w:r>
      <w:r>
        <w:rPr>
          <w:sz w:val="28"/>
          <w:szCs w:val="28"/>
        </w:rPr>
        <w:t xml:space="preserve"> августа 20</w:t>
      </w:r>
      <w:r w:rsidRPr="00FA13EC">
        <w:rPr>
          <w:sz w:val="28"/>
          <w:szCs w:val="28"/>
        </w:rPr>
        <w:t>20</w:t>
      </w:r>
      <w:r w:rsidRPr="00DC787F">
        <w:rPr>
          <w:sz w:val="28"/>
          <w:szCs w:val="28"/>
        </w:rPr>
        <w:t xml:space="preserve"> г.</w:t>
      </w:r>
    </w:p>
    <w:p w:rsidR="00FE7198" w:rsidRPr="00DC787F" w:rsidRDefault="00FE7198" w:rsidP="00FE7198">
      <w:pPr>
        <w:ind w:left="28" w:hanging="28"/>
        <w:rPr>
          <w:sz w:val="28"/>
          <w:szCs w:val="28"/>
        </w:rPr>
      </w:pPr>
      <w:r w:rsidRPr="00DC787F">
        <w:rPr>
          <w:sz w:val="28"/>
          <w:szCs w:val="28"/>
        </w:rPr>
        <w:t xml:space="preserve">№ </w:t>
      </w:r>
      <w:r>
        <w:rPr>
          <w:sz w:val="28"/>
          <w:szCs w:val="28"/>
        </w:rPr>
        <w:t>121</w:t>
      </w:r>
      <w:r w:rsidRPr="00DC787F">
        <w:rPr>
          <w:sz w:val="28"/>
          <w:szCs w:val="28"/>
        </w:rPr>
        <w:t>-</w:t>
      </w:r>
      <w:r>
        <w:rPr>
          <w:sz w:val="28"/>
          <w:szCs w:val="28"/>
        </w:rPr>
        <w:t>ЗИД</w:t>
      </w:r>
      <w:r w:rsidRPr="00DC787F">
        <w:rPr>
          <w:sz w:val="28"/>
          <w:szCs w:val="28"/>
        </w:rPr>
        <w:t>-VI</w:t>
      </w:r>
    </w:p>
    <w:p w:rsidR="00C354CB" w:rsidRPr="00FE7198" w:rsidRDefault="00C354CB" w:rsidP="003178BB">
      <w:pPr>
        <w:rPr>
          <w:rFonts w:cs="Times New Roman"/>
          <w:sz w:val="28"/>
          <w:szCs w:val="28"/>
        </w:rPr>
      </w:pPr>
    </w:p>
    <w:sectPr w:rsidR="00C354CB" w:rsidRPr="00FE7198" w:rsidSect="002A460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70" w:rsidRDefault="003F2870" w:rsidP="007E47DF">
      <w:r>
        <w:separator/>
      </w:r>
    </w:p>
  </w:endnote>
  <w:endnote w:type="continuationSeparator" w:id="0">
    <w:p w:rsidR="003F2870" w:rsidRDefault="003F2870" w:rsidP="007E4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70" w:rsidRDefault="003F2870" w:rsidP="007E47DF">
      <w:r>
        <w:separator/>
      </w:r>
    </w:p>
  </w:footnote>
  <w:footnote w:type="continuationSeparator" w:id="0">
    <w:p w:rsidR="003F2870" w:rsidRDefault="003F2870" w:rsidP="007E4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302"/>
      <w:docPartObj>
        <w:docPartGallery w:val="Page Numbers (Top of Page)"/>
        <w:docPartUnique/>
      </w:docPartObj>
    </w:sdtPr>
    <w:sdtContent>
      <w:p w:rsidR="007E47DF" w:rsidRDefault="00AD233C">
        <w:pPr>
          <w:pStyle w:val="a4"/>
          <w:jc w:val="center"/>
        </w:pPr>
        <w:r>
          <w:fldChar w:fldCharType="begin"/>
        </w:r>
        <w:r w:rsidR="00C67EDC">
          <w:instrText xml:space="preserve"> PAGE   \* MERGEFORMAT </w:instrText>
        </w:r>
        <w:r>
          <w:fldChar w:fldCharType="separate"/>
        </w:r>
        <w:r w:rsidR="00FE7198">
          <w:rPr>
            <w:noProof/>
          </w:rPr>
          <w:t>12</w:t>
        </w:r>
        <w:r>
          <w:rPr>
            <w:noProof/>
          </w:rPr>
          <w:fldChar w:fldCharType="end"/>
        </w:r>
      </w:p>
    </w:sdtContent>
  </w:sdt>
  <w:p w:rsidR="007E47DF" w:rsidRDefault="007E47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B1E"/>
    <w:multiLevelType w:val="hybridMultilevel"/>
    <w:tmpl w:val="D79895B0"/>
    <w:lvl w:ilvl="0" w:tplc="B672B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8D04C0"/>
    <w:multiLevelType w:val="hybridMultilevel"/>
    <w:tmpl w:val="6F0C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B012E"/>
    <w:multiLevelType w:val="hybridMultilevel"/>
    <w:tmpl w:val="7C124C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03E4B"/>
    <w:multiLevelType w:val="hybridMultilevel"/>
    <w:tmpl w:val="69D6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A64"/>
    <w:multiLevelType w:val="hybridMultilevel"/>
    <w:tmpl w:val="095C5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14DE9"/>
    <w:multiLevelType w:val="hybridMultilevel"/>
    <w:tmpl w:val="2E7EFC9A"/>
    <w:lvl w:ilvl="0" w:tplc="EA2A0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8309A0"/>
    <w:multiLevelType w:val="hybridMultilevel"/>
    <w:tmpl w:val="D3D0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66FA0"/>
    <w:multiLevelType w:val="hybridMultilevel"/>
    <w:tmpl w:val="6B52A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8A481B"/>
    <w:multiLevelType w:val="hybridMultilevel"/>
    <w:tmpl w:val="7F52D6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
  </w:num>
  <w:num w:numId="6">
    <w:abstractNumId w:val="0"/>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7285F"/>
    <w:rsid w:val="000000EA"/>
    <w:rsid w:val="0000157D"/>
    <w:rsid w:val="00005255"/>
    <w:rsid w:val="00040FA8"/>
    <w:rsid w:val="00046FD6"/>
    <w:rsid w:val="00080085"/>
    <w:rsid w:val="00091A76"/>
    <w:rsid w:val="000A69F4"/>
    <w:rsid w:val="000B0FE1"/>
    <w:rsid w:val="000B6DB1"/>
    <w:rsid w:val="000B75CF"/>
    <w:rsid w:val="000B7601"/>
    <w:rsid w:val="000C3C51"/>
    <w:rsid w:val="000E3442"/>
    <w:rsid w:val="000F6109"/>
    <w:rsid w:val="001102C7"/>
    <w:rsid w:val="00126AE9"/>
    <w:rsid w:val="00135E2C"/>
    <w:rsid w:val="00152D9E"/>
    <w:rsid w:val="00175ACB"/>
    <w:rsid w:val="001871DA"/>
    <w:rsid w:val="001927B7"/>
    <w:rsid w:val="001A0D83"/>
    <w:rsid w:val="001A2705"/>
    <w:rsid w:val="001B04F4"/>
    <w:rsid w:val="001B053E"/>
    <w:rsid w:val="001B6505"/>
    <w:rsid w:val="001C5847"/>
    <w:rsid w:val="001C674D"/>
    <w:rsid w:val="001D1887"/>
    <w:rsid w:val="001E6847"/>
    <w:rsid w:val="001F0625"/>
    <w:rsid w:val="00212A9E"/>
    <w:rsid w:val="002165AF"/>
    <w:rsid w:val="002264AD"/>
    <w:rsid w:val="00230CB6"/>
    <w:rsid w:val="002316EB"/>
    <w:rsid w:val="00232F79"/>
    <w:rsid w:val="00237265"/>
    <w:rsid w:val="002464A6"/>
    <w:rsid w:val="0026637E"/>
    <w:rsid w:val="00275462"/>
    <w:rsid w:val="002812A0"/>
    <w:rsid w:val="002A460B"/>
    <w:rsid w:val="002B7CBD"/>
    <w:rsid w:val="002C7D11"/>
    <w:rsid w:val="002D242B"/>
    <w:rsid w:val="002D2723"/>
    <w:rsid w:val="002F0434"/>
    <w:rsid w:val="00303CD6"/>
    <w:rsid w:val="003134AB"/>
    <w:rsid w:val="00316814"/>
    <w:rsid w:val="003178BB"/>
    <w:rsid w:val="0032341D"/>
    <w:rsid w:val="00342DF7"/>
    <w:rsid w:val="00343B55"/>
    <w:rsid w:val="00350FA5"/>
    <w:rsid w:val="003602E9"/>
    <w:rsid w:val="00360CB8"/>
    <w:rsid w:val="00393ECE"/>
    <w:rsid w:val="003C0C14"/>
    <w:rsid w:val="003D325C"/>
    <w:rsid w:val="003F2870"/>
    <w:rsid w:val="003F61BB"/>
    <w:rsid w:val="00401D04"/>
    <w:rsid w:val="00411611"/>
    <w:rsid w:val="0043797F"/>
    <w:rsid w:val="00451931"/>
    <w:rsid w:val="004533CE"/>
    <w:rsid w:val="004639B6"/>
    <w:rsid w:val="004708BF"/>
    <w:rsid w:val="004856F0"/>
    <w:rsid w:val="00494DFC"/>
    <w:rsid w:val="004B2B50"/>
    <w:rsid w:val="00521582"/>
    <w:rsid w:val="0053031E"/>
    <w:rsid w:val="005354DA"/>
    <w:rsid w:val="005513FE"/>
    <w:rsid w:val="00554AE1"/>
    <w:rsid w:val="005622CA"/>
    <w:rsid w:val="00566450"/>
    <w:rsid w:val="005713D5"/>
    <w:rsid w:val="0058132C"/>
    <w:rsid w:val="005850D4"/>
    <w:rsid w:val="005B0045"/>
    <w:rsid w:val="005C1B81"/>
    <w:rsid w:val="005E6379"/>
    <w:rsid w:val="00612541"/>
    <w:rsid w:val="00615C11"/>
    <w:rsid w:val="00637849"/>
    <w:rsid w:val="00656669"/>
    <w:rsid w:val="00680664"/>
    <w:rsid w:val="00693C12"/>
    <w:rsid w:val="006A45F9"/>
    <w:rsid w:val="006B0129"/>
    <w:rsid w:val="006B0A33"/>
    <w:rsid w:val="006B1BAA"/>
    <w:rsid w:val="006C47BB"/>
    <w:rsid w:val="006D0D77"/>
    <w:rsid w:val="006D1D9D"/>
    <w:rsid w:val="0070114A"/>
    <w:rsid w:val="00713BF0"/>
    <w:rsid w:val="00715CCC"/>
    <w:rsid w:val="00717A7D"/>
    <w:rsid w:val="00734DF9"/>
    <w:rsid w:val="00750057"/>
    <w:rsid w:val="00752E1B"/>
    <w:rsid w:val="007606B3"/>
    <w:rsid w:val="007614C9"/>
    <w:rsid w:val="0076385C"/>
    <w:rsid w:val="0076775E"/>
    <w:rsid w:val="00777A26"/>
    <w:rsid w:val="007810EE"/>
    <w:rsid w:val="00781484"/>
    <w:rsid w:val="00787877"/>
    <w:rsid w:val="007972AE"/>
    <w:rsid w:val="007A6E0E"/>
    <w:rsid w:val="007B1100"/>
    <w:rsid w:val="007B581C"/>
    <w:rsid w:val="007C545C"/>
    <w:rsid w:val="007D7965"/>
    <w:rsid w:val="007E47DF"/>
    <w:rsid w:val="007E6EAF"/>
    <w:rsid w:val="007F1654"/>
    <w:rsid w:val="008231AA"/>
    <w:rsid w:val="00824C9A"/>
    <w:rsid w:val="00826251"/>
    <w:rsid w:val="00836958"/>
    <w:rsid w:val="0084601F"/>
    <w:rsid w:val="0085160B"/>
    <w:rsid w:val="00854FEF"/>
    <w:rsid w:val="00855A5D"/>
    <w:rsid w:val="00861668"/>
    <w:rsid w:val="00871B0C"/>
    <w:rsid w:val="008766FF"/>
    <w:rsid w:val="00895C75"/>
    <w:rsid w:val="008A0EC0"/>
    <w:rsid w:val="008B1DF4"/>
    <w:rsid w:val="008B4406"/>
    <w:rsid w:val="008D07EA"/>
    <w:rsid w:val="008D3901"/>
    <w:rsid w:val="008D5998"/>
    <w:rsid w:val="008D7367"/>
    <w:rsid w:val="009107B6"/>
    <w:rsid w:val="00933C55"/>
    <w:rsid w:val="0093468E"/>
    <w:rsid w:val="0095714F"/>
    <w:rsid w:val="0097285F"/>
    <w:rsid w:val="00973A5F"/>
    <w:rsid w:val="00993B73"/>
    <w:rsid w:val="00A245E4"/>
    <w:rsid w:val="00A34DFA"/>
    <w:rsid w:val="00A6389B"/>
    <w:rsid w:val="00A94949"/>
    <w:rsid w:val="00AB04AC"/>
    <w:rsid w:val="00AB5449"/>
    <w:rsid w:val="00AC08E9"/>
    <w:rsid w:val="00AD233C"/>
    <w:rsid w:val="00AD3934"/>
    <w:rsid w:val="00AE593E"/>
    <w:rsid w:val="00AE6156"/>
    <w:rsid w:val="00AE7718"/>
    <w:rsid w:val="00AF6E7C"/>
    <w:rsid w:val="00B01675"/>
    <w:rsid w:val="00B072FF"/>
    <w:rsid w:val="00B23342"/>
    <w:rsid w:val="00B34D3F"/>
    <w:rsid w:val="00B4251A"/>
    <w:rsid w:val="00B66114"/>
    <w:rsid w:val="00B80D45"/>
    <w:rsid w:val="00B90177"/>
    <w:rsid w:val="00B93B35"/>
    <w:rsid w:val="00BA39CE"/>
    <w:rsid w:val="00BA5C7E"/>
    <w:rsid w:val="00BB02C6"/>
    <w:rsid w:val="00BC6412"/>
    <w:rsid w:val="00BD4FE6"/>
    <w:rsid w:val="00BE216E"/>
    <w:rsid w:val="00C12BD0"/>
    <w:rsid w:val="00C333BA"/>
    <w:rsid w:val="00C354CB"/>
    <w:rsid w:val="00C365AA"/>
    <w:rsid w:val="00C374A4"/>
    <w:rsid w:val="00C4455E"/>
    <w:rsid w:val="00C507C7"/>
    <w:rsid w:val="00C516D6"/>
    <w:rsid w:val="00C56055"/>
    <w:rsid w:val="00C67EDC"/>
    <w:rsid w:val="00C75B88"/>
    <w:rsid w:val="00C8198B"/>
    <w:rsid w:val="00C85400"/>
    <w:rsid w:val="00C9080F"/>
    <w:rsid w:val="00C91D81"/>
    <w:rsid w:val="00C94D61"/>
    <w:rsid w:val="00CA40F0"/>
    <w:rsid w:val="00CA5810"/>
    <w:rsid w:val="00CC3F2D"/>
    <w:rsid w:val="00CC4DF4"/>
    <w:rsid w:val="00CD02A7"/>
    <w:rsid w:val="00CD0529"/>
    <w:rsid w:val="00CD69DA"/>
    <w:rsid w:val="00CF7A53"/>
    <w:rsid w:val="00D21E79"/>
    <w:rsid w:val="00D23B6C"/>
    <w:rsid w:val="00D37C39"/>
    <w:rsid w:val="00D736F8"/>
    <w:rsid w:val="00DA0DE7"/>
    <w:rsid w:val="00DA29E6"/>
    <w:rsid w:val="00DC69BF"/>
    <w:rsid w:val="00DD4C24"/>
    <w:rsid w:val="00E03121"/>
    <w:rsid w:val="00E25BAE"/>
    <w:rsid w:val="00E327E4"/>
    <w:rsid w:val="00E444C6"/>
    <w:rsid w:val="00E45BEF"/>
    <w:rsid w:val="00E63F8E"/>
    <w:rsid w:val="00E75F24"/>
    <w:rsid w:val="00EA794B"/>
    <w:rsid w:val="00EB3A2F"/>
    <w:rsid w:val="00ED1A8A"/>
    <w:rsid w:val="00ED728B"/>
    <w:rsid w:val="00F02511"/>
    <w:rsid w:val="00F058A1"/>
    <w:rsid w:val="00F3260C"/>
    <w:rsid w:val="00F37FBF"/>
    <w:rsid w:val="00F62781"/>
    <w:rsid w:val="00F6548F"/>
    <w:rsid w:val="00F7287B"/>
    <w:rsid w:val="00F73063"/>
    <w:rsid w:val="00F92821"/>
    <w:rsid w:val="00FA53EF"/>
    <w:rsid w:val="00FB2BE9"/>
    <w:rsid w:val="00FB2C1A"/>
    <w:rsid w:val="00FC1E44"/>
    <w:rsid w:val="00FD07CD"/>
    <w:rsid w:val="00FE7198"/>
    <w:rsid w:val="00FF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9B"/>
    <w:pPr>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3CE"/>
    <w:pPr>
      <w:ind w:left="720"/>
      <w:contextualSpacing/>
    </w:pPr>
  </w:style>
  <w:style w:type="paragraph" w:styleId="a4">
    <w:name w:val="header"/>
    <w:basedOn w:val="a"/>
    <w:link w:val="a5"/>
    <w:uiPriority w:val="99"/>
    <w:unhideWhenUsed/>
    <w:rsid w:val="007E47DF"/>
    <w:pPr>
      <w:tabs>
        <w:tab w:val="center" w:pos="4677"/>
        <w:tab w:val="right" w:pos="9355"/>
      </w:tabs>
    </w:pPr>
  </w:style>
  <w:style w:type="character" w:customStyle="1" w:styleId="a5">
    <w:name w:val="Верхний колонтитул Знак"/>
    <w:basedOn w:val="a0"/>
    <w:link w:val="a4"/>
    <w:uiPriority w:val="99"/>
    <w:rsid w:val="007E47DF"/>
    <w:rPr>
      <w:rFonts w:cstheme="minorBidi"/>
      <w:szCs w:val="22"/>
    </w:rPr>
  </w:style>
  <w:style w:type="paragraph" w:styleId="a6">
    <w:name w:val="footer"/>
    <w:basedOn w:val="a"/>
    <w:link w:val="a7"/>
    <w:uiPriority w:val="99"/>
    <w:semiHidden/>
    <w:unhideWhenUsed/>
    <w:rsid w:val="007E47DF"/>
    <w:pPr>
      <w:tabs>
        <w:tab w:val="center" w:pos="4677"/>
        <w:tab w:val="right" w:pos="9355"/>
      </w:tabs>
    </w:pPr>
  </w:style>
  <w:style w:type="character" w:customStyle="1" w:styleId="a7">
    <w:name w:val="Нижний колонтитул Знак"/>
    <w:basedOn w:val="a0"/>
    <w:link w:val="a6"/>
    <w:uiPriority w:val="99"/>
    <w:semiHidden/>
    <w:rsid w:val="007E47DF"/>
    <w:rPr>
      <w:rFonts w:cstheme="minorBidi"/>
      <w:szCs w:val="22"/>
    </w:rPr>
  </w:style>
  <w:style w:type="paragraph" w:styleId="a8">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7B1100"/>
    <w:pPr>
      <w:ind w:firstLine="0"/>
      <w:jc w:val="left"/>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7B1100"/>
    <w:rPr>
      <w:rFonts w:ascii="Consolas" w:hAnsi="Consolas" w:cstheme="minorBidi"/>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8"/>
    <w:rsid w:val="007B1100"/>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2D242B"/>
    <w:rPr>
      <w:rFonts w:ascii="Consolas" w:hAnsi="Consolas"/>
      <w:sz w:val="20"/>
      <w:szCs w:val="20"/>
    </w:rPr>
  </w:style>
  <w:style w:type="character" w:customStyle="1" w:styleId="HTML0">
    <w:name w:val="Стандартный HTML Знак"/>
    <w:basedOn w:val="a0"/>
    <w:link w:val="HTML"/>
    <w:uiPriority w:val="99"/>
    <w:semiHidden/>
    <w:rsid w:val="002D242B"/>
    <w:rPr>
      <w:rFonts w:ascii="Consolas" w:hAnsi="Consolas" w:cstheme="minorBidi"/>
      <w:sz w:val="20"/>
      <w:szCs w:val="20"/>
    </w:rPr>
  </w:style>
  <w:style w:type="paragraph" w:styleId="aa">
    <w:name w:val="Balloon Text"/>
    <w:basedOn w:val="a"/>
    <w:link w:val="ab"/>
    <w:uiPriority w:val="99"/>
    <w:semiHidden/>
    <w:unhideWhenUsed/>
    <w:rsid w:val="008D5998"/>
    <w:rPr>
      <w:rFonts w:ascii="Segoe UI" w:hAnsi="Segoe UI" w:cs="Segoe UI"/>
      <w:sz w:val="18"/>
      <w:szCs w:val="18"/>
    </w:rPr>
  </w:style>
  <w:style w:type="character" w:customStyle="1" w:styleId="ab">
    <w:name w:val="Текст выноски Знак"/>
    <w:basedOn w:val="a0"/>
    <w:link w:val="aa"/>
    <w:uiPriority w:val="99"/>
    <w:semiHidden/>
    <w:rsid w:val="008D59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7578/3d3a9e2eb4f30c73ea6671464e2a54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1294352/5b1500c03adda87da1ee74c37fca5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5774-0502-426C-8137-B64B16FE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Cherkez</dc:creator>
  <cp:keywords/>
  <dc:description/>
  <cp:lastModifiedBy>g30bvn</cp:lastModifiedBy>
  <cp:revision>5</cp:revision>
  <cp:lastPrinted>2020-07-22T05:58:00Z</cp:lastPrinted>
  <dcterms:created xsi:type="dcterms:W3CDTF">2020-07-31T13:41:00Z</dcterms:created>
  <dcterms:modified xsi:type="dcterms:W3CDTF">2020-08-05T13:37:00Z</dcterms:modified>
</cp:coreProperties>
</file>