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906" w:rsidRDefault="00722906" w:rsidP="00722906">
      <w:pPr>
        <w:pStyle w:val="2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722906" w:rsidRDefault="00722906" w:rsidP="00722906">
      <w:pPr>
        <w:pStyle w:val="20"/>
        <w:shd w:val="clear" w:color="auto" w:fill="auto"/>
        <w:spacing w:after="0" w:line="240" w:lineRule="auto"/>
        <w:jc w:val="center"/>
        <w:rPr>
          <w:sz w:val="16"/>
          <w:szCs w:val="16"/>
        </w:rPr>
      </w:pPr>
    </w:p>
    <w:p w:rsidR="00C16A2A" w:rsidRDefault="00C16A2A" w:rsidP="00722906">
      <w:pPr>
        <w:pStyle w:val="20"/>
        <w:shd w:val="clear" w:color="auto" w:fill="auto"/>
        <w:spacing w:after="0" w:line="240" w:lineRule="auto"/>
        <w:jc w:val="center"/>
        <w:rPr>
          <w:sz w:val="16"/>
          <w:szCs w:val="16"/>
        </w:rPr>
      </w:pPr>
    </w:p>
    <w:p w:rsidR="00C16A2A" w:rsidRDefault="00C16A2A" w:rsidP="00722906">
      <w:pPr>
        <w:pStyle w:val="20"/>
        <w:shd w:val="clear" w:color="auto" w:fill="auto"/>
        <w:spacing w:after="0" w:line="240" w:lineRule="auto"/>
        <w:jc w:val="center"/>
        <w:rPr>
          <w:sz w:val="16"/>
          <w:szCs w:val="16"/>
        </w:rPr>
      </w:pPr>
    </w:p>
    <w:p w:rsidR="00C16A2A" w:rsidRDefault="00C16A2A" w:rsidP="00722906">
      <w:pPr>
        <w:pStyle w:val="20"/>
        <w:shd w:val="clear" w:color="auto" w:fill="auto"/>
        <w:spacing w:after="0" w:line="240" w:lineRule="auto"/>
        <w:jc w:val="center"/>
        <w:rPr>
          <w:sz w:val="16"/>
          <w:szCs w:val="16"/>
        </w:rPr>
      </w:pPr>
    </w:p>
    <w:p w:rsidR="00C16A2A" w:rsidRDefault="00C16A2A" w:rsidP="00722906">
      <w:pPr>
        <w:pStyle w:val="20"/>
        <w:shd w:val="clear" w:color="auto" w:fill="auto"/>
        <w:spacing w:after="0" w:line="240" w:lineRule="auto"/>
        <w:jc w:val="center"/>
        <w:rPr>
          <w:sz w:val="16"/>
          <w:szCs w:val="16"/>
        </w:rPr>
      </w:pPr>
    </w:p>
    <w:p w:rsidR="00C16A2A" w:rsidRDefault="00C16A2A" w:rsidP="00722906">
      <w:pPr>
        <w:pStyle w:val="20"/>
        <w:shd w:val="clear" w:color="auto" w:fill="auto"/>
        <w:spacing w:after="0" w:line="240" w:lineRule="auto"/>
        <w:jc w:val="center"/>
        <w:rPr>
          <w:sz w:val="16"/>
          <w:szCs w:val="16"/>
        </w:rPr>
      </w:pPr>
    </w:p>
    <w:p w:rsidR="00C16A2A" w:rsidRDefault="00C16A2A" w:rsidP="00722906">
      <w:pPr>
        <w:pStyle w:val="20"/>
        <w:shd w:val="clear" w:color="auto" w:fill="auto"/>
        <w:spacing w:after="0" w:line="240" w:lineRule="auto"/>
        <w:jc w:val="center"/>
        <w:rPr>
          <w:sz w:val="16"/>
          <w:szCs w:val="16"/>
        </w:rPr>
      </w:pPr>
    </w:p>
    <w:p w:rsidR="00C16A2A" w:rsidRDefault="00C16A2A" w:rsidP="00722906">
      <w:pPr>
        <w:pStyle w:val="20"/>
        <w:shd w:val="clear" w:color="auto" w:fill="auto"/>
        <w:spacing w:after="0" w:line="240" w:lineRule="auto"/>
        <w:jc w:val="center"/>
        <w:rPr>
          <w:sz w:val="16"/>
          <w:szCs w:val="16"/>
        </w:rPr>
      </w:pPr>
    </w:p>
    <w:p w:rsidR="00C16A2A" w:rsidRDefault="00C16A2A" w:rsidP="00722906">
      <w:pPr>
        <w:pStyle w:val="20"/>
        <w:shd w:val="clear" w:color="auto" w:fill="auto"/>
        <w:spacing w:after="0" w:line="240" w:lineRule="auto"/>
        <w:jc w:val="center"/>
        <w:rPr>
          <w:sz w:val="16"/>
          <w:szCs w:val="16"/>
        </w:rPr>
      </w:pPr>
    </w:p>
    <w:p w:rsidR="00C16A2A" w:rsidRDefault="00C16A2A" w:rsidP="00722906">
      <w:pPr>
        <w:pStyle w:val="20"/>
        <w:shd w:val="clear" w:color="auto" w:fill="auto"/>
        <w:spacing w:after="0" w:line="240" w:lineRule="auto"/>
        <w:jc w:val="center"/>
        <w:rPr>
          <w:sz w:val="16"/>
          <w:szCs w:val="16"/>
        </w:rPr>
      </w:pPr>
    </w:p>
    <w:p w:rsidR="00C16A2A" w:rsidRDefault="00C16A2A" w:rsidP="00722906">
      <w:pPr>
        <w:pStyle w:val="20"/>
        <w:shd w:val="clear" w:color="auto" w:fill="auto"/>
        <w:spacing w:after="0" w:line="240" w:lineRule="auto"/>
        <w:jc w:val="center"/>
        <w:rPr>
          <w:sz w:val="16"/>
          <w:szCs w:val="16"/>
        </w:rPr>
      </w:pPr>
    </w:p>
    <w:p w:rsidR="00C16A2A" w:rsidRDefault="00C16A2A" w:rsidP="00722906">
      <w:pPr>
        <w:pStyle w:val="20"/>
        <w:shd w:val="clear" w:color="auto" w:fill="auto"/>
        <w:spacing w:after="0" w:line="240" w:lineRule="auto"/>
        <w:jc w:val="center"/>
        <w:rPr>
          <w:sz w:val="16"/>
          <w:szCs w:val="16"/>
        </w:rPr>
      </w:pPr>
    </w:p>
    <w:p w:rsidR="00C16A2A" w:rsidRDefault="00C16A2A" w:rsidP="00722906">
      <w:pPr>
        <w:pStyle w:val="20"/>
        <w:shd w:val="clear" w:color="auto" w:fill="auto"/>
        <w:spacing w:after="0" w:line="240" w:lineRule="auto"/>
        <w:jc w:val="center"/>
        <w:rPr>
          <w:sz w:val="16"/>
          <w:szCs w:val="16"/>
        </w:rPr>
      </w:pPr>
    </w:p>
    <w:p w:rsidR="00C16A2A" w:rsidRDefault="00C16A2A" w:rsidP="00722906">
      <w:pPr>
        <w:pStyle w:val="20"/>
        <w:shd w:val="clear" w:color="auto" w:fill="auto"/>
        <w:spacing w:after="0" w:line="240" w:lineRule="auto"/>
        <w:jc w:val="center"/>
        <w:rPr>
          <w:sz w:val="16"/>
          <w:szCs w:val="16"/>
        </w:rPr>
      </w:pPr>
    </w:p>
    <w:p w:rsidR="00C16A2A" w:rsidRDefault="00C16A2A" w:rsidP="00722906">
      <w:pPr>
        <w:pStyle w:val="20"/>
        <w:shd w:val="clear" w:color="auto" w:fill="auto"/>
        <w:spacing w:after="0" w:line="240" w:lineRule="auto"/>
        <w:jc w:val="center"/>
        <w:rPr>
          <w:sz w:val="16"/>
          <w:szCs w:val="16"/>
        </w:rPr>
      </w:pPr>
    </w:p>
    <w:p w:rsidR="00C16A2A" w:rsidRDefault="00C16A2A" w:rsidP="00722906">
      <w:pPr>
        <w:pStyle w:val="20"/>
        <w:shd w:val="clear" w:color="auto" w:fill="auto"/>
        <w:spacing w:after="0" w:line="240" w:lineRule="auto"/>
        <w:jc w:val="center"/>
        <w:rPr>
          <w:sz w:val="16"/>
          <w:szCs w:val="16"/>
        </w:rPr>
      </w:pPr>
    </w:p>
    <w:p w:rsidR="00C16A2A" w:rsidRDefault="00C16A2A" w:rsidP="00722906">
      <w:pPr>
        <w:pStyle w:val="20"/>
        <w:shd w:val="clear" w:color="auto" w:fill="auto"/>
        <w:spacing w:after="0" w:line="240" w:lineRule="auto"/>
        <w:jc w:val="center"/>
        <w:rPr>
          <w:sz w:val="16"/>
          <w:szCs w:val="16"/>
        </w:rPr>
      </w:pPr>
    </w:p>
    <w:p w:rsidR="00C16A2A" w:rsidRPr="0035470B" w:rsidRDefault="00C16A2A" w:rsidP="00722906">
      <w:pPr>
        <w:pStyle w:val="20"/>
        <w:shd w:val="clear" w:color="auto" w:fill="auto"/>
        <w:spacing w:after="0" w:line="240" w:lineRule="auto"/>
        <w:jc w:val="center"/>
        <w:rPr>
          <w:sz w:val="16"/>
          <w:szCs w:val="16"/>
        </w:rPr>
      </w:pPr>
    </w:p>
    <w:p w:rsidR="00C16A2A" w:rsidRDefault="00630F29" w:rsidP="00722906">
      <w:pPr>
        <w:pStyle w:val="2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722906">
        <w:rPr>
          <w:sz w:val="28"/>
          <w:szCs w:val="28"/>
        </w:rPr>
        <w:t xml:space="preserve">О внесении изменения в Указ Президента </w:t>
      </w:r>
    </w:p>
    <w:p w:rsidR="00C16A2A" w:rsidRDefault="00630F29" w:rsidP="00722906">
      <w:pPr>
        <w:pStyle w:val="2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722906">
        <w:rPr>
          <w:sz w:val="28"/>
          <w:szCs w:val="28"/>
        </w:rPr>
        <w:t xml:space="preserve">Приднестровской Молдавской Республики </w:t>
      </w:r>
    </w:p>
    <w:p w:rsidR="00C16A2A" w:rsidRDefault="00630F29" w:rsidP="00722906">
      <w:pPr>
        <w:pStyle w:val="20"/>
        <w:shd w:val="clear" w:color="auto" w:fill="auto"/>
        <w:spacing w:after="0" w:line="240" w:lineRule="auto"/>
        <w:jc w:val="center"/>
        <w:rPr>
          <w:sz w:val="28"/>
          <w:szCs w:val="28"/>
        </w:rPr>
      </w:pPr>
      <w:proofErr w:type="gramStart"/>
      <w:r w:rsidRPr="00722906">
        <w:rPr>
          <w:sz w:val="28"/>
          <w:szCs w:val="28"/>
        </w:rPr>
        <w:t>от</w:t>
      </w:r>
      <w:proofErr w:type="gramEnd"/>
      <w:r w:rsidRPr="00722906">
        <w:rPr>
          <w:sz w:val="28"/>
          <w:szCs w:val="28"/>
        </w:rPr>
        <w:t xml:space="preserve"> 28 мая 2019 года № 178 </w:t>
      </w:r>
    </w:p>
    <w:p w:rsidR="00722906" w:rsidRDefault="00630F29" w:rsidP="00722906">
      <w:pPr>
        <w:pStyle w:val="2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722906">
        <w:rPr>
          <w:sz w:val="28"/>
          <w:szCs w:val="28"/>
        </w:rPr>
        <w:t xml:space="preserve">«Об утверждении перечней объектов, </w:t>
      </w:r>
    </w:p>
    <w:p w:rsidR="00722906" w:rsidRDefault="00630F29" w:rsidP="00722906">
      <w:pPr>
        <w:pStyle w:val="20"/>
        <w:shd w:val="clear" w:color="auto" w:fill="auto"/>
        <w:spacing w:after="0" w:line="240" w:lineRule="auto"/>
        <w:jc w:val="center"/>
        <w:rPr>
          <w:sz w:val="28"/>
          <w:szCs w:val="28"/>
        </w:rPr>
      </w:pPr>
      <w:proofErr w:type="gramStart"/>
      <w:r w:rsidRPr="00722906">
        <w:rPr>
          <w:sz w:val="28"/>
          <w:szCs w:val="28"/>
        </w:rPr>
        <w:t>подлежащих</w:t>
      </w:r>
      <w:proofErr w:type="gramEnd"/>
      <w:r w:rsidRPr="00722906">
        <w:rPr>
          <w:sz w:val="28"/>
          <w:szCs w:val="28"/>
        </w:rPr>
        <w:t xml:space="preserve"> обязательной охране милицией на территории </w:t>
      </w:r>
    </w:p>
    <w:p w:rsidR="00630F29" w:rsidRDefault="00630F29" w:rsidP="00722906">
      <w:pPr>
        <w:pStyle w:val="2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722906">
        <w:rPr>
          <w:sz w:val="28"/>
          <w:szCs w:val="28"/>
        </w:rPr>
        <w:t>Приднестровской Молдавской Республики»</w:t>
      </w:r>
    </w:p>
    <w:p w:rsidR="00722906" w:rsidRDefault="00722906" w:rsidP="00722906">
      <w:pPr>
        <w:pStyle w:val="20"/>
        <w:shd w:val="clear" w:color="auto" w:fill="auto"/>
        <w:spacing w:after="0" w:line="240" w:lineRule="auto"/>
        <w:ind w:firstLine="620"/>
        <w:jc w:val="left"/>
        <w:rPr>
          <w:sz w:val="28"/>
          <w:szCs w:val="28"/>
        </w:rPr>
      </w:pPr>
    </w:p>
    <w:p w:rsidR="00C16A2A" w:rsidRPr="00722906" w:rsidRDefault="00C16A2A" w:rsidP="00722906">
      <w:pPr>
        <w:pStyle w:val="20"/>
        <w:shd w:val="clear" w:color="auto" w:fill="auto"/>
        <w:spacing w:after="0" w:line="240" w:lineRule="auto"/>
        <w:ind w:firstLine="620"/>
        <w:jc w:val="left"/>
        <w:rPr>
          <w:sz w:val="28"/>
          <w:szCs w:val="28"/>
        </w:rPr>
      </w:pPr>
    </w:p>
    <w:p w:rsidR="00C16A2A" w:rsidRDefault="00630F29" w:rsidP="00DD4999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22906">
        <w:rPr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</w:p>
    <w:p w:rsidR="00DD4999" w:rsidRPr="005632D7" w:rsidRDefault="00C16A2A" w:rsidP="00C16A2A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5632D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632D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5632D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632D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632D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5632D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632D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5632D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5632D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5632D7">
        <w:rPr>
          <w:sz w:val="28"/>
          <w:szCs w:val="28"/>
        </w:rPr>
        <w:t>ю:</w:t>
      </w:r>
    </w:p>
    <w:p w:rsidR="00EA7AE7" w:rsidRPr="00722906" w:rsidRDefault="00EA7AE7" w:rsidP="00EA7AE7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630F29" w:rsidRDefault="00EA7AE7" w:rsidP="00EA7AE7">
      <w:pPr>
        <w:pStyle w:val="20"/>
        <w:shd w:val="clear" w:color="auto" w:fill="auto"/>
        <w:tabs>
          <w:tab w:val="left" w:pos="85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30F29" w:rsidRPr="00722906">
        <w:rPr>
          <w:sz w:val="28"/>
          <w:szCs w:val="28"/>
        </w:rPr>
        <w:t xml:space="preserve">Внести в Указ Президента Приднестровской Молдавской Республики </w:t>
      </w:r>
      <w:r>
        <w:rPr>
          <w:sz w:val="28"/>
          <w:szCs w:val="28"/>
        </w:rPr>
        <w:br/>
      </w:r>
      <w:r w:rsidR="00630F29" w:rsidRPr="00722906">
        <w:rPr>
          <w:sz w:val="28"/>
          <w:szCs w:val="28"/>
        </w:rPr>
        <w:t>от 28 мая 2019 года № 178 «Об утверждении перечней объектов, подлежащих обязательной охране милицией на территории Приднестровской Молдавской Республики» (САЗ 19-20) с изменением, внесенным Указом Президента Приднестровской Молдавской Республики от 26 января 2021 года</w:t>
      </w:r>
      <w:r>
        <w:rPr>
          <w:sz w:val="28"/>
          <w:szCs w:val="28"/>
        </w:rPr>
        <w:t xml:space="preserve"> </w:t>
      </w:r>
      <w:r w:rsidR="00630F29" w:rsidRPr="00722906">
        <w:rPr>
          <w:sz w:val="28"/>
          <w:szCs w:val="28"/>
        </w:rPr>
        <w:t>№ 18</w:t>
      </w:r>
      <w:r w:rsidR="006636DF">
        <w:rPr>
          <w:sz w:val="28"/>
          <w:szCs w:val="28"/>
        </w:rPr>
        <w:t xml:space="preserve"> </w:t>
      </w:r>
      <w:r w:rsidR="00294FA2">
        <w:rPr>
          <w:sz w:val="28"/>
          <w:szCs w:val="28"/>
        </w:rPr>
        <w:br/>
      </w:r>
      <w:r w:rsidR="006636DF">
        <w:rPr>
          <w:sz w:val="28"/>
          <w:szCs w:val="28"/>
        </w:rPr>
        <w:t>(САЗ 21-4)</w:t>
      </w:r>
      <w:r w:rsidR="00630F29" w:rsidRPr="00722906">
        <w:rPr>
          <w:sz w:val="28"/>
          <w:szCs w:val="28"/>
        </w:rPr>
        <w:t>, следующее изменение:</w:t>
      </w:r>
    </w:p>
    <w:p w:rsidR="00EA7AE7" w:rsidRPr="0035470B" w:rsidRDefault="00EA7AE7" w:rsidP="00EA7AE7">
      <w:pPr>
        <w:pStyle w:val="20"/>
        <w:shd w:val="clear" w:color="auto" w:fill="auto"/>
        <w:tabs>
          <w:tab w:val="left" w:pos="857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A23B8E" w:rsidRDefault="00B1112C" w:rsidP="00A23B8E">
      <w:pPr>
        <w:pStyle w:val="20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* </w:t>
      </w:r>
    </w:p>
    <w:p w:rsidR="00EA7AE7" w:rsidRPr="00722906" w:rsidRDefault="00EA7AE7" w:rsidP="00EA7AE7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30F29" w:rsidRDefault="00EA7AE7" w:rsidP="00EA7AE7">
      <w:pPr>
        <w:pStyle w:val="20"/>
        <w:shd w:val="clear" w:color="auto" w:fill="auto"/>
        <w:tabs>
          <w:tab w:val="left" w:pos="8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30F29" w:rsidRPr="00722906">
        <w:rPr>
          <w:sz w:val="28"/>
          <w:szCs w:val="28"/>
        </w:rPr>
        <w:t>Настоящий Указ вступает в силу со дня, следующего за днем официального опубликования.</w:t>
      </w:r>
    </w:p>
    <w:p w:rsidR="00EA7AE7" w:rsidRPr="0035470B" w:rsidRDefault="00EA7AE7" w:rsidP="00EA7AE7">
      <w:pPr>
        <w:pStyle w:val="20"/>
        <w:shd w:val="clear" w:color="auto" w:fill="auto"/>
        <w:tabs>
          <w:tab w:val="left" w:pos="860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722906" w:rsidRPr="00B1112C" w:rsidRDefault="00B1112C" w:rsidP="00B111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112C">
        <w:rPr>
          <w:rFonts w:ascii="Times New Roman" w:hAnsi="Times New Roman" w:cs="Times New Roman"/>
          <w:sz w:val="28"/>
          <w:szCs w:val="28"/>
        </w:rPr>
        <w:t>* – для служебного пользования.</w:t>
      </w:r>
    </w:p>
    <w:p w:rsidR="00722906" w:rsidRDefault="00722906" w:rsidP="00C16A2A">
      <w:pPr>
        <w:spacing w:after="0" w:line="240" w:lineRule="auto"/>
        <w:rPr>
          <w:sz w:val="28"/>
          <w:szCs w:val="28"/>
        </w:rPr>
      </w:pPr>
    </w:p>
    <w:p w:rsidR="00C16A2A" w:rsidRDefault="00C16A2A" w:rsidP="00C16A2A">
      <w:pPr>
        <w:spacing w:after="0" w:line="240" w:lineRule="auto"/>
        <w:rPr>
          <w:sz w:val="28"/>
          <w:szCs w:val="28"/>
        </w:rPr>
      </w:pPr>
    </w:p>
    <w:p w:rsidR="00C16A2A" w:rsidRDefault="00C16A2A" w:rsidP="00C16A2A">
      <w:pPr>
        <w:spacing w:after="0" w:line="240" w:lineRule="auto"/>
        <w:rPr>
          <w:sz w:val="28"/>
          <w:szCs w:val="28"/>
        </w:rPr>
      </w:pPr>
    </w:p>
    <w:p w:rsidR="00C16A2A" w:rsidRDefault="00C16A2A" w:rsidP="00C16A2A">
      <w:pPr>
        <w:spacing w:after="0" w:line="240" w:lineRule="auto"/>
        <w:rPr>
          <w:sz w:val="28"/>
          <w:szCs w:val="28"/>
        </w:rPr>
      </w:pPr>
    </w:p>
    <w:p w:rsidR="00C16A2A" w:rsidRPr="0000652E" w:rsidRDefault="00C16A2A" w:rsidP="00C16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52E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C16A2A" w:rsidRPr="0000652E" w:rsidRDefault="00C16A2A" w:rsidP="00C16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A2A" w:rsidRPr="00384535" w:rsidRDefault="00C16A2A" w:rsidP="00C16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A2A" w:rsidRPr="00384535" w:rsidRDefault="00C16A2A" w:rsidP="00C1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535">
        <w:rPr>
          <w:rFonts w:ascii="Times New Roman" w:hAnsi="Times New Roman" w:cs="Times New Roman"/>
          <w:sz w:val="28"/>
          <w:szCs w:val="28"/>
        </w:rPr>
        <w:t xml:space="preserve"> </w:t>
      </w:r>
      <w:r w:rsidR="00384535">
        <w:rPr>
          <w:rFonts w:ascii="Times New Roman" w:hAnsi="Times New Roman" w:cs="Times New Roman"/>
          <w:sz w:val="28"/>
          <w:szCs w:val="28"/>
        </w:rPr>
        <w:t xml:space="preserve">   </w:t>
      </w:r>
      <w:r w:rsidRPr="00384535">
        <w:rPr>
          <w:rFonts w:ascii="Times New Roman" w:hAnsi="Times New Roman" w:cs="Times New Roman"/>
          <w:sz w:val="28"/>
          <w:szCs w:val="28"/>
        </w:rPr>
        <w:t xml:space="preserve">  г. Тирасполь</w:t>
      </w:r>
    </w:p>
    <w:p w:rsidR="00C16A2A" w:rsidRPr="00384535" w:rsidRDefault="00C16A2A" w:rsidP="00C1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535">
        <w:rPr>
          <w:rFonts w:ascii="Times New Roman" w:hAnsi="Times New Roman" w:cs="Times New Roman"/>
          <w:sz w:val="28"/>
          <w:szCs w:val="28"/>
        </w:rPr>
        <w:t xml:space="preserve">  </w:t>
      </w:r>
      <w:r w:rsidR="00384535">
        <w:rPr>
          <w:rFonts w:ascii="Times New Roman" w:hAnsi="Times New Roman" w:cs="Times New Roman"/>
          <w:sz w:val="28"/>
          <w:szCs w:val="28"/>
        </w:rPr>
        <w:t xml:space="preserve">  </w:t>
      </w:r>
      <w:r w:rsidR="00294FA2" w:rsidRPr="00384535">
        <w:rPr>
          <w:rFonts w:ascii="Times New Roman" w:hAnsi="Times New Roman" w:cs="Times New Roman"/>
          <w:sz w:val="28"/>
          <w:szCs w:val="28"/>
        </w:rPr>
        <w:t>1</w:t>
      </w:r>
      <w:r w:rsidRPr="00384535">
        <w:rPr>
          <w:rFonts w:ascii="Times New Roman" w:hAnsi="Times New Roman" w:cs="Times New Roman"/>
          <w:sz w:val="28"/>
          <w:szCs w:val="28"/>
        </w:rPr>
        <w:t>2 марта 2021 г.</w:t>
      </w:r>
    </w:p>
    <w:p w:rsidR="00722906" w:rsidRPr="00384535" w:rsidRDefault="00C16A2A" w:rsidP="00C16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535"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384535">
        <w:rPr>
          <w:rFonts w:ascii="Times New Roman" w:hAnsi="Times New Roman" w:cs="Times New Roman"/>
          <w:sz w:val="28"/>
          <w:szCs w:val="28"/>
        </w:rPr>
        <w:t>74</w:t>
      </w:r>
    </w:p>
    <w:sectPr w:rsidR="00722906" w:rsidRPr="00384535" w:rsidSect="00294FA2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F12E9"/>
    <w:multiLevelType w:val="multilevel"/>
    <w:tmpl w:val="61D6E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3F"/>
    <w:rsid w:val="000873ED"/>
    <w:rsid w:val="00294FA2"/>
    <w:rsid w:val="0035470B"/>
    <w:rsid w:val="00384535"/>
    <w:rsid w:val="00491B33"/>
    <w:rsid w:val="005632D7"/>
    <w:rsid w:val="006110F6"/>
    <w:rsid w:val="00630F29"/>
    <w:rsid w:val="006636DF"/>
    <w:rsid w:val="00722906"/>
    <w:rsid w:val="009668A4"/>
    <w:rsid w:val="00A23B8E"/>
    <w:rsid w:val="00A760BC"/>
    <w:rsid w:val="00B1112C"/>
    <w:rsid w:val="00C16A2A"/>
    <w:rsid w:val="00C70CA9"/>
    <w:rsid w:val="00CF49EE"/>
    <w:rsid w:val="00D42A3F"/>
    <w:rsid w:val="00DD4999"/>
    <w:rsid w:val="00E832CB"/>
    <w:rsid w:val="00EA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65834-D5EB-49FD-AAA1-53506BC1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30F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0F29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7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B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11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Кудрова А.А.</dc:creator>
  <cp:keywords/>
  <dc:description/>
  <cp:lastModifiedBy>Кудрова А.А.</cp:lastModifiedBy>
  <cp:revision>3</cp:revision>
  <cp:lastPrinted>2021-03-12T14:35:00Z</cp:lastPrinted>
  <dcterms:created xsi:type="dcterms:W3CDTF">2021-03-12T14:36:00Z</dcterms:created>
  <dcterms:modified xsi:type="dcterms:W3CDTF">2021-03-12T14:36:00Z</dcterms:modified>
</cp:coreProperties>
</file>