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03" w:rsidRPr="004E200F" w:rsidRDefault="00F76303" w:rsidP="00F763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6303" w:rsidRPr="004E200F" w:rsidRDefault="00F76303" w:rsidP="00F763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6303" w:rsidRPr="004E200F" w:rsidRDefault="00F76303" w:rsidP="00F763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6303" w:rsidRPr="004E200F" w:rsidRDefault="00F76303" w:rsidP="00F763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6303" w:rsidRPr="004E200F" w:rsidRDefault="00F76303" w:rsidP="00F76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6303" w:rsidRPr="004E200F" w:rsidRDefault="00F76303" w:rsidP="00F76303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caps/>
          <w:sz w:val="28"/>
          <w:szCs w:val="28"/>
          <w:lang w:eastAsia="ru-RU"/>
        </w:rPr>
      </w:pP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Закон </w:t>
      </w:r>
    </w:p>
    <w:p w:rsidR="00F76303" w:rsidRPr="004E200F" w:rsidRDefault="00F76303" w:rsidP="00F76303">
      <w:pPr>
        <w:spacing w:after="0" w:line="240" w:lineRule="auto"/>
        <w:jc w:val="center"/>
        <w:outlineLvl w:val="0"/>
        <w:rPr>
          <w:rFonts w:ascii="Times New Roman" w:eastAsia="Calibri" w:hAnsi="Times New Roman" w:cs="Courier New"/>
          <w:b/>
          <w:sz w:val="28"/>
          <w:szCs w:val="28"/>
          <w:lang w:eastAsia="ru-RU"/>
        </w:rPr>
      </w:pPr>
      <w:r w:rsidRPr="004E200F">
        <w:rPr>
          <w:rFonts w:ascii="Times New Roman" w:eastAsia="Calibri" w:hAnsi="Times New Roman" w:cs="Courier New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F76303" w:rsidRPr="00786E2E" w:rsidRDefault="00F76303" w:rsidP="00F76303">
      <w:pPr>
        <w:spacing w:after="0" w:line="240" w:lineRule="auto"/>
        <w:ind w:firstLine="708"/>
        <w:jc w:val="center"/>
        <w:rPr>
          <w:rFonts w:ascii="Times New Roman" w:eastAsia="Calibri" w:hAnsi="Times New Roman" w:cs="Courier New"/>
          <w:caps/>
          <w:sz w:val="28"/>
          <w:szCs w:val="28"/>
          <w:lang w:eastAsia="ru-RU"/>
        </w:rPr>
      </w:pPr>
    </w:p>
    <w:p w:rsidR="004F23F5" w:rsidRPr="004F23F5" w:rsidRDefault="004F23F5" w:rsidP="004F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изменения и дополнени</w:t>
      </w:r>
      <w:r w:rsidR="00B7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4F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Уголовный кодекс </w:t>
      </w:r>
    </w:p>
    <w:p w:rsidR="00F76303" w:rsidRPr="004E200F" w:rsidRDefault="004F23F5" w:rsidP="004F23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Республики»</w:t>
      </w:r>
    </w:p>
    <w:p w:rsidR="00F76303" w:rsidRPr="004E200F" w:rsidRDefault="00F76303" w:rsidP="00F763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303" w:rsidRPr="004E200F" w:rsidRDefault="00F76303" w:rsidP="00F7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F76303" w:rsidRPr="004E200F" w:rsidRDefault="00F76303" w:rsidP="00F7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                         </w:t>
      </w:r>
      <w:r w:rsidR="004F23F5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76303" w:rsidRPr="004E200F" w:rsidRDefault="00F76303" w:rsidP="00F763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303" w:rsidRDefault="00F76303" w:rsidP="00277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0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Статья 1.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Уголовный кодекс Приднестровской Молдавской Республики, введенный в действие Законом Приднестровской Молдавской Республики от 7 июня 2002 года № 138-З-III (CАЗ 02-23,1), с изменениями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21 ноября 2002 года № 207-ЗИ-III (САЗ 02-47); от 30 января 2003 года № 229-ЗИ-III (САЗ 03-5); от 26 февраля 2003 года № 247-ЗИД-III (САЗ 03-9); от 31 марта 2003 года № 257-ЗИД-III (САЗ 03-14); от 1 июля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2003 года № 302-ЗИД-III (САЗ 03-27); от 30 июля 2004 года № 450-ЗИД-III (САЗ 04-31); от 17 августа 2004 года № 466-ЗИД-III (САЗ 04-34); от 5 октября 2004 года № 475-ЗИД-III (САЗ 04-41); от 5 ноября 2004 года № 490-ЗИД-III (САЗ 04-45); от 18 марта 2005 года № 548-ЗИД-III (САЗ 05-12); от 21 июля 2005 года № 598-ЗИД-III (САЗ 05-30); от 4 октября 2005 года № 636-ЗИД-III (САЗ 05-41); от 27 октября 2005 года № 652-ЗД-III (САЗ 05-44); от 16 ноября 2005 года № 664-ЗД-III (САЗ 05-47); от 17 ноября 2005 года № 666-ЗИ-III 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05-47); от 22 февраля 2006 года № 4-ЗД-IV (САЗ 06-9); от 19 апреля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2006 года № 23-ЗИД-IV (САЗ 06-17); от 19 июня 2006 года № 47-ЗИД-IV 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06-26);от 7 августа 2006 года № 71-ЗИД-IV (САЗ 06-33); от 1 ноября 2006 года № 116-ЗИД-IV (САЗ 06-45); от 26 марта 2007 года № 194-ЗД-IV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07-14); от 27 июля 2007 года № 262-ЗИД-IV (САЗ 07-31); от 31 июля 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года № 271-ЗИ-IV (САЗ 07-32); от 18 февраля 2008 года № 398-ЗИ-IV (САЗ 08-7); от 28 марта 2008 года № 432-ЗИ-IV (САЗ 08-12); от 30 апреля 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2008 года № 456-ЗД-IV (САЗ 08-17); от 14 мая 2008 года № 464-ЗИ-IV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08-19); от 30 июля 2008 года № 513-ЗИД-IV (САЗ 08-30); от 17 февраля 2009 года № 660-ЗИ-IV (САЗ 09-8); от 24 февраля 2009 года № 669-ЗИД-IV (САЗ 09-9); от 2 марта 2009 года № 675-ЗД-IV (САЗ 09-10); от 23 марта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2009 года № 689-ЗИ-IV (САЗ 09-13); от 24 марта 2009 года № 690-ЗИ-IV 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09-13); от 2 апреля 2009 года № 697-ЗД-IV (САЗ 09-14); от 3 апреля 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2009 года № 703-ЗИ-IV (САЗ 09-14); от 8 апреля 2009 года № 713-ЗИ-IV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09-15); от 22 апреля 2009 года № 729-ЗИ-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 (САЗ 09-17); от 6 мая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2009 года № 749-ЗД-IV (САЗ 09-19); от 6 июля 2009 года № 800-ЗИ-IV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09-28); от 25 сентября 2009 года № 870-ЗИ-IV (САЗ 09-39);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19 октября 2009 года № 887-ЗИ-IV (САЗ 09-43); от 11 декабря 2009 года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913-ЗД-IV (САЗ 09-50); от 11 января 2010 года № 1-ЗИД-IV (САЗ 10-2);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января 2010 года № 12-ЗИ-IV (САЗ 10-4); от 14 апреля 2010 года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48-ЗИ-IV (САЗ 10-15); от 16 апреля 2010 года № 51-ЗИД-IV (САЗ 10-15); 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мая 2010 года № 86-ЗИ-IV (САЗ 10-21); от 23 июня 2010 года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107-ЗД-IV (САЗ 10-25); от 30 июня 2010 года № 115-ЗИ-IV (САЗ 10-26);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15 ноября 2010 года № 208-ЗИД-IV (САЗ 10-46); от 11 мая 2011 года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41-ЗИ-V (САЗ 11-19); от 11 мая 2011 года № 43-ЗИ-V (САЗ 11-19);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11 мая 2011 года № 45-ЗИ-V (САЗ 11-19); от 13 мая 2011 года № 47-ЗИД-V (САЗ 11-19); от 24 мая 2011 года № 64-ЗД-V (САЗ 11-21); от 12 июля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2011 года № 109-ЗИ-V (САЗ 11-28); от 27 июля 2011 года № 133-ЗИД-V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11-30); от 29 июля 2011 года № 142-ЗИД-V (САЗ 11-30); от 30 сентября 2011 года № 162-ЗИ-V (САЗ 11-39); от 19 октября 2011 года № 184-ЗИ-V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11-42); от 24 ноября 2011 года № 211-ЗИ-V (САЗ 11-47); от 20 февраля 2012 года № 11-ЗИ-V (САЗ 12-9); от 5 марта 2012 года № 21-ЗИ-V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12-11); от 2 апреля 2012 года № 41-ЗИ-V (САЗ 12-15); от 5 июля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2012 года № 127-ЗИД-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12-28); от 5 июля 2012 года № 130-ЗД-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12-28); от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8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2012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185-ЗИД-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12-42);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19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2013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63-ЗИ-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13-11); от 13 июня 2013 года № 116-ЗИД-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13-23); от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28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2013 года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147-ЗИ-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13-25);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3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года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214-ЗИД-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13-39);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5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2013 года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263-ЗИ-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(САЗ 13-48)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4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февраля 2014 года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45-ЗИ-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14-6);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 марта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№ 68-ЗИД-V (САЗ 14-11); от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7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2014 года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99-ЗИД-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  <w:t xml:space="preserve">(САЗ 14-19);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13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июня 2014 года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115-ЗИ-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14-24);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14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2014 года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141-ЗИД-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14-29);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31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2014 года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167-ЗД-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14-44);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31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2014 года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169-ЗИ-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14-44);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10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2014 года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173-ЗИ-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(САЗ 14-46);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26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2014 года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№ 187-ЗД-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val="en-US" w:eastAsia="ru-RU"/>
        </w:rPr>
        <w:t>V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br/>
        <w:t>(САЗ 14-48)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16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2015 года № 27-ЗИД-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15-3); от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2015 года № 105-ЗИ-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15-27); от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15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2016 года № 19-ЗИ-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(САЗ 16-7); от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17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2016 года № 30-ЗД-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16-7); от 11 марта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2016 года № 51-ЗИ-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16-10); от 1 апреля 2016 года № 62-ЗД-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16-13); от 5 апреля 2016 года № 64-ЗИ-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16-14); от 26 апреля 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 № 115-ЗИД-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16-17); от 27 июня 2016 года № 161-ЗД-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16-26); от 27 сентября 2016 года № 217-ЗИД-VI (САЗ 16-39); от 25 ноября 2016 года № 252-ЗИД-VI (САЗ 16-47); от 9 декабря 2016 года № 275-ЗИ-VI (САЗ 16-49); от 9 декабря 2016 года № 279-ЗИД-VI (САЗ 16-49); от 9 декабря 2016 года № 284-ЗД-VI (САЗ 16-49); от 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9 декабря 2016 года № 287-ЗИ-VI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16-49); от 6 января 2017 года № 1-ЗД-VI (САЗ 17-2); от 6 января 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№ 7-ЗИ-VI (САЗ 17-2); от 10 апреля 2017 года № 75-ЗИД-VI 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17-16); от 10 апреля 2017 года № 77-ЗИ-VI (САЗ 17-16); от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26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2017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88-ЗИД-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17-18); от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3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2017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94-ЗД-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17-19); от 31 мая 2017 года № 120-ЗИД-VI (САЗ 17-23,1); от 31 мая 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 № 121-ЗИД-VI (САЗ 17-23,1); от 10 июля 2017 года № 207-ЗД-VI (САЗ 17-29); от 4 октября 2017 года № 256-ЗИ-VI (САЗ 17-41); от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17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2017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269-ЗИ-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17-43,1); от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17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2017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270-ЗИД-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17-43,1); от 10 января 2018 года № 5-ЗИ-VI (САЗ 18-2); от 7 февраля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 36-ЗИ-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18-6); от 19 марта 2018 года № 70-ЗИ-VI 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18-12); от 18 апреля 2018 года № 103-ЗИД-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18-16); от 26 июля 2018 года № 231-ЗИ-VI (САЗ 18-30); от 11 декабря 2018 года № 334-ЗИ-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18-50); от 29 марта 2019 года № 35-ЗИД-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19-12); от 29 мая 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 № 95-ЗИД-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19-20); от 11 июля 2019 года № 135-ЗИД-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19-26); от 18 ноября 2019 года № 204-ЗИ-VI (САЗ 19-45); от 29 ноября 2019 года № 216-ЗИ-VI (САЗ 19-46); от 21 марта 2020 года № 54-ЗИД-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(САЗ 20-12) с изменениями, внесенными законами Приднестровской Молдавской Республики от 5 августа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2020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125-ЗИ-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20-32), от 14 декабря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2020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218-ЗИ-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20-51), от 26 января </w:t>
      </w:r>
      <w:r w:rsidR="00277A82" w:rsidRPr="00277A8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2021 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2-ЗИ-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21-4); от 23 июля 2020 года № 111-ЗИ-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20-30); от 30 июля 2020 года № 115-ЗД-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20-31); от 22 октября 2020 года № 177-ЗИД-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77A82" w:rsidRPr="00277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(САЗ 20-43)</w:t>
      </w:r>
      <w:r w:rsidR="00277A82">
        <w:rPr>
          <w:rFonts w:ascii="Times New Roman" w:hAnsi="Times New Roman" w:cs="Times New Roman"/>
          <w:sz w:val="28"/>
          <w:szCs w:val="28"/>
        </w:rPr>
        <w:t>;</w:t>
      </w:r>
      <w:r w:rsidR="001749AE">
        <w:rPr>
          <w:rFonts w:ascii="Times New Roman" w:hAnsi="Times New Roman" w:cs="Times New Roman"/>
          <w:sz w:val="28"/>
          <w:szCs w:val="28"/>
        </w:rPr>
        <w:t xml:space="preserve"> от</w:t>
      </w:r>
      <w:r w:rsidR="00277A82" w:rsidRPr="00277A82">
        <w:t xml:space="preserve"> </w:t>
      </w:r>
      <w:r w:rsidR="00277A82" w:rsidRPr="00277A82">
        <w:rPr>
          <w:rFonts w:ascii="Times New Roman" w:hAnsi="Times New Roman" w:cs="Times New Roman"/>
          <w:sz w:val="28"/>
          <w:szCs w:val="28"/>
        </w:rPr>
        <w:t>25 февраля 2021 года</w:t>
      </w:r>
      <w:r w:rsidR="00277A82">
        <w:rPr>
          <w:rFonts w:ascii="Times New Roman" w:hAnsi="Times New Roman" w:cs="Times New Roman"/>
          <w:sz w:val="28"/>
          <w:szCs w:val="28"/>
        </w:rPr>
        <w:t xml:space="preserve"> </w:t>
      </w:r>
      <w:r w:rsidR="00277A82" w:rsidRPr="00277A82">
        <w:rPr>
          <w:rFonts w:ascii="Times New Roman" w:hAnsi="Times New Roman" w:cs="Times New Roman"/>
          <w:sz w:val="28"/>
          <w:szCs w:val="28"/>
        </w:rPr>
        <w:t>№ 18-ЗИД-VII</w:t>
      </w:r>
      <w:r w:rsidR="00277A82">
        <w:rPr>
          <w:rFonts w:ascii="Times New Roman" w:hAnsi="Times New Roman" w:cs="Times New Roman"/>
          <w:sz w:val="28"/>
          <w:szCs w:val="28"/>
        </w:rPr>
        <w:t xml:space="preserve"> </w:t>
      </w:r>
      <w:r w:rsidR="00277A82" w:rsidRPr="00277A82">
        <w:rPr>
          <w:rFonts w:ascii="Times New Roman" w:hAnsi="Times New Roman" w:cs="Times New Roman"/>
          <w:sz w:val="28"/>
          <w:szCs w:val="28"/>
        </w:rPr>
        <w:t>(САЗ 21-8)</w:t>
      </w:r>
      <w:r w:rsidR="001749AE">
        <w:rPr>
          <w:rFonts w:ascii="Times New Roman" w:hAnsi="Times New Roman" w:cs="Times New Roman"/>
          <w:sz w:val="28"/>
          <w:szCs w:val="28"/>
        </w:rPr>
        <w:t>,</w:t>
      </w:r>
      <w:r w:rsidRPr="00932505">
        <w:rPr>
          <w:rFonts w:ascii="Times New Roman" w:hAnsi="Times New Roman" w:cs="Times New Roman"/>
          <w:sz w:val="28"/>
          <w:szCs w:val="28"/>
        </w:rPr>
        <w:t xml:space="preserve"> </w:t>
      </w:r>
      <w:r w:rsidR="00D36CBA" w:rsidRPr="00932505">
        <w:rPr>
          <w:rFonts w:ascii="Times New Roman" w:hAnsi="Times New Roman" w:cs="Times New Roman"/>
          <w:sz w:val="28"/>
          <w:szCs w:val="28"/>
        </w:rPr>
        <w:t>следующие</w:t>
      </w:r>
      <w:r w:rsidR="00D36CBA">
        <w:rPr>
          <w:rFonts w:ascii="Times New Roman" w:hAnsi="Times New Roman" w:cs="Times New Roman"/>
          <w:sz w:val="28"/>
          <w:szCs w:val="28"/>
        </w:rPr>
        <w:t xml:space="preserve"> </w:t>
      </w:r>
      <w:r w:rsidR="00277A82">
        <w:rPr>
          <w:rFonts w:ascii="Times New Roman" w:hAnsi="Times New Roman" w:cs="Times New Roman"/>
          <w:sz w:val="28"/>
          <w:szCs w:val="28"/>
        </w:rPr>
        <w:t>изменени</w:t>
      </w:r>
      <w:r w:rsidR="00D36CBA">
        <w:rPr>
          <w:rFonts w:ascii="Times New Roman" w:hAnsi="Times New Roman" w:cs="Times New Roman"/>
          <w:sz w:val="28"/>
          <w:szCs w:val="28"/>
        </w:rPr>
        <w:t>е</w:t>
      </w:r>
      <w:r w:rsidR="00277A82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1749AE">
        <w:rPr>
          <w:rFonts w:ascii="Times New Roman" w:hAnsi="Times New Roman" w:cs="Times New Roman"/>
          <w:sz w:val="28"/>
          <w:szCs w:val="28"/>
        </w:rPr>
        <w:t>.</w:t>
      </w:r>
    </w:p>
    <w:p w:rsidR="00277A82" w:rsidRDefault="00277A82" w:rsidP="00277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C29" w:rsidRPr="004D1C29" w:rsidRDefault="00277A82" w:rsidP="004D1C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7A82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4D1C29" w:rsidRPr="004D1C29">
        <w:t xml:space="preserve"> </w:t>
      </w:r>
      <w:r w:rsidR="004D1C29" w:rsidRPr="004D1C29">
        <w:rPr>
          <w:rFonts w:ascii="Times New Roman" w:eastAsia="Calibri" w:hAnsi="Times New Roman" w:cs="Times New Roman"/>
          <w:sz w:val="28"/>
          <w:szCs w:val="28"/>
          <w:lang w:eastAsia="ru-RU"/>
        </w:rPr>
        <w:t>Статью 45</w:t>
      </w:r>
      <w:r w:rsidR="004D1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частью седьмой следу</w:t>
      </w:r>
      <w:r w:rsidR="004D1C29" w:rsidRPr="004D1C29">
        <w:rPr>
          <w:rFonts w:ascii="Times New Roman" w:eastAsia="Calibri" w:hAnsi="Times New Roman" w:cs="Times New Roman"/>
          <w:sz w:val="28"/>
          <w:szCs w:val="28"/>
          <w:lang w:eastAsia="ru-RU"/>
        </w:rPr>
        <w:t>ющего содержания:</w:t>
      </w:r>
    </w:p>
    <w:p w:rsidR="004D1C29" w:rsidRDefault="004D1C29" w:rsidP="004D1C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C29">
        <w:rPr>
          <w:rFonts w:ascii="Times New Roman" w:eastAsia="Calibri" w:hAnsi="Times New Roman" w:cs="Times New Roman"/>
          <w:sz w:val="28"/>
          <w:szCs w:val="28"/>
          <w:lang w:eastAsia="ru-RU"/>
        </w:rPr>
        <w:t>«7. При замене штрафа, назначенного осужденному в качестве основного вида наказания</w:t>
      </w:r>
      <w:r w:rsidR="0024504C" w:rsidRPr="002450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2450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D1C29">
        <w:rPr>
          <w:rFonts w:ascii="Times New Roman" w:eastAsia="Calibri" w:hAnsi="Times New Roman" w:cs="Times New Roman"/>
          <w:sz w:val="28"/>
          <w:szCs w:val="28"/>
          <w:lang w:eastAsia="ru-RU"/>
        </w:rPr>
        <w:t>по основанию, предусмотренному частью пятой настоящей статьи, иным видом наказания суд разрешает вопрос о необходимости исполнения принудительных мер медицинского характера, в случае если они назначались по приговору суда в соответствии с частью второй статьи 98 настоящего Кодекса»</w:t>
      </w:r>
      <w:r w:rsidR="002450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D1C29" w:rsidRDefault="004D1C29" w:rsidP="004D1C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C29" w:rsidRPr="004D1C29" w:rsidRDefault="004D1C29" w:rsidP="004D1C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4D1C29">
        <w:t xml:space="preserve"> </w:t>
      </w:r>
      <w:r w:rsidRPr="004D1C29">
        <w:rPr>
          <w:rFonts w:ascii="Times New Roman" w:eastAsia="Calibri" w:hAnsi="Times New Roman" w:cs="Times New Roman"/>
          <w:sz w:val="28"/>
          <w:szCs w:val="28"/>
          <w:lang w:eastAsia="ru-RU"/>
        </w:rPr>
        <w:t>Статью 48 дополнить часть</w:t>
      </w:r>
      <w:r w:rsidR="00706A1B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4D1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пятой следующего содержания:</w:t>
      </w:r>
    </w:p>
    <w:p w:rsidR="004D1C29" w:rsidRDefault="004D1C29" w:rsidP="004D1C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«5. При замене обязательных работ лишением свободы по основанию, предусмотренному частью третьей настоящей статьи, суд разрешает вопрос </w:t>
      </w:r>
      <w:r w:rsidR="00B74D5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D1C29">
        <w:rPr>
          <w:rFonts w:ascii="Times New Roman" w:eastAsia="Calibri" w:hAnsi="Times New Roman" w:cs="Times New Roman"/>
          <w:sz w:val="28"/>
          <w:szCs w:val="28"/>
          <w:lang w:eastAsia="ru-RU"/>
        </w:rPr>
        <w:t>о необходимости исполнения принудительных мер медицинского характера, в случае если они назначались по приговору суда в соответствии с частью второй статьи 98 настоящего Кодекса»</w:t>
      </w:r>
      <w:r w:rsidR="00B74D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D1C29" w:rsidRDefault="004D1C29" w:rsidP="004D1C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1C29" w:rsidRPr="004D1C29" w:rsidRDefault="004D1C29" w:rsidP="004D1C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 w:rsidRPr="004D1C29">
        <w:t xml:space="preserve"> </w:t>
      </w:r>
      <w:r w:rsidRPr="004D1C29">
        <w:rPr>
          <w:rFonts w:ascii="Times New Roman" w:eastAsia="Calibri" w:hAnsi="Times New Roman" w:cs="Times New Roman"/>
          <w:sz w:val="28"/>
          <w:szCs w:val="28"/>
          <w:lang w:eastAsia="ru-RU"/>
        </w:rPr>
        <w:t>Статью 49 дополнить часть</w:t>
      </w:r>
      <w:r w:rsidR="000106D8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 w:rsidRPr="004D1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пятой следующего содержания:</w:t>
      </w:r>
    </w:p>
    <w:p w:rsidR="004D1C29" w:rsidRDefault="004D1C29" w:rsidP="004D1C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1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«5. При замене исправительных работ лишением свободы по основанию, предусмотренному частью третьей настоящей статьи, суд разрешает вопрос </w:t>
      </w:r>
      <w:r w:rsidR="000106D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D1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необходимости исполнения принудительных мер медицинского характера, </w:t>
      </w:r>
      <w:r w:rsidR="000106D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4D1C29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они назначались по приговору суда в соответствии с частью второй статьи 98 настоящего Кодекса»</w:t>
      </w:r>
      <w:r w:rsidR="00B74D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106D8" w:rsidRDefault="000106D8" w:rsidP="004D1C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06D8" w:rsidRPr="00277A82" w:rsidRDefault="000106D8" w:rsidP="000106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 w:rsidRPr="00277A82">
        <w:rPr>
          <w:rFonts w:ascii="Times New Roman" w:eastAsia="Calibri" w:hAnsi="Times New Roman" w:cs="Times New Roman"/>
          <w:sz w:val="28"/>
          <w:szCs w:val="28"/>
          <w:lang w:eastAsia="ru-RU"/>
        </w:rPr>
        <w:t>Статью 73 дополнить частью седьмой следующего содержания:</w:t>
      </w:r>
    </w:p>
    <w:p w:rsidR="000106D8" w:rsidRPr="00277A82" w:rsidRDefault="000106D8" w:rsidP="000106D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7A82">
        <w:rPr>
          <w:rFonts w:ascii="Times New Roman" w:eastAsia="Calibri" w:hAnsi="Times New Roman" w:cs="Times New Roman"/>
          <w:sz w:val="28"/>
          <w:szCs w:val="28"/>
          <w:lang w:eastAsia="ru-RU"/>
        </w:rPr>
        <w:t>«7. При отмене условного осуждения по 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нованиям, предусмотренным частями</w:t>
      </w:r>
      <w:r w:rsidRPr="00277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третьей, четвертой и пятой настоящей статьи, суд разрешает вопрос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77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необходимости исполнения принудительных мер медицинского характера,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277A8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случае если они назначались по приговору суда в соответствии с частью второй статьи 98 настоящего Кодекса».</w:t>
      </w:r>
    </w:p>
    <w:p w:rsidR="00D36CBA" w:rsidRDefault="00D36CBA" w:rsidP="004D1C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CBA" w:rsidRPr="00D36CBA" w:rsidRDefault="000106D8" w:rsidP="00D36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D36CB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36CBA" w:rsidRPr="00D36CBA">
        <w:t xml:space="preserve"> </w:t>
      </w:r>
      <w:r w:rsidR="00D36CBA" w:rsidRPr="00D36CBA">
        <w:rPr>
          <w:rFonts w:ascii="Times New Roman" w:eastAsia="Calibri" w:hAnsi="Times New Roman" w:cs="Times New Roman"/>
          <w:sz w:val="28"/>
          <w:szCs w:val="28"/>
          <w:lang w:eastAsia="ru-RU"/>
        </w:rPr>
        <w:t>Статью 79 дополнить частью четвертой следующего содержания:</w:t>
      </w:r>
    </w:p>
    <w:p w:rsidR="00D36CBA" w:rsidRDefault="00D36CBA" w:rsidP="00D36C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6C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«4. При замене оставшейся </w:t>
      </w:r>
      <w:proofErr w:type="spellStart"/>
      <w:r w:rsidRPr="00D36CBA">
        <w:rPr>
          <w:rFonts w:ascii="Times New Roman" w:eastAsia="Calibri" w:hAnsi="Times New Roman" w:cs="Times New Roman"/>
          <w:sz w:val="28"/>
          <w:szCs w:val="28"/>
          <w:lang w:eastAsia="ru-RU"/>
        </w:rPr>
        <w:t>неотбытой</w:t>
      </w:r>
      <w:proofErr w:type="spellEnd"/>
      <w:r w:rsidRPr="00D36C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части наказания более мягким видом наказания суд разрешает вопрос о необходимости исполнения принудительных мер медицинского характера, в случае если они назначались по приговору суда в соответствии с частью второй статьи 98 настоящего Кодекса»</w:t>
      </w:r>
      <w:r w:rsidR="00B74D5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77A82" w:rsidRPr="00277A82" w:rsidRDefault="00277A82" w:rsidP="00277A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77A82" w:rsidRPr="00277A82" w:rsidRDefault="00B74D56" w:rsidP="00277A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77A82" w:rsidRPr="00277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Часть первую статьи 103 изложить в следующей редакции: </w:t>
      </w:r>
    </w:p>
    <w:p w:rsidR="00277A82" w:rsidRDefault="00277A82" w:rsidP="00277A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7A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«1. </w:t>
      </w:r>
      <w:r w:rsidR="00D36CBA" w:rsidRPr="00D36CBA">
        <w:rPr>
          <w:rFonts w:ascii="Times New Roman" w:eastAsia="Calibri" w:hAnsi="Times New Roman" w:cs="Times New Roman"/>
          <w:sz w:val="28"/>
          <w:szCs w:val="28"/>
          <w:lang w:eastAsia="ru-RU"/>
        </w:rPr>
        <w:t>В случаях, предусмотренных частью второй статьи 98 (виды принудительных мер медицинского характера) или частью седьмой статьи 73 настоящего Кодекса, принудительные меры медицинского характера исполняются по месту отбывания лишения свободы, а в отношении осужденных к иным видам наказаний – в лечебно-профилактических учреждениях, оказывающих амбулаторную психиатрическую (наркологическую) помощь»</w:t>
      </w:r>
      <w:r w:rsidRPr="00277A8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36CBA" w:rsidRPr="00277A82" w:rsidRDefault="00D36CBA" w:rsidP="00277A8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6303" w:rsidRPr="004E200F" w:rsidRDefault="00F76303" w:rsidP="00F763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44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Закон вступает в силу со дня, следующего за днем официального опубликования.</w:t>
      </w:r>
    </w:p>
    <w:p w:rsidR="00F76303" w:rsidRPr="004E200F" w:rsidRDefault="00F76303" w:rsidP="00F76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303" w:rsidRPr="004E200F" w:rsidRDefault="00F76303" w:rsidP="00F76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303" w:rsidRPr="004E200F" w:rsidRDefault="00F76303" w:rsidP="00F76303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Президент</w:t>
      </w:r>
    </w:p>
    <w:p w:rsidR="00F76303" w:rsidRPr="004E200F" w:rsidRDefault="00F76303" w:rsidP="00F7630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Приднестровской</w:t>
      </w:r>
    </w:p>
    <w:p w:rsidR="00F76303" w:rsidRDefault="00F76303" w:rsidP="00F76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0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FB2F00" w:rsidRDefault="00FB2F00" w:rsidP="00F76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00" w:rsidRDefault="00FB2F00" w:rsidP="00F76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B2F00" w:rsidRDefault="00FB2F00" w:rsidP="00F76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F00" w:rsidRPr="00FB2F00" w:rsidRDefault="00FB2F00" w:rsidP="00FB2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B2F00" w:rsidRPr="00FB2F00" w:rsidRDefault="00FB2F00" w:rsidP="00FB2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00">
        <w:rPr>
          <w:rFonts w:ascii="Times New Roman" w:eastAsia="Times New Roman" w:hAnsi="Times New Roman" w:cs="Times New Roman"/>
          <w:sz w:val="28"/>
          <w:szCs w:val="28"/>
          <w:lang w:eastAsia="ru-RU"/>
        </w:rPr>
        <w:t>8 апреля 2021 г.</w:t>
      </w:r>
    </w:p>
    <w:p w:rsidR="00FB2F00" w:rsidRPr="00FB2F00" w:rsidRDefault="00FB2F00" w:rsidP="00FB2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F00">
        <w:rPr>
          <w:rFonts w:ascii="Times New Roman" w:eastAsia="Times New Roman" w:hAnsi="Times New Roman" w:cs="Times New Roman"/>
          <w:sz w:val="28"/>
          <w:szCs w:val="28"/>
          <w:lang w:eastAsia="ru-RU"/>
        </w:rPr>
        <w:t>№ 58-ЗИД-VI</w:t>
      </w:r>
      <w:r w:rsidRPr="00FB2F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FB2F00" w:rsidRPr="004E200F" w:rsidRDefault="00FB2F00" w:rsidP="00F763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14BA" w:rsidRDefault="003C14BA"/>
    <w:sectPr w:rsidR="003C14BA" w:rsidSect="00192B06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FA" w:rsidRDefault="006B77FA">
      <w:pPr>
        <w:spacing w:after="0" w:line="240" w:lineRule="auto"/>
      </w:pPr>
      <w:r>
        <w:separator/>
      </w:r>
    </w:p>
  </w:endnote>
  <w:endnote w:type="continuationSeparator" w:id="0">
    <w:p w:rsidR="006B77FA" w:rsidRDefault="006B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FA" w:rsidRDefault="006B77FA">
      <w:pPr>
        <w:spacing w:after="0" w:line="240" w:lineRule="auto"/>
      </w:pPr>
      <w:r>
        <w:separator/>
      </w:r>
    </w:p>
  </w:footnote>
  <w:footnote w:type="continuationSeparator" w:id="0">
    <w:p w:rsidR="006B77FA" w:rsidRDefault="006B7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0FE" w:rsidRPr="001749AE" w:rsidRDefault="00D36CBA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749AE">
      <w:rPr>
        <w:rFonts w:ascii="Times New Roman" w:hAnsi="Times New Roman" w:cs="Times New Roman"/>
        <w:sz w:val="24"/>
        <w:szCs w:val="24"/>
      </w:rPr>
      <w:fldChar w:fldCharType="begin"/>
    </w:r>
    <w:r w:rsidRPr="001749AE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749AE">
      <w:rPr>
        <w:rFonts w:ascii="Times New Roman" w:hAnsi="Times New Roman" w:cs="Times New Roman"/>
        <w:sz w:val="24"/>
        <w:szCs w:val="24"/>
      </w:rPr>
      <w:fldChar w:fldCharType="separate"/>
    </w:r>
    <w:r w:rsidR="00FB2F00">
      <w:rPr>
        <w:rFonts w:ascii="Times New Roman" w:hAnsi="Times New Roman" w:cs="Times New Roman"/>
        <w:noProof/>
        <w:sz w:val="24"/>
        <w:szCs w:val="24"/>
      </w:rPr>
      <w:t>4</w:t>
    </w:r>
    <w:r w:rsidRPr="001749AE">
      <w:rPr>
        <w:rFonts w:ascii="Times New Roman" w:hAnsi="Times New Roman" w:cs="Times New Roman"/>
        <w:sz w:val="24"/>
        <w:szCs w:val="24"/>
      </w:rPr>
      <w:fldChar w:fldCharType="end"/>
    </w:r>
  </w:p>
  <w:p w:rsidR="006B40FE" w:rsidRDefault="006B77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03"/>
    <w:rsid w:val="000106D8"/>
    <w:rsid w:val="001749AE"/>
    <w:rsid w:val="0024504C"/>
    <w:rsid w:val="00277A82"/>
    <w:rsid w:val="00373D1D"/>
    <w:rsid w:val="003C14BA"/>
    <w:rsid w:val="004D1C29"/>
    <w:rsid w:val="004F23F5"/>
    <w:rsid w:val="005D7D7D"/>
    <w:rsid w:val="006B77FA"/>
    <w:rsid w:val="00706A1B"/>
    <w:rsid w:val="009C6263"/>
    <w:rsid w:val="00A304FF"/>
    <w:rsid w:val="00B74D56"/>
    <w:rsid w:val="00D36CBA"/>
    <w:rsid w:val="00F76303"/>
    <w:rsid w:val="00FB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1C00C-15E1-4907-A8C4-AE222977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6303"/>
  </w:style>
  <w:style w:type="paragraph" w:styleId="a5">
    <w:name w:val="List Paragraph"/>
    <w:basedOn w:val="a"/>
    <w:uiPriority w:val="34"/>
    <w:qFormat/>
    <w:rsid w:val="00F7630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74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49AE"/>
  </w:style>
  <w:style w:type="paragraph" w:styleId="a8">
    <w:name w:val="Balloon Text"/>
    <w:basedOn w:val="a"/>
    <w:link w:val="a9"/>
    <w:uiPriority w:val="99"/>
    <w:semiHidden/>
    <w:unhideWhenUsed/>
    <w:rsid w:val="00245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5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2021-03-29T10:50:00Z</cp:lastPrinted>
  <dcterms:created xsi:type="dcterms:W3CDTF">2021-03-29T10:56:00Z</dcterms:created>
  <dcterms:modified xsi:type="dcterms:W3CDTF">2021-04-08T13:36:00Z</dcterms:modified>
</cp:coreProperties>
</file>